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0mslfxj2wo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📄 Theological Accuracy Guidelines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x1wpef5y83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What Constitutes Theologically Sound Content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Biblically Rooted</w:t>
      </w:r>
      <w:r w:rsidDel="00000000" w:rsidR="00000000" w:rsidRPr="00000000">
        <w:rPr>
          <w:rtl w:val="0"/>
        </w:rPr>
        <w:t xml:space="preserve">: All statements and insights must stem from Scripture, not personal opinion or speculation.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Christ-Centered</w:t>
      </w:r>
      <w:r w:rsidDel="00000000" w:rsidR="00000000" w:rsidRPr="00000000">
        <w:rPr>
          <w:rtl w:val="0"/>
        </w:rPr>
        <w:t xml:space="preserve">: Content should point to Jesus Christ as the central figure of the Gospel.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Contextually Accurate</w:t>
      </w:r>
      <w:r w:rsidDel="00000000" w:rsidR="00000000" w:rsidRPr="00000000">
        <w:rPr>
          <w:rtl w:val="0"/>
        </w:rPr>
        <w:t xml:space="preserve">: Interpretation must consider historical, literary, and biblical context.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Doctrinally Balanced</w:t>
      </w:r>
      <w:r w:rsidDel="00000000" w:rsidR="00000000" w:rsidRPr="00000000">
        <w:rPr>
          <w:rtl w:val="0"/>
        </w:rPr>
        <w:t xml:space="preserve">: Avoids extreme theological stances unless the user has requested a specific denominational lens.</w:t>
        <w:br w:type="textWrapping"/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3ojv9t2dej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📜 Principles for Interpreting Scripture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Sola Scriptura</w:t>
      </w:r>
      <w:r w:rsidDel="00000000" w:rsidR="00000000" w:rsidRPr="00000000">
        <w:rPr>
          <w:rtl w:val="0"/>
        </w:rPr>
        <w:t xml:space="preserve">: Scripture interprets Scripture—no idea should contradict the overall message of the Bible.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Over Proof-Texting</w:t>
      </w:r>
      <w:r w:rsidDel="00000000" w:rsidR="00000000" w:rsidRPr="00000000">
        <w:rPr>
          <w:rtl w:val="0"/>
        </w:rPr>
        <w:t xml:space="preserve">: Avoid isolated verses to prove a point; include surrounding passages.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Progressive Revelation</w:t>
      </w:r>
      <w:r w:rsidDel="00000000" w:rsidR="00000000" w:rsidRPr="00000000">
        <w:rPr>
          <w:rtl w:val="0"/>
        </w:rPr>
        <w:t xml:space="preserve">: Understand Old Testament texts in light of New Testament fulfillment.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Grace and Truth</w:t>
      </w:r>
      <w:r w:rsidDel="00000000" w:rsidR="00000000" w:rsidRPr="00000000">
        <w:rPr>
          <w:rtl w:val="0"/>
        </w:rPr>
        <w:t xml:space="preserve">: Maintain a tone that reflects both theological truth and pastoral compassion.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gkir0lvdh0d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Examples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mq534t2ys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Acceptable Output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"In Philippians 4:6, Paul encourages believers to pray instead of worrying. In the context of suffering, this reflects trust in God's sovereignty."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tlryxzjvt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Borderline Output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"This verse means God will always solve your problems quickly if you pray."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Over-promises outcome.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b8i5b8q62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Inaccurate Output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"Paul taught that salvation comes through works and obedience."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Contradicts New Testament doctrine.</w:t>
        <w:br w:type="textWrapping"/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vmspaa4g01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📋 Theological Checklist for LLM Study Guide Validation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 the scripture used in proper context?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it reflect Christ’s central role in the Bible?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doctrines like grace, salvation, and sin portrayed biblically?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historical and literary contexts respected?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interpretations avoiding denominational bias unless requested?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the tone remain reverent and not overly casual or mystical?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39ho4ttna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⚠️ Common Pitfalls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Denominational Bias</w:t>
      </w:r>
      <w:r w:rsidDel="00000000" w:rsidR="00000000" w:rsidRPr="00000000">
        <w:rPr>
          <w:rtl w:val="0"/>
        </w:rPr>
        <w:t xml:space="preserve">: Avoid Calvinist, Pentecostal, Catholic interpretations unless the prompt specifies.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Emotional Overreach</w:t>
      </w:r>
      <w:r w:rsidDel="00000000" w:rsidR="00000000" w:rsidRPr="00000000">
        <w:rPr>
          <w:rtl w:val="0"/>
        </w:rPr>
        <w:t xml:space="preserve">: Avoid promises God doesn’t make (e.g., guaranteed healing or success).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 Projection</w:t>
      </w:r>
      <w:r w:rsidDel="00000000" w:rsidR="00000000" w:rsidRPr="00000000">
        <w:rPr>
          <w:rtl w:val="0"/>
        </w:rPr>
        <w:t xml:space="preserve">: Avoid interpreting scripture solely through modern values.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Mysticism</w:t>
      </w:r>
      <w:r w:rsidDel="00000000" w:rsidR="00000000" w:rsidRPr="00000000">
        <w:rPr>
          <w:rtl w:val="0"/>
        </w:rPr>
        <w:t xml:space="preserve">: Guard against AI over-spiritualizing or inventing symbolic meanings not supported by scripture.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5ww17nldtl3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📄 Prompt Curation Rules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5brzdpaoy2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🎯 Effective Prompt Design Principles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explicit structure</w:t>
      </w:r>
      <w:r w:rsidDel="00000000" w:rsidR="00000000" w:rsidRPr="00000000">
        <w:rPr>
          <w:rtl w:val="0"/>
        </w:rPr>
        <w:t xml:space="preserve">: Ask for study guides with distinct sections (summary, context, cross-references, prayer, application).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vague prompts like "Explain John 3:16" — prefer structured requests.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 the model to </w:t>
      </w:r>
      <w:r w:rsidDel="00000000" w:rsidR="00000000" w:rsidRPr="00000000">
        <w:rPr>
          <w:b w:val="1"/>
          <w:rtl w:val="0"/>
        </w:rPr>
        <w:t xml:space="preserve">stay close to Scripture</w:t>
      </w:r>
      <w:r w:rsidDel="00000000" w:rsidR="00000000" w:rsidRPr="00000000">
        <w:rPr>
          <w:rtl w:val="0"/>
        </w:rPr>
        <w:t xml:space="preserve"> with phrases like: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"According to biblical context…"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"Cross-reference this with…"</w:t>
        <w:br w:type="textWrapping"/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k7yr6obvre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Good Prompt Examples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"Generate a structured Bible study guide on Romans 8:1-4 including historical context, theological interpretation, cross-references, and practical application."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"Create a Bible study for youth on the topic of forgiveness, using Matthew 18:21–35 as the core passage."</w:t>
        <w:br w:type="textWrapping"/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di7a66hi02m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🚫 Bad Prompt Examples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*"Tell me what this verse means to you."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*"Write a spiritual poem based on Genesis."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"Create a study that proves prosperity gospel."</w:t>
        <w:br w:type="textWrapping"/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eb4wqymg88j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🧩 Prompt Framing Tips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Leading Language</w:t>
      </w:r>
      <w:r w:rsidDel="00000000" w:rsidR="00000000" w:rsidRPr="00000000">
        <w:rPr>
          <w:rtl w:val="0"/>
        </w:rPr>
        <w:t xml:space="preserve">: Do not insert interpretations in the prompt (e.g., “Show how this verse supports predestination.”)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Respect Doctrinal Tension</w:t>
      </w:r>
      <w:r w:rsidDel="00000000" w:rsidR="00000000" w:rsidRPr="00000000">
        <w:rPr>
          <w:rtl w:val="0"/>
        </w:rPr>
        <w:t xml:space="preserve">: Where Scripture has ambiguity (e.g., Revelation), allow for multiple accepted views.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Tone Matching by Persona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Youth</w:t>
      </w:r>
      <w:r w:rsidDel="00000000" w:rsidR="00000000" w:rsidRPr="00000000">
        <w:rPr>
          <w:rtl w:val="0"/>
        </w:rPr>
        <w:t xml:space="preserve">: Simplify language, focus on identity, faith, and life application.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Pastors</w:t>
      </w:r>
      <w:r w:rsidDel="00000000" w:rsidR="00000000" w:rsidRPr="00000000">
        <w:rPr>
          <w:rtl w:val="0"/>
        </w:rPr>
        <w:t xml:space="preserve">: Include deeper theology, Greek/Hebrew word studies, and original language insights.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Seekers</w:t>
      </w:r>
      <w:r w:rsidDel="00000000" w:rsidR="00000000" w:rsidRPr="00000000">
        <w:rPr>
          <w:rtl w:val="0"/>
        </w:rPr>
        <w:t xml:space="preserve">: Emphasize gospel clarity, grace, and questions around purpose and salvation.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j2nrv98h2o6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📄 Scripture Source List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3afyf7oafxt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📘 Bible Translations Used</w:t>
      </w:r>
    </w:p>
    <w:tbl>
      <w:tblPr>
        <w:tblStyle w:val="Table1"/>
        <w:tblW w:w="7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2270"/>
        <w:gridCol w:w="3335"/>
        <w:tblGridChange w:id="0">
          <w:tblGrid>
            <w:gridCol w:w="1415"/>
            <w:gridCol w:w="2270"/>
            <w:gridCol w:w="33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 for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KJV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Public 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Classic phrasing and wide trust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Licensed (Crossway)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Accuracy + Evangelical balance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Licensed (Tyndale)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Clarity + youth friendly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Public 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Literal, conservative option</w:t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f1d2hijmiy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KJV and ASV are </w:t>
      </w:r>
      <w:r w:rsidDel="00000000" w:rsidR="00000000" w:rsidRPr="00000000">
        <w:rPr>
          <w:b w:val="1"/>
          <w:rtl w:val="0"/>
        </w:rPr>
        <w:t xml:space="preserve">public domain</w:t>
      </w:r>
      <w:r w:rsidDel="00000000" w:rsidR="00000000" w:rsidRPr="00000000">
        <w:rPr>
          <w:rtl w:val="0"/>
        </w:rPr>
        <w:t xml:space="preserve">, freely usable.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ESV and NLT require </w:t>
      </w:r>
      <w:r w:rsidDel="00000000" w:rsidR="00000000" w:rsidRPr="00000000">
        <w:rPr>
          <w:b w:val="1"/>
          <w:rtl w:val="0"/>
        </w:rPr>
        <w:t xml:space="preserve">attribution and permission</w:t>
      </w:r>
      <w:r w:rsidDel="00000000" w:rsidR="00000000" w:rsidRPr="00000000">
        <w:rPr>
          <w:rtl w:val="0"/>
        </w:rPr>
        <w:t xml:space="preserve">; currently used via API or user-provided setting.</w:t>
        <w:br w:type="textWrapping"/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nhk2mjmxiyj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📚 Commentary &amp; Support Resources</w:t>
      </w:r>
    </w:p>
    <w:tbl>
      <w:tblPr>
        <w:tblStyle w:val="Table2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5"/>
        <w:gridCol w:w="2285"/>
        <w:gridCol w:w="3455"/>
        <w:tblGridChange w:id="0">
          <w:tblGrid>
            <w:gridCol w:w="3065"/>
            <w:gridCol w:w="2285"/>
            <w:gridCol w:w="34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Licensing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Matthew Henry Commentary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Public 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Rich devotional commentary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Blue Letter Bible Outlines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Fair Use (referenced)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Verse-by-verse outline and tools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GotQuestions.org Summaries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Creative Commons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Simplified Q&amp;A format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YouTube: The Bible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Fair Use (linked)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Visual theology and story context</w:t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psz4xatfat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⚖️ Licensing Summary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fine-tuning has been done on copyrighted data without permission.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included public domain texts are vetted for historical accuracy.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 APIs or third-party tools are used, appropriate attribution is maintained.</w:t>
        <w:br w:type="textWrapping"/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qkx1aqrto3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📌 Why These Sources?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Chosen for: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Clarity</w:t>
      </w:r>
      <w:r w:rsidDel="00000000" w:rsidR="00000000" w:rsidRPr="00000000">
        <w:rPr>
          <w:rtl w:val="0"/>
        </w:rPr>
        <w:t xml:space="preserve">: Helpful for all levels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Doctrinal Neutrality</w:t>
      </w:r>
      <w:r w:rsidDel="00000000" w:rsidR="00000000" w:rsidRPr="00000000">
        <w:rPr>
          <w:rtl w:val="0"/>
        </w:rPr>
        <w:t xml:space="preserve">: Non-denominational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Scriptural Depth</w:t>
      </w:r>
      <w:r w:rsidDel="00000000" w:rsidR="00000000" w:rsidRPr="00000000">
        <w:rPr>
          <w:rtl w:val="0"/>
        </w:rPr>
        <w:t xml:space="preserve">: Accurate theology from reputable sources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