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537FB7" w14:textId="77777777" w:rsidR="004C5694" w:rsidRDefault="004C5694">
      <w:pPr>
        <w:rPr>
          <w:b/>
          <w:bCs/>
          <w:sz w:val="28"/>
          <w:szCs w:val="28"/>
        </w:rPr>
      </w:pPr>
    </w:p>
    <w:p w14:paraId="34C09155" w14:textId="0DB39D16" w:rsidR="004C5694" w:rsidRDefault="004C5694" w:rsidP="004C5694">
      <w:pPr>
        <w:jc w:val="center"/>
        <w:rPr>
          <w:b/>
          <w:bCs/>
          <w:sz w:val="28"/>
          <w:szCs w:val="28"/>
        </w:rPr>
      </w:pPr>
      <w:r>
        <w:rPr>
          <w:b/>
          <w:bCs/>
          <w:sz w:val="28"/>
          <w:szCs w:val="28"/>
        </w:rPr>
        <w:t>ASSESMENT</w:t>
      </w:r>
    </w:p>
    <w:p w14:paraId="01A101EE" w14:textId="77777777" w:rsidR="004C5694" w:rsidRPr="004C5694" w:rsidRDefault="004C5694">
      <w:pPr>
        <w:rPr>
          <w:b/>
          <w:bCs/>
          <w:sz w:val="28"/>
          <w:szCs w:val="28"/>
          <w:u w:val="single"/>
        </w:rPr>
      </w:pPr>
    </w:p>
    <w:p w14:paraId="7ED8E191" w14:textId="5A942D77" w:rsidR="004C5694" w:rsidRPr="004C5694" w:rsidRDefault="004C5694">
      <w:pPr>
        <w:rPr>
          <w:b/>
          <w:bCs/>
          <w:sz w:val="28"/>
          <w:szCs w:val="28"/>
          <w:u w:val="single"/>
        </w:rPr>
      </w:pPr>
      <w:r w:rsidRPr="004C5694">
        <w:rPr>
          <w:b/>
          <w:bCs/>
          <w:sz w:val="28"/>
          <w:szCs w:val="28"/>
          <w:u w:val="single"/>
        </w:rPr>
        <w:t xml:space="preserve">Database Management – SQL &amp; PL/SQL </w:t>
      </w:r>
    </w:p>
    <w:p w14:paraId="33CAE4B1" w14:textId="77777777" w:rsidR="004C5694" w:rsidRPr="004C5694" w:rsidRDefault="004C5694">
      <w:pPr>
        <w:rPr>
          <w:b/>
          <w:bCs/>
          <w:sz w:val="28"/>
          <w:szCs w:val="28"/>
          <w:u w:val="single"/>
        </w:rPr>
      </w:pPr>
      <w:r w:rsidRPr="004C5694">
        <w:rPr>
          <w:b/>
          <w:bCs/>
          <w:sz w:val="28"/>
          <w:szCs w:val="28"/>
          <w:u w:val="single"/>
        </w:rPr>
        <w:t xml:space="preserve">Theme: Personal Expense Tracker DB Section A: </w:t>
      </w:r>
    </w:p>
    <w:p w14:paraId="5E24DE92" w14:textId="77777777" w:rsidR="004C5694" w:rsidRPr="004C5694" w:rsidRDefault="004C5694">
      <w:pPr>
        <w:rPr>
          <w:b/>
          <w:bCs/>
          <w:sz w:val="28"/>
          <w:szCs w:val="28"/>
        </w:rPr>
      </w:pPr>
      <w:r w:rsidRPr="004C5694">
        <w:rPr>
          <w:b/>
          <w:bCs/>
          <w:sz w:val="28"/>
          <w:szCs w:val="28"/>
        </w:rPr>
        <w:t xml:space="preserve">Concept Application </w:t>
      </w:r>
    </w:p>
    <w:p w14:paraId="67879823" w14:textId="77777777" w:rsidR="004C5694" w:rsidRDefault="004C5694">
      <w:pPr>
        <w:rPr>
          <w:b/>
          <w:bCs/>
          <w:sz w:val="28"/>
          <w:szCs w:val="28"/>
        </w:rPr>
      </w:pPr>
      <w:r w:rsidRPr="004C5694">
        <w:rPr>
          <w:b/>
          <w:bCs/>
          <w:sz w:val="28"/>
          <w:szCs w:val="28"/>
        </w:rPr>
        <w:t>1. Explain how relational databases help maintain accuracy in expense records.</w:t>
      </w:r>
    </w:p>
    <w:p w14:paraId="508DDBA1" w14:textId="330657A7" w:rsidR="004C5694" w:rsidRPr="004C5694" w:rsidRDefault="004C5694">
      <w:pPr>
        <w:rPr>
          <w:sz w:val="28"/>
          <w:szCs w:val="28"/>
        </w:rPr>
      </w:pPr>
      <w:r w:rsidRPr="004C5694">
        <w:rPr>
          <w:b/>
          <w:bCs/>
          <w:sz w:val="28"/>
          <w:szCs w:val="28"/>
        </w:rPr>
        <w:sym w:font="Wingdings" w:char="F0E0"/>
      </w:r>
      <w:r>
        <w:rPr>
          <w:b/>
          <w:bCs/>
          <w:sz w:val="28"/>
          <w:szCs w:val="28"/>
        </w:rPr>
        <w:t xml:space="preserve"> </w:t>
      </w:r>
      <w:r w:rsidRPr="004C5694">
        <w:rPr>
          <w:sz w:val="28"/>
          <w:szCs w:val="28"/>
        </w:rPr>
        <w:t>Relational databases store data in related tables using primary keys and foreign keys. This reduces duplicate data, maintains consistency, and ensures that expense records are linked to valid users and categories, improving accuracy.</w:t>
      </w:r>
    </w:p>
    <w:p w14:paraId="6D4C453F" w14:textId="77777777" w:rsidR="004C5694" w:rsidRDefault="004C5694">
      <w:pPr>
        <w:rPr>
          <w:b/>
          <w:bCs/>
          <w:sz w:val="28"/>
          <w:szCs w:val="28"/>
        </w:rPr>
      </w:pPr>
      <w:r w:rsidRPr="004C5694">
        <w:rPr>
          <w:b/>
          <w:bCs/>
          <w:sz w:val="28"/>
          <w:szCs w:val="28"/>
        </w:rPr>
        <w:t xml:space="preserve"> 2. Why are constraints important in personal finance data? </w:t>
      </w:r>
    </w:p>
    <w:p w14:paraId="3B08020D" w14:textId="1ADD8C41" w:rsidR="004C5694" w:rsidRPr="004C5694" w:rsidRDefault="004C5694">
      <w:pPr>
        <w:rPr>
          <w:sz w:val="28"/>
          <w:szCs w:val="28"/>
        </w:rPr>
      </w:pPr>
      <w:r w:rsidRPr="004C5694">
        <w:rPr>
          <w:sz w:val="28"/>
          <w:szCs w:val="28"/>
        </w:rPr>
        <w:sym w:font="Wingdings" w:char="F0E0"/>
      </w:r>
      <w:r>
        <w:rPr>
          <w:sz w:val="28"/>
          <w:szCs w:val="28"/>
        </w:rPr>
        <w:t xml:space="preserve"> </w:t>
      </w:r>
      <w:r w:rsidRPr="004C5694">
        <w:rPr>
          <w:sz w:val="28"/>
          <w:szCs w:val="28"/>
        </w:rPr>
        <w:t>Constraints enforce rules on data entry. They prevent invalid or duplicate information, ensure unique IDs, and maintain data integrity, making financial records reliable and accurate.</w:t>
      </w:r>
    </w:p>
    <w:p w14:paraId="5FD974A8" w14:textId="77777777" w:rsidR="004C5694" w:rsidRDefault="004C5694">
      <w:pPr>
        <w:rPr>
          <w:b/>
          <w:bCs/>
          <w:sz w:val="28"/>
          <w:szCs w:val="28"/>
        </w:rPr>
      </w:pPr>
      <w:r w:rsidRPr="004C5694">
        <w:rPr>
          <w:b/>
          <w:bCs/>
          <w:sz w:val="28"/>
          <w:szCs w:val="28"/>
        </w:rPr>
        <w:t>3. How does GROUP BY help analyze spending patterns?</w:t>
      </w:r>
    </w:p>
    <w:p w14:paraId="15772A1A" w14:textId="7D867A65" w:rsidR="004C5694" w:rsidRPr="004C5694" w:rsidRDefault="004C5694">
      <w:pPr>
        <w:rPr>
          <w:sz w:val="28"/>
          <w:szCs w:val="28"/>
        </w:rPr>
      </w:pPr>
      <w:r w:rsidRPr="004C5694">
        <w:rPr>
          <w:sz w:val="28"/>
          <w:szCs w:val="28"/>
        </w:rPr>
        <w:sym w:font="Wingdings" w:char="F0E0"/>
      </w:r>
      <w:r>
        <w:rPr>
          <w:sz w:val="28"/>
          <w:szCs w:val="28"/>
        </w:rPr>
        <w:t xml:space="preserve"> </w:t>
      </w:r>
      <w:r w:rsidRPr="004C5694">
        <w:rPr>
          <w:sz w:val="28"/>
          <w:szCs w:val="28"/>
        </w:rPr>
        <w:t>The GROUP BY clause groups similar records together and allows aggregate functions like SUM() and AVG() to calculate totals. It helps users analyze expenses by category, month, or user to identify spending patterns.</w:t>
      </w:r>
    </w:p>
    <w:p w14:paraId="79C8EA90" w14:textId="77777777" w:rsidR="004C5694" w:rsidRDefault="004C5694">
      <w:pPr>
        <w:rPr>
          <w:b/>
          <w:bCs/>
          <w:sz w:val="28"/>
          <w:szCs w:val="28"/>
        </w:rPr>
      </w:pPr>
      <w:r w:rsidRPr="004C5694">
        <w:rPr>
          <w:b/>
          <w:bCs/>
          <w:sz w:val="28"/>
          <w:szCs w:val="28"/>
        </w:rPr>
        <w:t xml:space="preserve"> 4. Explain a scenario where rollback is required during expense entry. </w:t>
      </w:r>
    </w:p>
    <w:p w14:paraId="0941D1BB" w14:textId="44D06C7C" w:rsidR="004C5694" w:rsidRPr="004C5694" w:rsidRDefault="004C5694">
      <w:pPr>
        <w:rPr>
          <w:sz w:val="28"/>
          <w:szCs w:val="28"/>
        </w:rPr>
      </w:pPr>
      <w:r w:rsidRPr="004C5694">
        <w:rPr>
          <w:sz w:val="28"/>
          <w:szCs w:val="28"/>
        </w:rPr>
        <w:sym w:font="Wingdings" w:char="F0E0"/>
      </w:r>
      <w:r>
        <w:rPr>
          <w:sz w:val="28"/>
          <w:szCs w:val="28"/>
        </w:rPr>
        <w:t xml:space="preserve"> </w:t>
      </w:r>
      <w:r w:rsidRPr="004C5694">
        <w:rPr>
          <w:sz w:val="28"/>
          <w:szCs w:val="28"/>
        </w:rPr>
        <w:t>Suppose a user accidentally enters an expense amount of ₹50,000 instead of ₹500. If the mistake is detected before committing the transaction, the ROLLBACK command can undo the incorrect entry and restore the previous state of the database.</w:t>
      </w:r>
    </w:p>
    <w:p w14:paraId="206C8BAC" w14:textId="77777777" w:rsidR="004C5694" w:rsidRDefault="004C5694">
      <w:pPr>
        <w:rPr>
          <w:b/>
          <w:bCs/>
          <w:sz w:val="28"/>
          <w:szCs w:val="28"/>
        </w:rPr>
      </w:pPr>
      <w:r w:rsidRPr="004C5694">
        <w:rPr>
          <w:b/>
          <w:bCs/>
          <w:sz w:val="28"/>
          <w:szCs w:val="28"/>
        </w:rPr>
        <w:t xml:space="preserve">5. How do views help users track monthly expenses efficiently? </w:t>
      </w:r>
    </w:p>
    <w:p w14:paraId="1B1E080C" w14:textId="3753648F" w:rsidR="004C5694" w:rsidRPr="004C5694" w:rsidRDefault="004C5694">
      <w:pPr>
        <w:rPr>
          <w:sz w:val="28"/>
          <w:szCs w:val="28"/>
        </w:rPr>
      </w:pPr>
      <w:r w:rsidRPr="004C5694">
        <w:rPr>
          <w:sz w:val="28"/>
          <w:szCs w:val="28"/>
        </w:rPr>
        <w:sym w:font="Wingdings" w:char="F0E0"/>
      </w:r>
      <w:r>
        <w:rPr>
          <w:sz w:val="28"/>
          <w:szCs w:val="28"/>
        </w:rPr>
        <w:t xml:space="preserve"> </w:t>
      </w:r>
      <w:r w:rsidRPr="004C5694">
        <w:rPr>
          <w:sz w:val="28"/>
          <w:szCs w:val="28"/>
        </w:rPr>
        <w:t>Views provide a simplified representation of data by storing frequently used queries. A monthly expense view can display only relevant expense information, making it easier and faster for users to track their spending.</w:t>
      </w:r>
    </w:p>
    <w:p w14:paraId="12F3C821" w14:textId="2BDB8AE7" w:rsidR="00AA04CF" w:rsidRDefault="004C5694">
      <w:pPr>
        <w:rPr>
          <w:b/>
          <w:bCs/>
          <w:sz w:val="28"/>
          <w:szCs w:val="28"/>
        </w:rPr>
      </w:pPr>
      <w:r w:rsidRPr="004C5694">
        <w:rPr>
          <w:b/>
          <w:bCs/>
          <w:sz w:val="28"/>
          <w:szCs w:val="28"/>
        </w:rPr>
        <w:lastRenderedPageBreak/>
        <w:t>6. Why use triggers for automatic category or balance updates?</w:t>
      </w:r>
    </w:p>
    <w:p w14:paraId="4D3C65FA" w14:textId="3A1CC180" w:rsidR="004C5694" w:rsidRDefault="004C5694">
      <w:pPr>
        <w:rPr>
          <w:sz w:val="28"/>
          <w:szCs w:val="28"/>
        </w:rPr>
      </w:pPr>
      <w:r w:rsidRPr="004C5694">
        <w:rPr>
          <w:sz w:val="28"/>
          <w:szCs w:val="28"/>
        </w:rPr>
        <w:sym w:font="Wingdings" w:char="F0E0"/>
      </w:r>
      <w:r>
        <w:rPr>
          <w:sz w:val="28"/>
          <w:szCs w:val="28"/>
        </w:rPr>
        <w:t xml:space="preserve"> </w:t>
      </w:r>
      <w:r w:rsidRPr="004C5694">
        <w:rPr>
          <w:sz w:val="28"/>
          <w:szCs w:val="28"/>
        </w:rPr>
        <w:t>Triggers automatically execute predefined actions when data is inserted, updated, or deleted. They can automatically update account balances or categorize expenses, reducing manual work and ensuring data consistency.</w:t>
      </w:r>
    </w:p>
    <w:p w14:paraId="34266FA6" w14:textId="3E42FE2F" w:rsidR="004C5694" w:rsidRDefault="004C5694">
      <w:pPr>
        <w:rPr>
          <w:sz w:val="28"/>
          <w:szCs w:val="28"/>
        </w:rPr>
      </w:pPr>
    </w:p>
    <w:p w14:paraId="3FE83E9A" w14:textId="052B638A" w:rsidR="00BA70C4" w:rsidRPr="00BA70C4" w:rsidRDefault="00BA70C4">
      <w:pPr>
        <w:rPr>
          <w:b/>
          <w:bCs/>
          <w:sz w:val="28"/>
          <w:szCs w:val="28"/>
          <w:u w:val="single"/>
        </w:rPr>
      </w:pPr>
      <w:r w:rsidRPr="00BA70C4">
        <w:rPr>
          <w:b/>
          <w:bCs/>
          <w:sz w:val="28"/>
          <w:szCs w:val="28"/>
          <w:u w:val="single"/>
        </w:rPr>
        <w:t>SECTION-B (SQL HAND_ON)</w:t>
      </w:r>
    </w:p>
    <w:p w14:paraId="5EDAC9F4" w14:textId="63850562" w:rsidR="00BA70C4" w:rsidRDefault="00BA70C4">
      <w:pPr>
        <w:rPr>
          <w:b/>
          <w:bCs/>
          <w:sz w:val="28"/>
          <w:szCs w:val="28"/>
        </w:rPr>
      </w:pPr>
      <w:r>
        <w:rPr>
          <w:b/>
          <w:bCs/>
          <w:sz w:val="28"/>
          <w:szCs w:val="28"/>
        </w:rPr>
        <w:t>1. DDL Understanding</w:t>
      </w:r>
    </w:p>
    <w:p w14:paraId="1E8DA79A" w14:textId="77777777" w:rsidR="00BA70C4" w:rsidRDefault="00BA70C4">
      <w:pPr>
        <w:rPr>
          <w:b/>
          <w:bCs/>
          <w:sz w:val="28"/>
          <w:szCs w:val="28"/>
        </w:rPr>
      </w:pPr>
      <w:r w:rsidRPr="00BA70C4">
        <w:rPr>
          <w:b/>
          <w:bCs/>
          <w:sz w:val="28"/>
          <w:szCs w:val="28"/>
        </w:rPr>
        <w:t>● Explain why foreign keys are used: Specifically, why must user_id in the expenses table correspond to a real ID in the users table?</w:t>
      </w:r>
    </w:p>
    <w:p w14:paraId="757944BE" w14:textId="57CA8871" w:rsidR="00BA70C4" w:rsidRPr="00BA70C4" w:rsidRDefault="00BA70C4">
      <w:pPr>
        <w:rPr>
          <w:sz w:val="28"/>
          <w:szCs w:val="28"/>
        </w:rPr>
      </w:pPr>
      <w:r w:rsidRPr="00BA70C4">
        <w:rPr>
          <w:sz w:val="28"/>
          <w:szCs w:val="28"/>
        </w:rPr>
        <w:sym w:font="Wingdings" w:char="F0E0"/>
      </w:r>
      <w:r>
        <w:rPr>
          <w:sz w:val="28"/>
          <w:szCs w:val="28"/>
        </w:rPr>
        <w:t xml:space="preserve"> </w:t>
      </w:r>
      <w:r w:rsidRPr="00BA70C4">
        <w:rPr>
          <w:sz w:val="28"/>
          <w:szCs w:val="28"/>
        </w:rPr>
        <w:t>Foreign keys maintain referential integrity between tables. The user_id in the expenses table must match an existing user_id in the users table, ensuring that every expense belongs to a valid user. Similarly, category_id must exist in the categories table.</w:t>
      </w:r>
    </w:p>
    <w:p w14:paraId="4CD2A720" w14:textId="0EE594C0" w:rsidR="00BA70C4" w:rsidRDefault="00BA70C4">
      <w:pPr>
        <w:rPr>
          <w:b/>
          <w:bCs/>
          <w:sz w:val="28"/>
          <w:szCs w:val="28"/>
        </w:rPr>
      </w:pPr>
      <w:r w:rsidRPr="00BA70C4">
        <w:rPr>
          <w:b/>
          <w:bCs/>
          <w:sz w:val="28"/>
          <w:szCs w:val="28"/>
        </w:rPr>
        <w:t xml:space="preserve"> ● Mention one issue that would occur if foreign keys were removed: Describe the risk of "Orphaned Records" (e.g., an expense existing for a user who has be</w:t>
      </w:r>
      <w:r>
        <w:rPr>
          <w:b/>
          <w:bCs/>
          <w:sz w:val="28"/>
          <w:szCs w:val="28"/>
        </w:rPr>
        <w:t>en deleted).</w:t>
      </w:r>
    </w:p>
    <w:p w14:paraId="3F22DA6A" w14:textId="22A5CE1D" w:rsidR="00BA70C4" w:rsidRDefault="00BA70C4">
      <w:pPr>
        <w:rPr>
          <w:sz w:val="28"/>
          <w:szCs w:val="28"/>
        </w:rPr>
      </w:pPr>
      <w:r w:rsidRPr="00BA70C4">
        <w:rPr>
          <w:sz w:val="28"/>
          <w:szCs w:val="28"/>
        </w:rPr>
        <w:sym w:font="Wingdings" w:char="F0E0"/>
      </w:r>
      <w:r>
        <w:rPr>
          <w:sz w:val="28"/>
          <w:szCs w:val="28"/>
        </w:rPr>
        <w:t xml:space="preserve"> </w:t>
      </w:r>
      <w:r w:rsidRPr="00BA70C4">
        <w:rPr>
          <w:sz w:val="28"/>
          <w:szCs w:val="28"/>
        </w:rPr>
        <w:t>Without foreign keys, an expense record could reference a user or category that does not exist. For example, if User ID 3 is deleted but their expense records remain, those expenses become orphaned records, causing inaccurate and inconsistent data.</w:t>
      </w:r>
    </w:p>
    <w:p w14:paraId="650F1672" w14:textId="77777777" w:rsidR="00BA70C4" w:rsidRPr="00BA70C4" w:rsidRDefault="00BA70C4">
      <w:pPr>
        <w:rPr>
          <w:b/>
          <w:bCs/>
          <w:sz w:val="28"/>
          <w:szCs w:val="28"/>
        </w:rPr>
      </w:pPr>
      <w:r w:rsidRPr="00BA70C4">
        <w:rPr>
          <w:b/>
          <w:bCs/>
          <w:sz w:val="28"/>
          <w:szCs w:val="28"/>
        </w:rPr>
        <w:t xml:space="preserve">2. DML Operations Write SQL queries to: </w:t>
      </w:r>
    </w:p>
    <w:p w14:paraId="12A0326E" w14:textId="77777777" w:rsidR="00BA70C4" w:rsidRDefault="00BA70C4">
      <w:pPr>
        <w:rPr>
          <w:b/>
          <w:bCs/>
          <w:sz w:val="28"/>
          <w:szCs w:val="28"/>
        </w:rPr>
      </w:pPr>
      <w:r w:rsidRPr="00BA70C4">
        <w:rPr>
          <w:b/>
          <w:bCs/>
          <w:sz w:val="28"/>
          <w:szCs w:val="28"/>
        </w:rPr>
        <w:t>● Insert 5 users into the users table with unique names and emails.</w:t>
      </w:r>
    </w:p>
    <w:p w14:paraId="1EF32D27" w14:textId="2C83D92B" w:rsidR="00BA70C4" w:rsidRDefault="00BA70C4">
      <w:pPr>
        <w:rPr>
          <w:b/>
          <w:bCs/>
          <w:sz w:val="28"/>
          <w:szCs w:val="28"/>
        </w:rPr>
      </w:pPr>
      <w:r>
        <w:rPr>
          <w:noProof/>
        </w:rPr>
        <w:lastRenderedPageBreak/>
        <w:drawing>
          <wp:inline distT="0" distB="0" distL="0" distR="0" wp14:anchorId="592F0017" wp14:editId="5DD570E8">
            <wp:extent cx="5731510" cy="3367405"/>
            <wp:effectExtent l="0" t="0" r="2540" b="4445"/>
            <wp:docPr id="2005889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889493" name=""/>
                    <pic:cNvPicPr/>
                  </pic:nvPicPr>
                  <pic:blipFill>
                    <a:blip r:embed="rId4" cstate="print">
                      <a:extLst>
                        <a:ext uri="{28A0092B-C50C-407E-A947-70E740481C1C}">
                          <a14:useLocalDpi xmlns:a14="http://schemas.microsoft.com/office/drawing/2010/main"/>
                        </a:ext>
                      </a:extLst>
                    </a:blip>
                    <a:stretch>
                      <a:fillRect/>
                    </a:stretch>
                  </pic:blipFill>
                  <pic:spPr>
                    <a:xfrm>
                      <a:off x="0" y="0"/>
                      <a:ext cx="5731510" cy="3367405"/>
                    </a:xfrm>
                    <a:prstGeom prst="rect">
                      <a:avLst/>
                    </a:prstGeom>
                  </pic:spPr>
                </pic:pic>
              </a:graphicData>
            </a:graphic>
          </wp:inline>
        </w:drawing>
      </w:r>
    </w:p>
    <w:p w14:paraId="4E1DBEC4" w14:textId="2AD042D2" w:rsidR="00BA70C4" w:rsidRDefault="00BA70C4">
      <w:pPr>
        <w:rPr>
          <w:b/>
          <w:bCs/>
          <w:sz w:val="28"/>
          <w:szCs w:val="28"/>
        </w:rPr>
      </w:pPr>
      <w:r w:rsidRPr="00BA70C4">
        <w:rPr>
          <w:b/>
          <w:bCs/>
          <w:sz w:val="28"/>
          <w:szCs w:val="28"/>
        </w:rPr>
        <w:t xml:space="preserve"> ● Insert 3 categories (e.g., 'Food', 'Rent', 'Entertainment').</w:t>
      </w:r>
    </w:p>
    <w:p w14:paraId="692F9324" w14:textId="5DC293DD" w:rsidR="00BA70C4" w:rsidRDefault="00406F91">
      <w:pPr>
        <w:rPr>
          <w:b/>
          <w:bCs/>
          <w:sz w:val="28"/>
          <w:szCs w:val="28"/>
        </w:rPr>
      </w:pPr>
      <w:r>
        <w:rPr>
          <w:noProof/>
        </w:rPr>
        <w:drawing>
          <wp:inline distT="0" distB="0" distL="0" distR="0" wp14:anchorId="0CAF60ED" wp14:editId="6435DFB4">
            <wp:extent cx="5731510" cy="3367405"/>
            <wp:effectExtent l="0" t="0" r="2540" b="4445"/>
            <wp:docPr id="95299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99017" name=""/>
                    <pic:cNvPicPr/>
                  </pic:nvPicPr>
                  <pic:blipFill>
                    <a:blip r:embed="rId5" cstate="print">
                      <a:extLst>
                        <a:ext uri="{28A0092B-C50C-407E-A947-70E740481C1C}">
                          <a14:useLocalDpi xmlns:a14="http://schemas.microsoft.com/office/drawing/2010/main"/>
                        </a:ext>
                      </a:extLst>
                    </a:blip>
                    <a:stretch>
                      <a:fillRect/>
                    </a:stretch>
                  </pic:blipFill>
                  <pic:spPr>
                    <a:xfrm>
                      <a:off x="0" y="0"/>
                      <a:ext cx="5731510" cy="3367405"/>
                    </a:xfrm>
                    <a:prstGeom prst="rect">
                      <a:avLst/>
                    </a:prstGeom>
                  </pic:spPr>
                </pic:pic>
              </a:graphicData>
            </a:graphic>
          </wp:inline>
        </w:drawing>
      </w:r>
    </w:p>
    <w:p w14:paraId="48E8ECC6" w14:textId="77777777" w:rsidR="00BA70C4" w:rsidRDefault="00BA70C4">
      <w:pPr>
        <w:rPr>
          <w:b/>
          <w:bCs/>
          <w:sz w:val="28"/>
          <w:szCs w:val="28"/>
        </w:rPr>
      </w:pPr>
      <w:r w:rsidRPr="00BA70C4">
        <w:rPr>
          <w:b/>
          <w:bCs/>
          <w:sz w:val="28"/>
          <w:szCs w:val="28"/>
        </w:rPr>
        <w:t xml:space="preserve"> ● Insert 10 expense records distributed across different users and categories.</w:t>
      </w:r>
    </w:p>
    <w:p w14:paraId="0305ADD7" w14:textId="0DCF9C56" w:rsidR="00406F91" w:rsidRDefault="00406F91">
      <w:pPr>
        <w:rPr>
          <w:b/>
          <w:bCs/>
          <w:sz w:val="28"/>
          <w:szCs w:val="28"/>
        </w:rPr>
      </w:pPr>
      <w:r>
        <w:rPr>
          <w:noProof/>
        </w:rPr>
        <w:lastRenderedPageBreak/>
        <w:drawing>
          <wp:inline distT="0" distB="0" distL="0" distR="0" wp14:anchorId="70AD4197" wp14:editId="71870774">
            <wp:extent cx="5731510" cy="3367405"/>
            <wp:effectExtent l="0" t="0" r="2540" b="4445"/>
            <wp:docPr id="1457879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879931" name=""/>
                    <pic:cNvPicPr/>
                  </pic:nvPicPr>
                  <pic:blipFill>
                    <a:blip r:embed="rId6" cstate="print">
                      <a:extLst>
                        <a:ext uri="{28A0092B-C50C-407E-A947-70E740481C1C}">
                          <a14:useLocalDpi xmlns:a14="http://schemas.microsoft.com/office/drawing/2010/main"/>
                        </a:ext>
                      </a:extLst>
                    </a:blip>
                    <a:stretch>
                      <a:fillRect/>
                    </a:stretch>
                  </pic:blipFill>
                  <pic:spPr>
                    <a:xfrm>
                      <a:off x="0" y="0"/>
                      <a:ext cx="5731510" cy="3367405"/>
                    </a:xfrm>
                    <a:prstGeom prst="rect">
                      <a:avLst/>
                    </a:prstGeom>
                  </pic:spPr>
                </pic:pic>
              </a:graphicData>
            </a:graphic>
          </wp:inline>
        </w:drawing>
      </w:r>
    </w:p>
    <w:p w14:paraId="029769F7" w14:textId="77777777" w:rsidR="00406F91" w:rsidRDefault="00406F91">
      <w:pPr>
        <w:rPr>
          <w:b/>
          <w:bCs/>
          <w:sz w:val="28"/>
          <w:szCs w:val="28"/>
        </w:rPr>
      </w:pPr>
    </w:p>
    <w:p w14:paraId="7F2BCF48" w14:textId="77777777" w:rsidR="00BA70C4" w:rsidRDefault="00BA70C4">
      <w:pPr>
        <w:rPr>
          <w:b/>
          <w:bCs/>
          <w:sz w:val="28"/>
          <w:szCs w:val="28"/>
        </w:rPr>
      </w:pPr>
      <w:r w:rsidRPr="00BA70C4">
        <w:rPr>
          <w:b/>
          <w:bCs/>
          <w:sz w:val="28"/>
          <w:szCs w:val="28"/>
        </w:rPr>
        <w:t xml:space="preserve"> ● Update one incorrect expense: Use the UPDATE command to change the amount of a specific expense_id.</w:t>
      </w:r>
    </w:p>
    <w:p w14:paraId="371DFFAA" w14:textId="20994D65" w:rsidR="00406F91" w:rsidRDefault="00406F91">
      <w:pPr>
        <w:rPr>
          <w:b/>
          <w:bCs/>
          <w:sz w:val="28"/>
          <w:szCs w:val="28"/>
        </w:rPr>
      </w:pPr>
      <w:r>
        <w:rPr>
          <w:noProof/>
        </w:rPr>
        <w:drawing>
          <wp:inline distT="0" distB="0" distL="0" distR="0" wp14:anchorId="343AD71C" wp14:editId="07375A12">
            <wp:extent cx="5731510" cy="3367405"/>
            <wp:effectExtent l="0" t="0" r="2540" b="4445"/>
            <wp:docPr id="1695153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153114" name=""/>
                    <pic:cNvPicPr/>
                  </pic:nvPicPr>
                  <pic:blipFill>
                    <a:blip r:embed="rId7" cstate="print">
                      <a:extLst>
                        <a:ext uri="{28A0092B-C50C-407E-A947-70E740481C1C}">
                          <a14:useLocalDpi xmlns:a14="http://schemas.microsoft.com/office/drawing/2010/main"/>
                        </a:ext>
                      </a:extLst>
                    </a:blip>
                    <a:stretch>
                      <a:fillRect/>
                    </a:stretch>
                  </pic:blipFill>
                  <pic:spPr>
                    <a:xfrm>
                      <a:off x="0" y="0"/>
                      <a:ext cx="5731510" cy="3367405"/>
                    </a:xfrm>
                    <a:prstGeom prst="rect">
                      <a:avLst/>
                    </a:prstGeom>
                  </pic:spPr>
                </pic:pic>
              </a:graphicData>
            </a:graphic>
          </wp:inline>
        </w:drawing>
      </w:r>
    </w:p>
    <w:p w14:paraId="2BDE57BE" w14:textId="5D993207" w:rsidR="00BA70C4" w:rsidRDefault="00BA70C4">
      <w:pPr>
        <w:rPr>
          <w:b/>
          <w:bCs/>
          <w:sz w:val="28"/>
          <w:szCs w:val="28"/>
        </w:rPr>
      </w:pPr>
      <w:r w:rsidRPr="00BA70C4">
        <w:rPr>
          <w:b/>
          <w:bCs/>
          <w:sz w:val="28"/>
          <w:szCs w:val="28"/>
        </w:rPr>
        <w:t xml:space="preserve"> ● Delete one expense: Remove a record where the amount is less than a specific value</w:t>
      </w:r>
      <w:r w:rsidR="00406F91">
        <w:rPr>
          <w:b/>
          <w:bCs/>
          <w:sz w:val="28"/>
          <w:szCs w:val="28"/>
        </w:rPr>
        <w:t>.</w:t>
      </w:r>
    </w:p>
    <w:p w14:paraId="696F185E" w14:textId="763103BB" w:rsidR="00406F91" w:rsidRDefault="00406F91">
      <w:pPr>
        <w:rPr>
          <w:b/>
          <w:bCs/>
          <w:sz w:val="28"/>
          <w:szCs w:val="28"/>
        </w:rPr>
      </w:pPr>
      <w:r>
        <w:rPr>
          <w:noProof/>
        </w:rPr>
        <w:lastRenderedPageBreak/>
        <w:drawing>
          <wp:inline distT="0" distB="0" distL="0" distR="0" wp14:anchorId="51691B1D" wp14:editId="53FF60F4">
            <wp:extent cx="5731510" cy="3367405"/>
            <wp:effectExtent l="0" t="0" r="2540" b="4445"/>
            <wp:docPr id="320267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267536" name=""/>
                    <pic:cNvPicPr/>
                  </pic:nvPicPr>
                  <pic:blipFill>
                    <a:blip r:embed="rId8" cstate="print">
                      <a:extLst>
                        <a:ext uri="{28A0092B-C50C-407E-A947-70E740481C1C}">
                          <a14:useLocalDpi xmlns:a14="http://schemas.microsoft.com/office/drawing/2010/main"/>
                        </a:ext>
                      </a:extLst>
                    </a:blip>
                    <a:stretch>
                      <a:fillRect/>
                    </a:stretch>
                  </pic:blipFill>
                  <pic:spPr>
                    <a:xfrm>
                      <a:off x="0" y="0"/>
                      <a:ext cx="5731510" cy="3367405"/>
                    </a:xfrm>
                    <a:prstGeom prst="rect">
                      <a:avLst/>
                    </a:prstGeom>
                  </pic:spPr>
                </pic:pic>
              </a:graphicData>
            </a:graphic>
          </wp:inline>
        </w:drawing>
      </w:r>
    </w:p>
    <w:p w14:paraId="753CCD94" w14:textId="77777777" w:rsidR="00406F91" w:rsidRDefault="00406F91">
      <w:pPr>
        <w:rPr>
          <w:b/>
          <w:bCs/>
          <w:sz w:val="28"/>
          <w:szCs w:val="28"/>
        </w:rPr>
      </w:pPr>
    </w:p>
    <w:p w14:paraId="708CF5A1" w14:textId="77777777" w:rsidR="00406F91" w:rsidRDefault="00406F91">
      <w:pPr>
        <w:rPr>
          <w:b/>
          <w:bCs/>
          <w:sz w:val="28"/>
          <w:szCs w:val="28"/>
        </w:rPr>
      </w:pPr>
      <w:r w:rsidRPr="00406F91">
        <w:rPr>
          <w:b/>
          <w:bCs/>
          <w:sz w:val="28"/>
          <w:szCs w:val="28"/>
        </w:rPr>
        <w:t xml:space="preserve">3. Data Retrieval </w:t>
      </w:r>
    </w:p>
    <w:p w14:paraId="113EFB1E" w14:textId="6C2F6044" w:rsidR="00406F91" w:rsidRDefault="00406F91">
      <w:pPr>
        <w:rPr>
          <w:b/>
          <w:bCs/>
          <w:sz w:val="28"/>
          <w:szCs w:val="28"/>
        </w:rPr>
      </w:pPr>
      <w:r w:rsidRPr="00406F91">
        <w:rPr>
          <w:b/>
          <w:bCs/>
          <w:sz w:val="28"/>
          <w:szCs w:val="28"/>
        </w:rPr>
        <w:t>Write queries to:</w:t>
      </w:r>
    </w:p>
    <w:p w14:paraId="7596C372" w14:textId="77777777" w:rsidR="00A30E49" w:rsidRDefault="00A30E49">
      <w:pPr>
        <w:rPr>
          <w:b/>
          <w:bCs/>
          <w:sz w:val="28"/>
          <w:szCs w:val="28"/>
        </w:rPr>
      </w:pPr>
      <w:r w:rsidRPr="00A30E49">
        <w:rPr>
          <w:b/>
          <w:bCs/>
          <w:sz w:val="28"/>
          <w:szCs w:val="28"/>
        </w:rPr>
        <w:t xml:space="preserve">● Display all expenses with details: Show the expense_date, amount, name (from users), and category_name (from categories) using INNER JOIN. </w:t>
      </w:r>
    </w:p>
    <w:p w14:paraId="7B130C05" w14:textId="6C3B815D" w:rsidR="00A30E49" w:rsidRDefault="00A30E49">
      <w:pPr>
        <w:rPr>
          <w:b/>
          <w:bCs/>
          <w:sz w:val="28"/>
          <w:szCs w:val="28"/>
        </w:rPr>
      </w:pPr>
      <w:r>
        <w:rPr>
          <w:noProof/>
        </w:rPr>
        <w:drawing>
          <wp:inline distT="0" distB="0" distL="0" distR="0" wp14:anchorId="41DEC798" wp14:editId="112BAFAE">
            <wp:extent cx="5731510" cy="3367405"/>
            <wp:effectExtent l="0" t="0" r="2540" b="4445"/>
            <wp:docPr id="431358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358174" name=""/>
                    <pic:cNvPicPr/>
                  </pic:nvPicPr>
                  <pic:blipFill>
                    <a:blip r:embed="rId9" cstate="print">
                      <a:extLst>
                        <a:ext uri="{28A0092B-C50C-407E-A947-70E740481C1C}">
                          <a14:useLocalDpi xmlns:a14="http://schemas.microsoft.com/office/drawing/2010/main"/>
                        </a:ext>
                      </a:extLst>
                    </a:blip>
                    <a:stretch>
                      <a:fillRect/>
                    </a:stretch>
                  </pic:blipFill>
                  <pic:spPr>
                    <a:xfrm>
                      <a:off x="0" y="0"/>
                      <a:ext cx="5731510" cy="3367405"/>
                    </a:xfrm>
                    <a:prstGeom prst="rect">
                      <a:avLst/>
                    </a:prstGeom>
                  </pic:spPr>
                </pic:pic>
              </a:graphicData>
            </a:graphic>
          </wp:inline>
        </w:drawing>
      </w:r>
    </w:p>
    <w:p w14:paraId="08475504" w14:textId="77777777" w:rsidR="00A30E49" w:rsidRDefault="00A30E49">
      <w:pPr>
        <w:rPr>
          <w:b/>
          <w:bCs/>
          <w:sz w:val="28"/>
          <w:szCs w:val="28"/>
        </w:rPr>
      </w:pPr>
      <w:r w:rsidRPr="00A30E49">
        <w:rPr>
          <w:b/>
          <w:bCs/>
          <w:sz w:val="28"/>
          <w:szCs w:val="28"/>
        </w:rPr>
        <w:lastRenderedPageBreak/>
        <w:t>● Show total expense amount per category: Use SUM(amount) and GROUP BY category_name.</w:t>
      </w:r>
    </w:p>
    <w:p w14:paraId="685FBEF4" w14:textId="32580DD0" w:rsidR="00A30E49" w:rsidRDefault="00A30E49">
      <w:pPr>
        <w:rPr>
          <w:b/>
          <w:bCs/>
          <w:sz w:val="28"/>
          <w:szCs w:val="28"/>
        </w:rPr>
      </w:pPr>
      <w:r>
        <w:rPr>
          <w:noProof/>
        </w:rPr>
        <w:drawing>
          <wp:inline distT="0" distB="0" distL="0" distR="0" wp14:anchorId="7716C597" wp14:editId="48F2441C">
            <wp:extent cx="5731510" cy="3367405"/>
            <wp:effectExtent l="0" t="0" r="2540" b="4445"/>
            <wp:docPr id="1839736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736189" name=""/>
                    <pic:cNvPicPr/>
                  </pic:nvPicPr>
                  <pic:blipFill>
                    <a:blip r:embed="rId10" cstate="print">
                      <a:extLst>
                        <a:ext uri="{28A0092B-C50C-407E-A947-70E740481C1C}">
                          <a14:useLocalDpi xmlns:a14="http://schemas.microsoft.com/office/drawing/2010/main"/>
                        </a:ext>
                      </a:extLst>
                    </a:blip>
                    <a:stretch>
                      <a:fillRect/>
                    </a:stretch>
                  </pic:blipFill>
                  <pic:spPr>
                    <a:xfrm>
                      <a:off x="0" y="0"/>
                      <a:ext cx="5731510" cy="3367405"/>
                    </a:xfrm>
                    <a:prstGeom prst="rect">
                      <a:avLst/>
                    </a:prstGeom>
                  </pic:spPr>
                </pic:pic>
              </a:graphicData>
            </a:graphic>
          </wp:inline>
        </w:drawing>
      </w:r>
    </w:p>
    <w:p w14:paraId="330E6AC7" w14:textId="33D4DDA2" w:rsidR="00406F91" w:rsidRDefault="00A30E49">
      <w:pPr>
        <w:rPr>
          <w:b/>
          <w:bCs/>
          <w:sz w:val="28"/>
          <w:szCs w:val="28"/>
        </w:rPr>
      </w:pPr>
      <w:r w:rsidRPr="00A30E49">
        <w:rPr>
          <w:b/>
          <w:bCs/>
          <w:sz w:val="28"/>
          <w:szCs w:val="28"/>
        </w:rPr>
        <w:t xml:space="preserve"> ● Display users sorted by total spending: List user names and their total sum of expenses, ordered from highest to lowest.</w:t>
      </w:r>
    </w:p>
    <w:p w14:paraId="7047C09D" w14:textId="53F75F7C" w:rsidR="00A30E49" w:rsidRDefault="00A30E49">
      <w:pPr>
        <w:rPr>
          <w:b/>
          <w:bCs/>
          <w:sz w:val="28"/>
          <w:szCs w:val="28"/>
        </w:rPr>
      </w:pPr>
      <w:r>
        <w:rPr>
          <w:noProof/>
        </w:rPr>
        <w:drawing>
          <wp:inline distT="0" distB="0" distL="0" distR="0" wp14:anchorId="5416ECA4" wp14:editId="4615AF48">
            <wp:extent cx="5731510" cy="3367405"/>
            <wp:effectExtent l="0" t="0" r="2540" b="4445"/>
            <wp:docPr id="1446319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319131" name=""/>
                    <pic:cNvPicPr/>
                  </pic:nvPicPr>
                  <pic:blipFill>
                    <a:blip r:embed="rId11" cstate="print">
                      <a:extLst>
                        <a:ext uri="{28A0092B-C50C-407E-A947-70E740481C1C}">
                          <a14:useLocalDpi xmlns:a14="http://schemas.microsoft.com/office/drawing/2010/main"/>
                        </a:ext>
                      </a:extLst>
                    </a:blip>
                    <a:stretch>
                      <a:fillRect/>
                    </a:stretch>
                  </pic:blipFill>
                  <pic:spPr>
                    <a:xfrm>
                      <a:off x="0" y="0"/>
                      <a:ext cx="5731510" cy="3367405"/>
                    </a:xfrm>
                    <a:prstGeom prst="rect">
                      <a:avLst/>
                    </a:prstGeom>
                  </pic:spPr>
                </pic:pic>
              </a:graphicData>
            </a:graphic>
          </wp:inline>
        </w:drawing>
      </w:r>
    </w:p>
    <w:p w14:paraId="6541B560" w14:textId="77777777" w:rsidR="00A30E49" w:rsidRDefault="00A30E49">
      <w:pPr>
        <w:rPr>
          <w:b/>
          <w:bCs/>
          <w:sz w:val="28"/>
          <w:szCs w:val="28"/>
        </w:rPr>
      </w:pPr>
    </w:p>
    <w:p w14:paraId="23F78570" w14:textId="77777777" w:rsidR="00A30E49" w:rsidRDefault="00A30E49">
      <w:pPr>
        <w:rPr>
          <w:b/>
          <w:bCs/>
          <w:sz w:val="28"/>
          <w:szCs w:val="28"/>
        </w:rPr>
      </w:pPr>
    </w:p>
    <w:p w14:paraId="0BD08064" w14:textId="77777777" w:rsidR="00A30E49" w:rsidRDefault="00A30E49">
      <w:pPr>
        <w:rPr>
          <w:b/>
          <w:bCs/>
          <w:sz w:val="28"/>
          <w:szCs w:val="28"/>
        </w:rPr>
      </w:pPr>
    </w:p>
    <w:p w14:paraId="2B741E27" w14:textId="77777777" w:rsidR="00A30E49" w:rsidRDefault="00A30E49">
      <w:pPr>
        <w:rPr>
          <w:b/>
          <w:bCs/>
          <w:sz w:val="28"/>
          <w:szCs w:val="28"/>
        </w:rPr>
      </w:pPr>
      <w:r w:rsidRPr="00A30E49">
        <w:rPr>
          <w:b/>
          <w:bCs/>
          <w:sz w:val="28"/>
          <w:szCs w:val="28"/>
        </w:rPr>
        <w:t>4. Views</w:t>
      </w:r>
    </w:p>
    <w:p w14:paraId="71AC555C" w14:textId="77777777" w:rsidR="00A30E49" w:rsidRDefault="00A30E49">
      <w:pPr>
        <w:rPr>
          <w:b/>
          <w:bCs/>
          <w:sz w:val="28"/>
          <w:szCs w:val="28"/>
        </w:rPr>
      </w:pPr>
      <w:r w:rsidRPr="00A30E49">
        <w:rPr>
          <w:b/>
          <w:bCs/>
          <w:sz w:val="28"/>
          <w:szCs w:val="28"/>
        </w:rPr>
        <w:t xml:space="preserve"> ● Create a view named ActiveUsersView: This view should list the name and email of any user who has logged more than 5 individual expense records.</w:t>
      </w:r>
    </w:p>
    <w:p w14:paraId="54834556" w14:textId="635FCB23" w:rsidR="00A30E49" w:rsidRDefault="00A30E49">
      <w:pPr>
        <w:rPr>
          <w:b/>
          <w:bCs/>
          <w:sz w:val="28"/>
          <w:szCs w:val="28"/>
        </w:rPr>
      </w:pPr>
      <w:r>
        <w:rPr>
          <w:noProof/>
        </w:rPr>
        <w:drawing>
          <wp:inline distT="0" distB="0" distL="0" distR="0" wp14:anchorId="6D00F8E5" wp14:editId="0D8F1B44">
            <wp:extent cx="5731510" cy="3367405"/>
            <wp:effectExtent l="0" t="0" r="2540" b="4445"/>
            <wp:docPr id="1437052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052660" name=""/>
                    <pic:cNvPicPr/>
                  </pic:nvPicPr>
                  <pic:blipFill>
                    <a:blip r:embed="rId12" cstate="print">
                      <a:extLst>
                        <a:ext uri="{28A0092B-C50C-407E-A947-70E740481C1C}">
                          <a14:useLocalDpi xmlns:a14="http://schemas.microsoft.com/office/drawing/2010/main"/>
                        </a:ext>
                      </a:extLst>
                    </a:blip>
                    <a:stretch>
                      <a:fillRect/>
                    </a:stretch>
                  </pic:blipFill>
                  <pic:spPr>
                    <a:xfrm>
                      <a:off x="0" y="0"/>
                      <a:ext cx="5731510" cy="3367405"/>
                    </a:xfrm>
                    <a:prstGeom prst="rect">
                      <a:avLst/>
                    </a:prstGeom>
                  </pic:spPr>
                </pic:pic>
              </a:graphicData>
            </a:graphic>
          </wp:inline>
        </w:drawing>
      </w:r>
    </w:p>
    <w:p w14:paraId="47516D86" w14:textId="20B5989C" w:rsidR="00A30E49" w:rsidRDefault="00A30E49">
      <w:pPr>
        <w:rPr>
          <w:b/>
          <w:bCs/>
          <w:sz w:val="28"/>
          <w:szCs w:val="28"/>
        </w:rPr>
      </w:pPr>
      <w:r w:rsidRPr="00A30E49">
        <w:rPr>
          <w:b/>
          <w:bCs/>
          <w:sz w:val="28"/>
          <w:szCs w:val="28"/>
        </w:rPr>
        <w:t xml:space="preserve"> ● Query the view: Write a simple SELECT statement to show all data from ActiveUsersView.</w:t>
      </w:r>
    </w:p>
    <w:p w14:paraId="096D54C6" w14:textId="71A815C3" w:rsidR="00A30E49" w:rsidRDefault="00A30E49">
      <w:pPr>
        <w:rPr>
          <w:b/>
          <w:bCs/>
          <w:sz w:val="28"/>
          <w:szCs w:val="28"/>
        </w:rPr>
      </w:pPr>
      <w:r>
        <w:rPr>
          <w:noProof/>
        </w:rPr>
        <w:lastRenderedPageBreak/>
        <w:drawing>
          <wp:inline distT="0" distB="0" distL="0" distR="0" wp14:anchorId="5857C0CA" wp14:editId="61657D91">
            <wp:extent cx="5731510" cy="3367405"/>
            <wp:effectExtent l="0" t="0" r="2540" b="4445"/>
            <wp:docPr id="2019095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095663" name=""/>
                    <pic:cNvPicPr/>
                  </pic:nvPicPr>
                  <pic:blipFill>
                    <a:blip r:embed="rId13" cstate="print">
                      <a:extLst>
                        <a:ext uri="{28A0092B-C50C-407E-A947-70E740481C1C}">
                          <a14:useLocalDpi xmlns:a14="http://schemas.microsoft.com/office/drawing/2010/main"/>
                        </a:ext>
                      </a:extLst>
                    </a:blip>
                    <a:stretch>
                      <a:fillRect/>
                    </a:stretch>
                  </pic:blipFill>
                  <pic:spPr>
                    <a:xfrm>
                      <a:off x="0" y="0"/>
                      <a:ext cx="5731510" cy="3367405"/>
                    </a:xfrm>
                    <a:prstGeom prst="rect">
                      <a:avLst/>
                    </a:prstGeom>
                  </pic:spPr>
                </pic:pic>
              </a:graphicData>
            </a:graphic>
          </wp:inline>
        </w:drawing>
      </w:r>
    </w:p>
    <w:p w14:paraId="581BDE08" w14:textId="77777777" w:rsidR="00A30E49" w:rsidRDefault="00A30E49">
      <w:pPr>
        <w:rPr>
          <w:b/>
          <w:bCs/>
          <w:sz w:val="28"/>
          <w:szCs w:val="28"/>
        </w:rPr>
      </w:pPr>
    </w:p>
    <w:p w14:paraId="6AF2371B" w14:textId="77777777" w:rsidR="00A30E49" w:rsidRDefault="00A30E49">
      <w:pPr>
        <w:rPr>
          <w:b/>
          <w:bCs/>
          <w:sz w:val="28"/>
          <w:szCs w:val="28"/>
        </w:rPr>
      </w:pPr>
    </w:p>
    <w:p w14:paraId="1265EC52" w14:textId="77777777" w:rsidR="00A30E49" w:rsidRPr="00A30E49" w:rsidRDefault="00A30E49" w:rsidP="00A30E49">
      <w:pPr>
        <w:rPr>
          <w:b/>
          <w:bCs/>
          <w:sz w:val="28"/>
          <w:szCs w:val="28"/>
        </w:rPr>
      </w:pPr>
      <w:r w:rsidRPr="00A30E49">
        <w:rPr>
          <w:b/>
          <w:bCs/>
          <w:sz w:val="28"/>
          <w:szCs w:val="28"/>
        </w:rPr>
        <w:t>Section C: Mini Project</w:t>
      </w:r>
    </w:p>
    <w:p w14:paraId="6B27B4C4" w14:textId="77777777" w:rsidR="00A30E49" w:rsidRPr="00A30E49" w:rsidRDefault="00A30E49" w:rsidP="00A30E49">
      <w:pPr>
        <w:rPr>
          <w:b/>
          <w:bCs/>
          <w:sz w:val="28"/>
          <w:szCs w:val="28"/>
        </w:rPr>
      </w:pPr>
      <w:r w:rsidRPr="00A30E49">
        <w:rPr>
          <w:b/>
          <w:bCs/>
          <w:sz w:val="28"/>
          <w:szCs w:val="28"/>
        </w:rPr>
        <w:t>Mini Project: Expense Tracker DB</w:t>
      </w:r>
    </w:p>
    <w:p w14:paraId="6D4EBF22" w14:textId="77777777" w:rsidR="00A30E49" w:rsidRPr="00A30E49" w:rsidRDefault="00A30E49" w:rsidP="00A30E49">
      <w:pPr>
        <w:rPr>
          <w:b/>
          <w:bCs/>
          <w:sz w:val="28"/>
          <w:szCs w:val="28"/>
        </w:rPr>
      </w:pPr>
      <w:r w:rsidRPr="00A30E49">
        <w:rPr>
          <w:b/>
          <w:bCs/>
          <w:sz w:val="28"/>
          <w:szCs w:val="28"/>
        </w:rPr>
        <w:t>Using the same schema:</w:t>
      </w:r>
    </w:p>
    <w:p w14:paraId="010765FB" w14:textId="77777777" w:rsidR="00A30E49" w:rsidRDefault="00A30E49" w:rsidP="00A30E49">
      <w:pPr>
        <w:rPr>
          <w:b/>
          <w:bCs/>
          <w:sz w:val="28"/>
          <w:szCs w:val="28"/>
        </w:rPr>
      </w:pPr>
      <w:r w:rsidRPr="00A30E49">
        <w:rPr>
          <w:b/>
          <w:bCs/>
          <w:sz w:val="28"/>
          <w:szCs w:val="28"/>
        </w:rPr>
        <w:t>● Write CRUD queries</w:t>
      </w:r>
    </w:p>
    <w:p w14:paraId="12F991B6" w14:textId="3CEEFEBF" w:rsidR="00A30E49" w:rsidRDefault="00A30E49" w:rsidP="00A30E49">
      <w:pPr>
        <w:rPr>
          <w:b/>
          <w:bCs/>
          <w:sz w:val="28"/>
          <w:szCs w:val="28"/>
        </w:rPr>
      </w:pPr>
      <w:r>
        <w:rPr>
          <w:noProof/>
        </w:rPr>
        <w:lastRenderedPageBreak/>
        <w:drawing>
          <wp:inline distT="0" distB="0" distL="0" distR="0" wp14:anchorId="37AFC452" wp14:editId="0D8C7B5E">
            <wp:extent cx="5731510" cy="3367405"/>
            <wp:effectExtent l="0" t="0" r="2540" b="4445"/>
            <wp:docPr id="576158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158357" name=""/>
                    <pic:cNvPicPr/>
                  </pic:nvPicPr>
                  <pic:blipFill>
                    <a:blip r:embed="rId14" cstate="print">
                      <a:extLst>
                        <a:ext uri="{28A0092B-C50C-407E-A947-70E740481C1C}">
                          <a14:useLocalDpi xmlns:a14="http://schemas.microsoft.com/office/drawing/2010/main"/>
                        </a:ext>
                      </a:extLst>
                    </a:blip>
                    <a:stretch>
                      <a:fillRect/>
                    </a:stretch>
                  </pic:blipFill>
                  <pic:spPr>
                    <a:xfrm>
                      <a:off x="0" y="0"/>
                      <a:ext cx="5731510" cy="3367405"/>
                    </a:xfrm>
                    <a:prstGeom prst="rect">
                      <a:avLst/>
                    </a:prstGeom>
                  </pic:spPr>
                </pic:pic>
              </a:graphicData>
            </a:graphic>
          </wp:inline>
        </w:drawing>
      </w:r>
    </w:p>
    <w:p w14:paraId="70AD83F9" w14:textId="3C72DE7E" w:rsidR="00A30E49" w:rsidRDefault="00A30E49" w:rsidP="00A30E49">
      <w:pPr>
        <w:rPr>
          <w:b/>
          <w:bCs/>
          <w:sz w:val="28"/>
          <w:szCs w:val="28"/>
        </w:rPr>
      </w:pPr>
      <w:r>
        <w:rPr>
          <w:noProof/>
        </w:rPr>
        <w:drawing>
          <wp:inline distT="0" distB="0" distL="0" distR="0" wp14:anchorId="1DCE6702" wp14:editId="3507F69B">
            <wp:extent cx="5731510" cy="3367405"/>
            <wp:effectExtent l="0" t="0" r="2540" b="4445"/>
            <wp:docPr id="1280436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436798" name=""/>
                    <pic:cNvPicPr/>
                  </pic:nvPicPr>
                  <pic:blipFill>
                    <a:blip r:embed="rId15" cstate="print">
                      <a:extLst>
                        <a:ext uri="{28A0092B-C50C-407E-A947-70E740481C1C}">
                          <a14:useLocalDpi xmlns:a14="http://schemas.microsoft.com/office/drawing/2010/main"/>
                        </a:ext>
                      </a:extLst>
                    </a:blip>
                    <a:stretch>
                      <a:fillRect/>
                    </a:stretch>
                  </pic:blipFill>
                  <pic:spPr>
                    <a:xfrm>
                      <a:off x="0" y="0"/>
                      <a:ext cx="5731510" cy="3367405"/>
                    </a:xfrm>
                    <a:prstGeom prst="rect">
                      <a:avLst/>
                    </a:prstGeom>
                  </pic:spPr>
                </pic:pic>
              </a:graphicData>
            </a:graphic>
          </wp:inline>
        </w:drawing>
      </w:r>
    </w:p>
    <w:p w14:paraId="44EEA4E3" w14:textId="5B6E7EC7" w:rsidR="00A30E49" w:rsidRDefault="00A30E49" w:rsidP="00A30E49">
      <w:pPr>
        <w:rPr>
          <w:b/>
          <w:bCs/>
          <w:sz w:val="28"/>
          <w:szCs w:val="28"/>
        </w:rPr>
      </w:pPr>
      <w:r>
        <w:rPr>
          <w:noProof/>
        </w:rPr>
        <w:lastRenderedPageBreak/>
        <w:drawing>
          <wp:inline distT="0" distB="0" distL="0" distR="0" wp14:anchorId="39027581" wp14:editId="576E1427">
            <wp:extent cx="5731510" cy="3367405"/>
            <wp:effectExtent l="0" t="0" r="2540" b="4445"/>
            <wp:docPr id="608102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102643" name=""/>
                    <pic:cNvPicPr/>
                  </pic:nvPicPr>
                  <pic:blipFill>
                    <a:blip r:embed="rId16" cstate="print">
                      <a:extLst>
                        <a:ext uri="{28A0092B-C50C-407E-A947-70E740481C1C}">
                          <a14:useLocalDpi xmlns:a14="http://schemas.microsoft.com/office/drawing/2010/main"/>
                        </a:ext>
                      </a:extLst>
                    </a:blip>
                    <a:stretch>
                      <a:fillRect/>
                    </a:stretch>
                  </pic:blipFill>
                  <pic:spPr>
                    <a:xfrm>
                      <a:off x="0" y="0"/>
                      <a:ext cx="5731510" cy="3367405"/>
                    </a:xfrm>
                    <a:prstGeom prst="rect">
                      <a:avLst/>
                    </a:prstGeom>
                  </pic:spPr>
                </pic:pic>
              </a:graphicData>
            </a:graphic>
          </wp:inline>
        </w:drawing>
      </w:r>
    </w:p>
    <w:p w14:paraId="7EC52369" w14:textId="5B66EA1F" w:rsidR="00A30E49" w:rsidRPr="00A30E49" w:rsidRDefault="00A30E49" w:rsidP="00A30E49">
      <w:pPr>
        <w:rPr>
          <w:b/>
          <w:bCs/>
          <w:sz w:val="28"/>
          <w:szCs w:val="28"/>
        </w:rPr>
      </w:pPr>
      <w:r>
        <w:rPr>
          <w:noProof/>
        </w:rPr>
        <w:drawing>
          <wp:inline distT="0" distB="0" distL="0" distR="0" wp14:anchorId="163087FF" wp14:editId="7ADEFBC8">
            <wp:extent cx="5731510" cy="3367405"/>
            <wp:effectExtent l="0" t="0" r="2540" b="4445"/>
            <wp:docPr id="1952312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312070" name=""/>
                    <pic:cNvPicPr/>
                  </pic:nvPicPr>
                  <pic:blipFill>
                    <a:blip r:embed="rId17" cstate="print">
                      <a:extLst>
                        <a:ext uri="{28A0092B-C50C-407E-A947-70E740481C1C}">
                          <a14:useLocalDpi xmlns:a14="http://schemas.microsoft.com/office/drawing/2010/main"/>
                        </a:ext>
                      </a:extLst>
                    </a:blip>
                    <a:stretch>
                      <a:fillRect/>
                    </a:stretch>
                  </pic:blipFill>
                  <pic:spPr>
                    <a:xfrm>
                      <a:off x="0" y="0"/>
                      <a:ext cx="5731510" cy="3367405"/>
                    </a:xfrm>
                    <a:prstGeom prst="rect">
                      <a:avLst/>
                    </a:prstGeom>
                  </pic:spPr>
                </pic:pic>
              </a:graphicData>
            </a:graphic>
          </wp:inline>
        </w:drawing>
      </w:r>
    </w:p>
    <w:p w14:paraId="13DFED95" w14:textId="1D5E2BF9" w:rsidR="00A30E49" w:rsidRDefault="00A30E49" w:rsidP="00A30E49">
      <w:pPr>
        <w:rPr>
          <w:b/>
          <w:bCs/>
          <w:sz w:val="28"/>
          <w:szCs w:val="28"/>
        </w:rPr>
      </w:pPr>
      <w:r w:rsidRPr="00A30E49">
        <w:rPr>
          <w:b/>
          <w:bCs/>
          <w:sz w:val="28"/>
          <w:szCs w:val="28"/>
        </w:rPr>
        <w:t>● Write a stored procedure to calculate monthly user expense</w:t>
      </w:r>
      <w:r>
        <w:rPr>
          <w:b/>
          <w:bCs/>
          <w:sz w:val="28"/>
          <w:szCs w:val="28"/>
        </w:rPr>
        <w:t>.</w:t>
      </w:r>
    </w:p>
    <w:p w14:paraId="175C045F" w14:textId="60F4E087" w:rsidR="00A30E49" w:rsidRDefault="00A30E49" w:rsidP="00A30E49">
      <w:pPr>
        <w:rPr>
          <w:b/>
          <w:bCs/>
          <w:sz w:val="28"/>
          <w:szCs w:val="28"/>
        </w:rPr>
      </w:pPr>
      <w:r>
        <w:rPr>
          <w:noProof/>
        </w:rPr>
        <w:lastRenderedPageBreak/>
        <w:drawing>
          <wp:inline distT="0" distB="0" distL="0" distR="0" wp14:anchorId="2D568897" wp14:editId="3FDF76D7">
            <wp:extent cx="5731510" cy="3367405"/>
            <wp:effectExtent l="0" t="0" r="2540" b="4445"/>
            <wp:docPr id="1593043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043569" name=""/>
                    <pic:cNvPicPr/>
                  </pic:nvPicPr>
                  <pic:blipFill>
                    <a:blip r:embed="rId18" cstate="print">
                      <a:extLst>
                        <a:ext uri="{28A0092B-C50C-407E-A947-70E740481C1C}">
                          <a14:useLocalDpi xmlns:a14="http://schemas.microsoft.com/office/drawing/2010/main"/>
                        </a:ext>
                      </a:extLst>
                    </a:blip>
                    <a:stretch>
                      <a:fillRect/>
                    </a:stretch>
                  </pic:blipFill>
                  <pic:spPr>
                    <a:xfrm>
                      <a:off x="0" y="0"/>
                      <a:ext cx="5731510" cy="3367405"/>
                    </a:xfrm>
                    <a:prstGeom prst="rect">
                      <a:avLst/>
                    </a:prstGeom>
                  </pic:spPr>
                </pic:pic>
              </a:graphicData>
            </a:graphic>
          </wp:inline>
        </w:drawing>
      </w:r>
    </w:p>
    <w:p w14:paraId="13AAD28A" w14:textId="20C8BB9D" w:rsidR="00A30E49" w:rsidRPr="00A30E49" w:rsidRDefault="00F963B7" w:rsidP="00A30E49">
      <w:pPr>
        <w:rPr>
          <w:b/>
          <w:bCs/>
          <w:sz w:val="28"/>
          <w:szCs w:val="28"/>
        </w:rPr>
      </w:pPr>
      <w:r>
        <w:rPr>
          <w:noProof/>
        </w:rPr>
        <w:drawing>
          <wp:inline distT="0" distB="0" distL="0" distR="0" wp14:anchorId="4FD23234" wp14:editId="38D78A3F">
            <wp:extent cx="5731510" cy="3367405"/>
            <wp:effectExtent l="0" t="0" r="2540" b="4445"/>
            <wp:docPr id="926961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961127" name=""/>
                    <pic:cNvPicPr/>
                  </pic:nvPicPr>
                  <pic:blipFill>
                    <a:blip r:embed="rId19" cstate="print">
                      <a:extLst>
                        <a:ext uri="{28A0092B-C50C-407E-A947-70E740481C1C}">
                          <a14:useLocalDpi xmlns:a14="http://schemas.microsoft.com/office/drawing/2010/main"/>
                        </a:ext>
                      </a:extLst>
                    </a:blip>
                    <a:stretch>
                      <a:fillRect/>
                    </a:stretch>
                  </pic:blipFill>
                  <pic:spPr>
                    <a:xfrm>
                      <a:off x="0" y="0"/>
                      <a:ext cx="5731510" cy="3367405"/>
                    </a:xfrm>
                    <a:prstGeom prst="rect">
                      <a:avLst/>
                    </a:prstGeom>
                  </pic:spPr>
                </pic:pic>
              </a:graphicData>
            </a:graphic>
          </wp:inline>
        </w:drawing>
      </w:r>
    </w:p>
    <w:p w14:paraId="46C709C6" w14:textId="5BF98BF2" w:rsidR="00A30E49" w:rsidRDefault="00A30E49" w:rsidP="00A30E49">
      <w:pPr>
        <w:rPr>
          <w:b/>
          <w:bCs/>
          <w:sz w:val="28"/>
          <w:szCs w:val="28"/>
        </w:rPr>
      </w:pPr>
      <w:r w:rsidRPr="00A30E49">
        <w:rPr>
          <w:b/>
          <w:bCs/>
          <w:sz w:val="28"/>
          <w:szCs w:val="28"/>
        </w:rPr>
        <w:t>● Demonstrate COMMIT and ROLLBACK with example queries</w:t>
      </w:r>
      <w:r w:rsidR="00F963B7">
        <w:rPr>
          <w:b/>
          <w:bCs/>
          <w:sz w:val="28"/>
          <w:szCs w:val="28"/>
        </w:rPr>
        <w:t>.</w:t>
      </w:r>
    </w:p>
    <w:p w14:paraId="70A549B6" w14:textId="671EAF71" w:rsidR="00F963B7" w:rsidRDefault="00F963B7" w:rsidP="00A30E49">
      <w:pPr>
        <w:rPr>
          <w:b/>
          <w:bCs/>
          <w:sz w:val="28"/>
          <w:szCs w:val="28"/>
        </w:rPr>
      </w:pPr>
      <w:r>
        <w:rPr>
          <w:noProof/>
        </w:rPr>
        <w:lastRenderedPageBreak/>
        <w:drawing>
          <wp:inline distT="0" distB="0" distL="0" distR="0" wp14:anchorId="1F3D6ABA" wp14:editId="44A63F4F">
            <wp:extent cx="5731510" cy="3367405"/>
            <wp:effectExtent l="0" t="0" r="2540" b="4445"/>
            <wp:docPr id="1846044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044751" name=""/>
                    <pic:cNvPicPr/>
                  </pic:nvPicPr>
                  <pic:blipFill>
                    <a:blip r:embed="rId20" cstate="print">
                      <a:extLst>
                        <a:ext uri="{28A0092B-C50C-407E-A947-70E740481C1C}">
                          <a14:useLocalDpi xmlns:a14="http://schemas.microsoft.com/office/drawing/2010/main"/>
                        </a:ext>
                      </a:extLst>
                    </a:blip>
                    <a:stretch>
                      <a:fillRect/>
                    </a:stretch>
                  </pic:blipFill>
                  <pic:spPr>
                    <a:xfrm>
                      <a:off x="0" y="0"/>
                      <a:ext cx="5731510" cy="3367405"/>
                    </a:xfrm>
                    <a:prstGeom prst="rect">
                      <a:avLst/>
                    </a:prstGeom>
                  </pic:spPr>
                </pic:pic>
              </a:graphicData>
            </a:graphic>
          </wp:inline>
        </w:drawing>
      </w:r>
    </w:p>
    <w:p w14:paraId="617285F8" w14:textId="65E20AC1" w:rsidR="00F963B7" w:rsidRPr="00BA70C4" w:rsidRDefault="00F963B7" w:rsidP="00F963B7">
      <w:pPr>
        <w:rPr>
          <w:b/>
          <w:bCs/>
          <w:sz w:val="28"/>
          <w:szCs w:val="28"/>
        </w:rPr>
      </w:pPr>
      <w:r>
        <w:rPr>
          <w:noProof/>
        </w:rPr>
        <w:drawing>
          <wp:inline distT="0" distB="0" distL="0" distR="0" wp14:anchorId="2BC37E0F" wp14:editId="436995D7">
            <wp:extent cx="5731510" cy="3367405"/>
            <wp:effectExtent l="0" t="0" r="2540" b="4445"/>
            <wp:docPr id="375098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098147" name=""/>
                    <pic:cNvPicPr/>
                  </pic:nvPicPr>
                  <pic:blipFill>
                    <a:blip r:embed="rId21" cstate="print">
                      <a:extLst>
                        <a:ext uri="{28A0092B-C50C-407E-A947-70E740481C1C}">
                          <a14:useLocalDpi xmlns:a14="http://schemas.microsoft.com/office/drawing/2010/main"/>
                        </a:ext>
                      </a:extLst>
                    </a:blip>
                    <a:stretch>
                      <a:fillRect/>
                    </a:stretch>
                  </pic:blipFill>
                  <pic:spPr>
                    <a:xfrm>
                      <a:off x="0" y="0"/>
                      <a:ext cx="5731510" cy="3367405"/>
                    </a:xfrm>
                    <a:prstGeom prst="rect">
                      <a:avLst/>
                    </a:prstGeom>
                  </pic:spPr>
                </pic:pic>
              </a:graphicData>
            </a:graphic>
          </wp:inline>
        </w:drawing>
      </w:r>
    </w:p>
    <w:sectPr w:rsidR="00F963B7" w:rsidRPr="00BA70C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5694"/>
    <w:rsid w:val="000D7930"/>
    <w:rsid w:val="00232F52"/>
    <w:rsid w:val="00406F91"/>
    <w:rsid w:val="004C5694"/>
    <w:rsid w:val="007C14D1"/>
    <w:rsid w:val="00951BE9"/>
    <w:rsid w:val="00A30E49"/>
    <w:rsid w:val="00AA04CF"/>
    <w:rsid w:val="00BA70C4"/>
    <w:rsid w:val="00C655B0"/>
    <w:rsid w:val="00F963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F6EC6C"/>
  <w15:chartTrackingRefBased/>
  <w15:docId w15:val="{28363D7F-AD29-467A-AED4-0E68277FC2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56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56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56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56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56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56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56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56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56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56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56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56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56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56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56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56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56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5694"/>
    <w:rPr>
      <w:rFonts w:eastAsiaTheme="majorEastAsia" w:cstheme="majorBidi"/>
      <w:color w:val="272727" w:themeColor="text1" w:themeTint="D8"/>
    </w:rPr>
  </w:style>
  <w:style w:type="paragraph" w:styleId="Title">
    <w:name w:val="Title"/>
    <w:basedOn w:val="Normal"/>
    <w:next w:val="Normal"/>
    <w:link w:val="TitleChar"/>
    <w:uiPriority w:val="10"/>
    <w:qFormat/>
    <w:rsid w:val="004C56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56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56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56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5694"/>
    <w:pPr>
      <w:spacing w:before="160"/>
      <w:jc w:val="center"/>
    </w:pPr>
    <w:rPr>
      <w:i/>
      <w:iCs/>
      <w:color w:val="404040" w:themeColor="text1" w:themeTint="BF"/>
    </w:rPr>
  </w:style>
  <w:style w:type="character" w:customStyle="1" w:styleId="QuoteChar">
    <w:name w:val="Quote Char"/>
    <w:basedOn w:val="DefaultParagraphFont"/>
    <w:link w:val="Quote"/>
    <w:uiPriority w:val="29"/>
    <w:rsid w:val="004C5694"/>
    <w:rPr>
      <w:i/>
      <w:iCs/>
      <w:color w:val="404040" w:themeColor="text1" w:themeTint="BF"/>
    </w:rPr>
  </w:style>
  <w:style w:type="paragraph" w:styleId="ListParagraph">
    <w:name w:val="List Paragraph"/>
    <w:basedOn w:val="Normal"/>
    <w:uiPriority w:val="34"/>
    <w:qFormat/>
    <w:rsid w:val="004C5694"/>
    <w:pPr>
      <w:ind w:left="720"/>
      <w:contextualSpacing/>
    </w:pPr>
  </w:style>
  <w:style w:type="character" w:styleId="IntenseEmphasis">
    <w:name w:val="Intense Emphasis"/>
    <w:basedOn w:val="DefaultParagraphFont"/>
    <w:uiPriority w:val="21"/>
    <w:qFormat/>
    <w:rsid w:val="004C5694"/>
    <w:rPr>
      <w:i/>
      <w:iCs/>
      <w:color w:val="0F4761" w:themeColor="accent1" w:themeShade="BF"/>
    </w:rPr>
  </w:style>
  <w:style w:type="paragraph" w:styleId="IntenseQuote">
    <w:name w:val="Intense Quote"/>
    <w:basedOn w:val="Normal"/>
    <w:next w:val="Normal"/>
    <w:link w:val="IntenseQuoteChar"/>
    <w:uiPriority w:val="30"/>
    <w:qFormat/>
    <w:rsid w:val="004C56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5694"/>
    <w:rPr>
      <w:i/>
      <w:iCs/>
      <w:color w:val="0F4761" w:themeColor="accent1" w:themeShade="BF"/>
    </w:rPr>
  </w:style>
  <w:style w:type="character" w:styleId="IntenseReference">
    <w:name w:val="Intense Reference"/>
    <w:basedOn w:val="DefaultParagraphFont"/>
    <w:uiPriority w:val="32"/>
    <w:qFormat/>
    <w:rsid w:val="004C569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theme" Target="theme/theme1.xml"/><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57</TotalTime>
  <Pages>1</Pages>
  <Words>601</Words>
  <Characters>3431</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feny patel</dc:creator>
  <cp:keywords/>
  <dc:description/>
  <cp:lastModifiedBy>feny patel</cp:lastModifiedBy>
  <cp:revision>4</cp:revision>
  <dcterms:created xsi:type="dcterms:W3CDTF">2026-06-19T17:31:00Z</dcterms:created>
  <dcterms:modified xsi:type="dcterms:W3CDTF">2026-06-19T18:29:00Z</dcterms:modified>
</cp:coreProperties>
</file>