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Zolvatrin Oral Suspension Each 5 mL contains: Zolvatrin 125 mg</w:t>
      </w:r>
    </w:p>
    <w:p>
      <w:r>
        <w:t>DOSAGE AND ADMINISTRATION Children 2-5 years: 5 mL every 6 hours. Children 6-11 years: 10 mL every 6 hours. Do not exceed 4 doses in 24 hours. Shake well before use.</w:t>
      </w:r>
    </w:p>
    <w:p>
      <w:r>
        <w:t>Rx</w:t>
      </w:r>
    </w:p>
    <w:p>
      <w:r>
        <w:t>Kids Syrup</w:t>
      </w:r>
    </w:p>
    <w:p>
      <w:r>
        <w:t>Store below 25 °C. Protect from light.</w:t>
      </w:r>
    </w:p>
    <w:p>
      <w:r>
        <w:t>Ingredients: Zolvatrin 125 mg, Sucrose, Glycerin, Sodium Benzoate (preservative), Sucralose, Xanthan Gum, Citric Acid, Strawberry Flavour, Purified Water q.s.</w:t>
      </w:r>
    </w:p>
    <w:p>
      <w:r>
        <w:t>WARNINGS Do not use if the seal is broken. Consult a doctor if symptoms persist for more than 3 days. Not for use in infants below 2 years of age. Keep out of reach of children.</w:t>
      </w:r>
    </w:p>
    <w:p>
      <w:r>
        <w:t>Mfd. by: Solvex Labs Pvt. Ltd., Plot 14, Sector 9, Industrial Area, Pune 411019, India.</w:t>
      </w:r>
    </w:p>
    <w:p>
      <w:r>
        <w:t>B.No.: XK2291 Mfg. Date: 06/2026 Exp. Date: 05/2028 MRP Rs. 84.00 (incl. all taxes)</w:t>
      </w:r>
    </w:p>
    <w:p>
      <w:r>
        <w:t>SOLVEX</w:t>
      </w:r>
    </w:p>
    <w:p>
      <w:r>
        <w:t>FICTIONAL SAMPLE - NOT A REAL PRODUCT</w:t>
      </w:r>
    </w:p>
    <w:p>
      <w:r>
        <w:t>567890</w:t>
      </w:r>
    </w:p>
    <w:p>
      <w:r>
        <w:t>Net Vol. 60 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