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1C" w:rsidRDefault="00635B1C" w:rsidP="00635B1C">
      <w:pPr>
        <w:pStyle w:val="2"/>
        <w:jc w:val="center"/>
        <w:rPr>
          <w:rFonts w:hint="eastAsia"/>
        </w:rPr>
      </w:pPr>
      <w:r w:rsidRPr="000F7280">
        <w:rPr>
          <w:rFonts w:hint="eastAsia"/>
        </w:rPr>
        <w:t>青花瓷</w:t>
      </w:r>
      <w:r>
        <w:rPr>
          <w:rFonts w:hint="eastAsia"/>
        </w:rPr>
        <w:t>瓷器说明</w:t>
      </w:r>
    </w:p>
    <w:p w:rsidR="00635B1C" w:rsidRPr="00635B1C" w:rsidRDefault="00635B1C" w:rsidP="00635B1C">
      <w:pPr>
        <w:adjustRightInd w:val="0"/>
        <w:snapToGrid w:val="0"/>
        <w:spacing w:line="360" w:lineRule="auto"/>
        <w:ind w:firstLineChars="200" w:firstLine="56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635B1C">
        <w:rPr>
          <w:rFonts w:asciiTheme="minorEastAsia" w:hAnsiTheme="minorEastAsia" w:cs="宋体" w:hint="eastAsia"/>
          <w:kern w:val="0"/>
          <w:sz w:val="28"/>
          <w:szCs w:val="28"/>
        </w:rPr>
        <w:t>青花瓷使用的青料包括国产料和进口料两种：国产料</w:t>
      </w:r>
      <w:proofErr w:type="gramStart"/>
      <w:r w:rsidRPr="00635B1C">
        <w:rPr>
          <w:rFonts w:asciiTheme="minorEastAsia" w:hAnsiTheme="minorEastAsia" w:cs="宋体" w:hint="eastAsia"/>
          <w:kern w:val="0"/>
          <w:sz w:val="28"/>
          <w:szCs w:val="28"/>
        </w:rPr>
        <w:t>为高锰低铁型</w:t>
      </w:r>
      <w:proofErr w:type="gramEnd"/>
      <w:r w:rsidRPr="00635B1C">
        <w:rPr>
          <w:rFonts w:asciiTheme="minorEastAsia" w:hAnsiTheme="minorEastAsia" w:cs="宋体" w:hint="eastAsia"/>
          <w:kern w:val="0"/>
          <w:sz w:val="28"/>
          <w:szCs w:val="28"/>
        </w:rPr>
        <w:t>青料，呈色青蓝偏灰黑；进口料</w:t>
      </w:r>
      <w:proofErr w:type="gramStart"/>
      <w:r w:rsidRPr="00635B1C">
        <w:rPr>
          <w:rFonts w:asciiTheme="minorEastAsia" w:hAnsiTheme="minorEastAsia" w:cs="宋体" w:hint="eastAsia"/>
          <w:kern w:val="0"/>
          <w:sz w:val="28"/>
          <w:szCs w:val="28"/>
        </w:rPr>
        <w:t>为低锰高铁型</w:t>
      </w:r>
      <w:proofErr w:type="gramEnd"/>
      <w:r w:rsidRPr="00635B1C">
        <w:rPr>
          <w:rFonts w:asciiTheme="minorEastAsia" w:hAnsiTheme="minorEastAsia" w:cs="宋体" w:hint="eastAsia"/>
          <w:kern w:val="0"/>
          <w:sz w:val="28"/>
          <w:szCs w:val="28"/>
        </w:rPr>
        <w:t>青料，呈色青翠浓艳，有铁锈斑痕。在部分器物上，也有国产料和进口料并用的情况。</w:t>
      </w:r>
    </w:p>
    <w:p w:rsidR="00635B1C" w:rsidRPr="00635B1C" w:rsidRDefault="00635B1C" w:rsidP="00635B1C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635B1C">
        <w:rPr>
          <w:rFonts w:asciiTheme="minorEastAsia" w:hAnsiTheme="minorEastAsia" w:cs="宋体" w:hint="eastAsia"/>
          <w:kern w:val="0"/>
          <w:sz w:val="28"/>
          <w:szCs w:val="28"/>
        </w:rPr>
        <w:t>青花瓷在生活中较为常见，各种形状及大小，轻巧精致，色彩淡雅，无异味，深受人们喜爱。陶瓷具有装饰性和实用性。</w:t>
      </w:r>
    </w:p>
    <w:p w:rsidR="00635B1C" w:rsidRPr="00635B1C" w:rsidRDefault="00635B1C" w:rsidP="00635B1C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635B1C">
        <w:rPr>
          <w:rFonts w:asciiTheme="minorEastAsia" w:hAnsiTheme="minorEastAsia" w:cs="宋体" w:hint="eastAsia"/>
          <w:kern w:val="0"/>
          <w:sz w:val="28"/>
          <w:szCs w:val="28"/>
        </w:rPr>
        <w:t>本次推出的瓷器均为景德镇制瓷，工艺为釉下高温青花和青花釉里红，为中国十大名瓷之一。</w:t>
      </w:r>
      <w:proofErr w:type="gramStart"/>
      <w:r w:rsidRPr="00635B1C">
        <w:rPr>
          <w:rFonts w:asciiTheme="minorEastAsia" w:hAnsiTheme="minorEastAsia" w:cs="宋体" w:hint="eastAsia"/>
          <w:kern w:val="0"/>
          <w:sz w:val="28"/>
          <w:szCs w:val="28"/>
        </w:rPr>
        <w:t>釉下瓷在高温</w:t>
      </w:r>
      <w:proofErr w:type="gramEnd"/>
      <w:r w:rsidRPr="00635B1C">
        <w:rPr>
          <w:rFonts w:asciiTheme="minorEastAsia" w:hAnsiTheme="minorEastAsia" w:cs="宋体" w:hint="eastAsia"/>
          <w:kern w:val="0"/>
          <w:sz w:val="28"/>
          <w:szCs w:val="28"/>
        </w:rPr>
        <w:t>1300摄氏度以上，烧制24小时，瓷器光泽度高，硬度高，因颜料覆盖在釉下，颜色千年不变，可传世千年。</w:t>
      </w:r>
    </w:p>
    <w:p w:rsidR="000B1EB1" w:rsidRPr="00635B1C" w:rsidRDefault="00635B1C" w:rsidP="00635B1C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635B1C">
        <w:rPr>
          <w:rFonts w:asciiTheme="minorEastAsia" w:hAnsiTheme="minorEastAsia" w:cs="宋体" w:hint="eastAsia"/>
          <w:kern w:val="0"/>
          <w:sz w:val="28"/>
          <w:szCs w:val="28"/>
        </w:rPr>
        <w:t>艺术家亲手创作，每件作品独一无二，富有艺术创作灵性，价值超越工匠绘瓷，与商品流水线贴画生产有天壤之别</w:t>
      </w:r>
      <w:bookmarkStart w:id="0" w:name="_GoBack"/>
      <w:bookmarkEnd w:id="0"/>
    </w:p>
    <w:sectPr w:rsidR="000B1EB1" w:rsidRPr="00635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1C"/>
    <w:rsid w:val="00020B24"/>
    <w:rsid w:val="000B1EB1"/>
    <w:rsid w:val="00236722"/>
    <w:rsid w:val="00635B1C"/>
    <w:rsid w:val="007832AB"/>
    <w:rsid w:val="00853C87"/>
    <w:rsid w:val="008A28C8"/>
    <w:rsid w:val="00D72F86"/>
    <w:rsid w:val="00EE6D29"/>
    <w:rsid w:val="00E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B1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5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5B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B1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5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5B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feerzf</dc:creator>
  <cp:lastModifiedBy>feerzf</cp:lastModifiedBy>
  <cp:revision>1</cp:revision>
  <dcterms:created xsi:type="dcterms:W3CDTF">2017-03-19T13:59:00Z</dcterms:created>
  <dcterms:modified xsi:type="dcterms:W3CDTF">2017-03-19T14:03:00Z</dcterms:modified>
</cp:coreProperties>
</file>