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022DF" w14:textId="77777777" w:rsidR="00B54778" w:rsidRDefault="005205AC" w:rsidP="005205AC">
      <w:pPr>
        <w:pStyle w:val="a3"/>
      </w:pPr>
      <w:r>
        <w:rPr>
          <w:rFonts w:hint="eastAsia"/>
        </w:rPr>
        <w:t>能源</w:t>
      </w:r>
      <w:r w:rsidRPr="005205AC">
        <w:rPr>
          <w:rFonts w:hint="eastAsia"/>
        </w:rPr>
        <w:t>模块1——总</w:t>
      </w:r>
      <w:proofErr w:type="gramStart"/>
      <w:r w:rsidRPr="005205AC">
        <w:rPr>
          <w:rFonts w:hint="eastAsia"/>
        </w:rPr>
        <w:t>览</w:t>
      </w:r>
      <w:proofErr w:type="gramEnd"/>
    </w:p>
    <w:p w14:paraId="6DEB9E2C" w14:textId="77777777" w:rsidR="00B54778" w:rsidRPr="00B54778" w:rsidRDefault="00B54778" w:rsidP="00B54778">
      <w:pPr>
        <w:rPr>
          <w:sz w:val="24"/>
          <w:szCs w:val="28"/>
        </w:rPr>
      </w:pPr>
      <w:r w:rsidRPr="00B54778">
        <w:rPr>
          <w:rFonts w:hint="eastAsia"/>
          <w:sz w:val="24"/>
          <w:szCs w:val="28"/>
        </w:rPr>
        <w:t>我们详细计算了能源的使用数据，并制作成了表格</w:t>
      </w:r>
    </w:p>
    <w:p w14:paraId="48351064" w14:textId="702F9ECA" w:rsidR="00B54778" w:rsidRPr="00B54778" w:rsidRDefault="00B54778" w:rsidP="00B54778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供给侧：</w:t>
      </w:r>
    </w:p>
    <w:p w14:paraId="7939F94A" w14:textId="77777777" w:rsidR="00B54778" w:rsidRDefault="005205AC" w:rsidP="005205AC">
      <w:pPr>
        <w:pStyle w:val="a3"/>
      </w:pPr>
      <w:r w:rsidRPr="005205AC">
        <w:rPr>
          <w:noProof/>
        </w:rPr>
        <w:drawing>
          <wp:inline distT="0" distB="0" distL="0" distR="0" wp14:anchorId="5E71B905" wp14:editId="198878D3">
            <wp:extent cx="5274310" cy="4166870"/>
            <wp:effectExtent l="0" t="0" r="2540" b="5080"/>
            <wp:docPr id="253990660" name="图片 4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90660" name="图片 4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6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4A814" w14:textId="310C1006" w:rsidR="00B54778" w:rsidRPr="00B54778" w:rsidRDefault="00B54778" w:rsidP="00B54778">
      <w:pPr>
        <w:rPr>
          <w:rFonts w:hint="eastAsia"/>
        </w:rPr>
      </w:pPr>
      <w:r>
        <w:rPr>
          <w:rFonts w:hint="eastAsia"/>
        </w:rPr>
        <w:t>需求侧：</w:t>
      </w:r>
    </w:p>
    <w:p w14:paraId="7430E432" w14:textId="031FE251" w:rsidR="00F11729" w:rsidRDefault="005205AC" w:rsidP="005205AC">
      <w:pPr>
        <w:pStyle w:val="a3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0740F11" wp14:editId="45D5AED2">
            <wp:extent cx="2539365" cy="8863330"/>
            <wp:effectExtent l="0" t="0" r="0" b="0"/>
            <wp:docPr id="387706875" name="图片 3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06875" name="图片 3" descr="图形用户界面, 文本&#10;&#10;AI 生成的内容可能不正确。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936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17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5AC"/>
    <w:rsid w:val="00113857"/>
    <w:rsid w:val="001508F7"/>
    <w:rsid w:val="0029223D"/>
    <w:rsid w:val="005205AC"/>
    <w:rsid w:val="0053660D"/>
    <w:rsid w:val="00B54778"/>
    <w:rsid w:val="00F11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81C32"/>
  <w15:chartTrackingRefBased/>
  <w15:docId w15:val="{C7EEF43A-26B2-40A4-82AA-1F51E32FC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05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0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05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05A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05A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05A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05A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05A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05A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05A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0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0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05A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05A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05A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05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05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05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05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0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05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05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0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05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05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05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0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05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05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弈卓 王</dc:creator>
  <cp:keywords/>
  <dc:description/>
  <cp:lastModifiedBy>Vito Wong</cp:lastModifiedBy>
  <cp:revision>4</cp:revision>
  <dcterms:created xsi:type="dcterms:W3CDTF">2025-10-12T15:41:00Z</dcterms:created>
  <dcterms:modified xsi:type="dcterms:W3CDTF">2025-10-12T16:38:00Z</dcterms:modified>
</cp:coreProperties>
</file>