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</w:t>
      </w:r>
      <w:bookmarkStart w:id="0" w:name="_GoBack"/>
      <w:bookmarkEnd w:id="0"/>
      <w:r>
        <w:rPr>
          <w:b/>
          <w:bCs/>
          <w:sz w:val="32"/>
          <w:szCs w:val="32"/>
        </w:rPr>
        <w:t xml:space="preserve"> teszt jegyzőkönyv</w:t>
      </w:r>
    </w:p>
    <w:tbl>
      <w:tblPr>
        <w:tblW w:w="9174" w:type="dxa"/>
        <w:jc w:val="left"/>
        <w:tblInd w:w="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7"/>
        <w:gridCol w:w="6236"/>
      </w:tblGrid>
      <w:tr>
        <w:trPr>
          <w:trHeight w:val="454" w:hRule="atLeast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Tesztelési jelentés*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hivatkozott tesztjegyzőkönyvek rövid leírása 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>webalkalmazás</w:t>
            </w:r>
            <w:r>
              <w:rPr>
                <w:rFonts w:cs="Calibri"/>
              </w:rPr>
              <w:t xml:space="preserve"> programlogikájának tesztelése.</w:t>
            </w:r>
          </w:p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A többféle tesztadattal történő vizsgálat során minden funkció működött, az ellenőrzések helyesek voltak.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i/>
                <w:i/>
              </w:rPr>
            </w:pPr>
            <w:r>
              <w:rPr>
                <w:rFonts w:cs="Calibri"/>
                <w:b/>
              </w:rPr>
              <w:t>A tesztelt folyamatok/funkciók/modulok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Programlogika tesztelése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i/>
                <w:i/>
              </w:rPr>
            </w:pPr>
            <w:r>
              <w:rPr>
                <w:rFonts w:cs="Calibri"/>
                <w:b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Kitalált felhasználónév – jelszó páros, létező email cím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tesztelések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  <w:highlight w:val="lightGray"/>
              </w:rPr>
              <w:t></w:t>
            </w:r>
            <w:r>
              <w:rPr>
                <w:rFonts w:eastAsia="Times New Roman" w:cs="Times New Roman" w:ascii="Symbol" w:hAnsi="Symbol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Megfelelt/élesíthető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ProLab</w:t>
            </w:r>
            <w:r>
              <w:rPr>
                <w:rFonts w:cs="Calibri"/>
              </w:rPr>
              <w:t xml:space="preserve"> csapata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 xml:space="preserve">2020. </w:t>
            </w:r>
            <w:r>
              <w:rPr>
                <w:rFonts w:cs="Calibri"/>
              </w:rPr>
              <w:t>11</w:t>
            </w:r>
            <w:r>
              <w:rPr>
                <w:rFonts w:cs="Calibri"/>
              </w:rPr>
              <w:t>. 2</w:t>
            </w:r>
            <w:r>
              <w:rPr>
                <w:rFonts w:cs="Calibri"/>
              </w:rPr>
              <w:t>3</w:t>
            </w:r>
            <w:r>
              <w:rPr>
                <w:rFonts w:cs="Calibri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Jóváhagyó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ProLab</w:t>
            </w:r>
            <w:r>
              <w:rPr>
                <w:rFonts w:cs="Calibri"/>
              </w:rPr>
              <w:t xml:space="preserve"> csapata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Besenyei Ferenc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/>
            </w:pPr>
            <w:r>
              <w:rPr>
                <w:rFonts w:cs="Calibri"/>
                <w:b/>
              </w:rPr>
              <w:t>Kerepesi Gergő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Somogyi Dávid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Deák Ádám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Soós István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 xml:space="preserve">2020. </w:t>
            </w:r>
            <w:r>
              <w:rPr>
                <w:rFonts w:cs="Calibri"/>
              </w:rPr>
              <w:t>11. 23</w:t>
            </w:r>
            <w:r>
              <w:rPr>
                <w:rFonts w:cs="Calibri"/>
              </w:rPr>
              <w:t>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1c24c5"/>
    <w:pPr>
      <w:spacing w:lineRule="auto" w:line="276" w:before="120" w:after="120"/>
      <w:ind w:left="720" w:hanging="0"/>
      <w:contextualSpacing/>
      <w:jc w:val="both"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104</Words>
  <Characters>751</Characters>
  <CharactersWithSpaces>819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2020-01-19T10:13:00Z</dcterms:created>
  <dc:creator>EDU_XRIC_8630@diakoffice.onmicrosoft.com</dc:creator>
  <dc:description/>
  <dc:language>en-US</dc:language>
  <cp:lastModifiedBy/>
  <dcterms:modified xsi:type="dcterms:W3CDTF">2021-01-02T16:43:46Z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