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59EF" w:rsidRDefault="006959EF">
      <w:pPr>
        <w:rPr>
          <w:noProof/>
          <w:lang w:eastAsia="es-MX"/>
        </w:rPr>
      </w:pPr>
      <w:r>
        <w:rPr>
          <w:noProof/>
          <w:lang w:eastAsia="es-MX"/>
        </w:rPr>
        <w:drawing>
          <wp:inline distT="0" distB="0" distL="0" distR="0" wp14:anchorId="412AE3F7" wp14:editId="3639B34D">
            <wp:extent cx="5976518" cy="8156481"/>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711" t="15527" r="26481" b="7293"/>
                    <a:stretch/>
                  </pic:blipFill>
                  <pic:spPr bwMode="auto">
                    <a:xfrm>
                      <a:off x="0" y="0"/>
                      <a:ext cx="5988280" cy="8172533"/>
                    </a:xfrm>
                    <a:prstGeom prst="rect">
                      <a:avLst/>
                    </a:prstGeom>
                    <a:ln>
                      <a:noFill/>
                    </a:ln>
                    <a:extLst>
                      <a:ext uri="{53640926-AAD7-44D8-BBD7-CCE9431645EC}">
                        <a14:shadowObscured xmlns:a14="http://schemas.microsoft.com/office/drawing/2010/main"/>
                      </a:ext>
                    </a:extLst>
                  </pic:spPr>
                </pic:pic>
              </a:graphicData>
            </a:graphic>
          </wp:inline>
        </w:drawing>
      </w:r>
    </w:p>
    <w:p w:rsidR="006959EF" w:rsidRPr="00E63C4A" w:rsidRDefault="006959EF" w:rsidP="006959EF">
      <w:pPr>
        <w:jc w:val="center"/>
        <w:rPr>
          <w:b/>
          <w:sz w:val="40"/>
        </w:rPr>
      </w:pPr>
      <w:r w:rsidRPr="00E63C4A">
        <w:rPr>
          <w:b/>
          <w:sz w:val="40"/>
        </w:rPr>
        <w:lastRenderedPageBreak/>
        <w:t>INTRODUCCIÓN</w:t>
      </w:r>
    </w:p>
    <w:p w:rsidR="006959EF" w:rsidRPr="006959EF" w:rsidRDefault="006959EF" w:rsidP="006959EF">
      <w:pPr>
        <w:spacing w:before="100" w:beforeAutospacing="1" w:after="100" w:afterAutospacing="1" w:line="240" w:lineRule="auto"/>
        <w:jc w:val="both"/>
        <w:rPr>
          <w:rFonts w:eastAsia="Times New Roman" w:cstheme="minorHAnsi"/>
          <w:color w:val="000000" w:themeColor="text1"/>
          <w:lang w:eastAsia="es-MX"/>
        </w:rPr>
      </w:pPr>
      <w:r w:rsidRPr="006959EF">
        <w:rPr>
          <w:rFonts w:eastAsia="Times New Roman" w:cstheme="minorHAnsi"/>
          <w:color w:val="000000" w:themeColor="text1"/>
          <w:lang w:eastAsia="es-MX"/>
        </w:rPr>
        <w:t>Como ya se ha visto los individuos se </w:t>
      </w:r>
      <w:r w:rsidRPr="006959EF">
        <w:rPr>
          <w:rFonts w:eastAsia="Times New Roman" w:cstheme="minorHAnsi"/>
          <w:b/>
          <w:bCs/>
          <w:color w:val="000000" w:themeColor="text1"/>
          <w:lang w:eastAsia="es-MX"/>
        </w:rPr>
        <w:t>seleccionan</w:t>
      </w:r>
      <w:r w:rsidRPr="006959EF">
        <w:rPr>
          <w:rFonts w:eastAsia="Times New Roman" w:cstheme="minorHAnsi"/>
          <w:color w:val="000000" w:themeColor="text1"/>
          <w:lang w:eastAsia="es-MX"/>
        </w:rPr>
        <w:t> para reproducirse, ahora bien, el problema está en cómo seleccionar. De acuerdo con la teoría de la evolución de Darwin, sólo los mejores individuos se reproducen. Basándose en esto existen varios métodos que son utilizados por los genéticos: </w:t>
      </w:r>
      <w:r w:rsidRPr="006959EF">
        <w:rPr>
          <w:rFonts w:eastAsia="Times New Roman" w:cstheme="minorHAnsi"/>
          <w:b/>
          <w:bCs/>
          <w:color w:val="000000" w:themeColor="text1"/>
          <w:lang w:eastAsia="es-MX"/>
        </w:rPr>
        <w:t xml:space="preserve">Selección por </w:t>
      </w:r>
      <w:r>
        <w:rPr>
          <w:rFonts w:eastAsia="Times New Roman" w:cstheme="minorHAnsi"/>
          <w:b/>
          <w:bCs/>
          <w:color w:val="000000" w:themeColor="text1"/>
          <w:lang w:eastAsia="es-MX"/>
        </w:rPr>
        <w:t>la Regla de la Ruleta</w:t>
      </w:r>
      <w:r w:rsidRPr="006959EF">
        <w:rPr>
          <w:rFonts w:eastAsia="Times New Roman" w:cstheme="minorHAnsi"/>
          <w:b/>
          <w:bCs/>
          <w:color w:val="000000" w:themeColor="text1"/>
          <w:lang w:eastAsia="es-MX"/>
        </w:rPr>
        <w:t>,</w:t>
      </w:r>
      <w:r>
        <w:rPr>
          <w:rFonts w:eastAsia="Times New Roman" w:cstheme="minorHAnsi"/>
          <w:b/>
          <w:bCs/>
          <w:color w:val="000000" w:themeColor="text1"/>
          <w:lang w:eastAsia="es-MX"/>
        </w:rPr>
        <w:t xml:space="preserve"> </w:t>
      </w:r>
      <w:r w:rsidRPr="006959EF">
        <w:rPr>
          <w:rFonts w:eastAsia="Times New Roman" w:cstheme="minorHAnsi"/>
          <w:b/>
          <w:bCs/>
          <w:color w:val="000000" w:themeColor="text1"/>
          <w:lang w:eastAsia="es-MX"/>
        </w:rPr>
        <w:t>Selección por Ranking, Selección de Estado Fijo</w:t>
      </w:r>
      <w:r w:rsidRPr="006959EF">
        <w:rPr>
          <w:rFonts w:eastAsia="Times New Roman" w:cstheme="minorHAnsi"/>
          <w:color w:val="000000" w:themeColor="text1"/>
          <w:lang w:eastAsia="es-MX"/>
        </w:rPr>
        <w:t> por citar algunos de los más utilizados.</w:t>
      </w:r>
    </w:p>
    <w:p w:rsidR="006959EF" w:rsidRPr="006959EF" w:rsidRDefault="006959EF" w:rsidP="006959EF">
      <w:pPr>
        <w:spacing w:before="100" w:beforeAutospacing="1" w:after="100" w:afterAutospacing="1" w:line="240" w:lineRule="auto"/>
        <w:outlineLvl w:val="1"/>
        <w:rPr>
          <w:rFonts w:eastAsia="Times New Roman" w:cstheme="minorHAnsi"/>
          <w:b/>
          <w:bCs/>
          <w:i/>
          <w:iCs/>
          <w:color w:val="000000" w:themeColor="text1"/>
          <w:lang w:eastAsia="es-MX"/>
        </w:rPr>
      </w:pPr>
      <w:r w:rsidRPr="006959EF">
        <w:rPr>
          <w:rFonts w:eastAsia="Times New Roman" w:cstheme="minorHAnsi"/>
          <w:b/>
          <w:bCs/>
          <w:i/>
          <w:iCs/>
          <w:color w:val="000000" w:themeColor="text1"/>
          <w:lang w:eastAsia="es-MX"/>
        </w:rPr>
        <w:t>Selección por la Regla de la Ruleta</w:t>
      </w:r>
    </w:p>
    <w:p w:rsidR="006959EF" w:rsidRPr="006959EF" w:rsidRDefault="006959EF" w:rsidP="006959EF">
      <w:pPr>
        <w:spacing w:before="100" w:beforeAutospacing="1" w:after="100" w:afterAutospacing="1" w:line="240" w:lineRule="auto"/>
        <w:jc w:val="both"/>
        <w:rPr>
          <w:rFonts w:eastAsia="Times New Roman" w:cstheme="minorHAnsi"/>
          <w:color w:val="000000" w:themeColor="text1"/>
          <w:lang w:eastAsia="es-MX"/>
        </w:rPr>
      </w:pPr>
      <w:r w:rsidRPr="006959EF">
        <w:rPr>
          <w:rFonts w:eastAsia="Times New Roman" w:cstheme="minorHAnsi"/>
          <w:color w:val="000000" w:themeColor="text1"/>
          <w:lang w:eastAsia="es-MX"/>
        </w:rPr>
        <w:t>Los padres se seleccionan de acuerdo a su fitness. Los individuos mejores (con mayor fitness) son los que tienen mayores posibilidades de ser elegidos. Intuitivamente el proceso construye una ruleta o un "tarta" en la que cada uno de las porciones representa a un individuo. La porción de tarta que le toca a cada individuo es proporcional a su fitness. Así los individuos buenos se llevarán las mayores porciones y al revés ocurrirá con los peores. El siguiente ejemplo clarifica el proceso:</w:t>
      </w:r>
    </w:p>
    <w:p w:rsidR="006959EF" w:rsidRPr="006959EF" w:rsidRDefault="006959EF" w:rsidP="006959EF">
      <w:pPr>
        <w:spacing w:after="0" w:line="240" w:lineRule="auto"/>
        <w:jc w:val="center"/>
        <w:rPr>
          <w:rFonts w:eastAsia="Times New Roman" w:cstheme="minorHAnsi"/>
          <w:color w:val="000000" w:themeColor="text1"/>
          <w:lang w:eastAsia="es-MX"/>
        </w:rPr>
      </w:pPr>
      <w:r w:rsidRPr="006959EF">
        <w:rPr>
          <w:rFonts w:eastAsia="Times New Roman" w:cstheme="minorHAnsi"/>
          <w:noProof/>
          <w:color w:val="000000" w:themeColor="text1"/>
          <w:lang w:eastAsia="es-MX"/>
        </w:rPr>
        <w:drawing>
          <wp:inline distT="0" distB="0" distL="0" distR="0">
            <wp:extent cx="6064250" cy="1916430"/>
            <wp:effectExtent l="0" t="0" r="0" b="0"/>
            <wp:docPr id="5" name="Imagen 5" descr="http://www.aic.uniovi.es/ssii/tutorial/images/Ruleta%20Selecc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ic.uniovi.es/ssii/tutorial/images/Ruleta%20Seleccion.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4250" cy="1916430"/>
                    </a:xfrm>
                    <a:prstGeom prst="rect">
                      <a:avLst/>
                    </a:prstGeom>
                    <a:noFill/>
                    <a:ln>
                      <a:noFill/>
                    </a:ln>
                  </pic:spPr>
                </pic:pic>
              </a:graphicData>
            </a:graphic>
          </wp:inline>
        </w:drawing>
      </w:r>
    </w:p>
    <w:p w:rsidR="006959EF" w:rsidRPr="006959EF" w:rsidRDefault="006959EF" w:rsidP="006959EF">
      <w:pPr>
        <w:spacing w:before="100" w:beforeAutospacing="1" w:after="100" w:afterAutospacing="1" w:line="240" w:lineRule="auto"/>
        <w:jc w:val="both"/>
        <w:rPr>
          <w:rFonts w:eastAsia="Times New Roman" w:cstheme="minorHAnsi"/>
          <w:color w:val="000000" w:themeColor="text1"/>
          <w:lang w:eastAsia="es-MX"/>
        </w:rPr>
      </w:pPr>
      <w:r w:rsidRPr="006959EF">
        <w:rPr>
          <w:rFonts w:eastAsia="Times New Roman" w:cstheme="minorHAnsi"/>
          <w:color w:val="000000" w:themeColor="text1"/>
          <w:lang w:eastAsia="es-MX"/>
        </w:rPr>
        <w:t>Ahora, al igual que en un casino se lanza a la ruleta una canica. En el lugar que pare dicha canica, será un lugar ocupado por un cromosoma que será elegido. Resulta claro que los individuos con mayor fitness son los que más a menudo son elegidos.</w:t>
      </w:r>
    </w:p>
    <w:p w:rsidR="006959EF" w:rsidRPr="006959EF" w:rsidRDefault="006959EF" w:rsidP="006959EF">
      <w:pPr>
        <w:spacing w:before="100" w:beforeAutospacing="1" w:after="100" w:afterAutospacing="1" w:line="240" w:lineRule="auto"/>
        <w:jc w:val="both"/>
        <w:rPr>
          <w:rFonts w:eastAsia="Times New Roman" w:cstheme="minorHAnsi"/>
          <w:color w:val="000000" w:themeColor="text1"/>
          <w:lang w:eastAsia="es-MX"/>
        </w:rPr>
      </w:pPr>
      <w:r w:rsidRPr="006959EF">
        <w:rPr>
          <w:rFonts w:eastAsia="Times New Roman" w:cstheme="minorHAnsi"/>
          <w:color w:val="000000" w:themeColor="text1"/>
          <w:lang w:eastAsia="es-MX"/>
        </w:rPr>
        <w:t>Existe un algoritmo para realizar este proceso:</w:t>
      </w:r>
    </w:p>
    <w:p w:rsidR="006959EF" w:rsidRPr="006959EF" w:rsidRDefault="006959EF" w:rsidP="006959EF">
      <w:pPr>
        <w:numPr>
          <w:ilvl w:val="0"/>
          <w:numId w:val="1"/>
        </w:numPr>
        <w:spacing w:before="100" w:beforeAutospacing="1" w:after="100" w:afterAutospacing="1" w:line="240" w:lineRule="auto"/>
        <w:jc w:val="both"/>
        <w:rPr>
          <w:rFonts w:eastAsia="Times New Roman" w:cstheme="minorHAnsi"/>
          <w:color w:val="000000" w:themeColor="text1"/>
          <w:lang w:eastAsia="es-MX"/>
        </w:rPr>
      </w:pPr>
      <w:r w:rsidRPr="006959EF">
        <w:rPr>
          <w:rFonts w:eastAsia="Times New Roman" w:cstheme="minorHAnsi"/>
          <w:b/>
          <w:bCs/>
          <w:color w:val="000000" w:themeColor="text1"/>
          <w:lang w:eastAsia="es-MX"/>
        </w:rPr>
        <w:t>[Suma</w:t>
      </w:r>
      <w:r>
        <w:rPr>
          <w:rFonts w:eastAsia="Times New Roman" w:cstheme="minorHAnsi"/>
          <w:b/>
          <w:bCs/>
          <w:color w:val="000000" w:themeColor="text1"/>
          <w:lang w:eastAsia="es-MX"/>
        </w:rPr>
        <w:t xml:space="preserve"> </w:t>
      </w:r>
      <w:r w:rsidRPr="006959EF">
        <w:rPr>
          <w:rFonts w:eastAsia="Times New Roman" w:cstheme="minorHAnsi"/>
          <w:b/>
          <w:bCs/>
          <w:color w:val="000000" w:themeColor="text1"/>
          <w:lang w:eastAsia="es-MX"/>
        </w:rPr>
        <w:t>Total]</w:t>
      </w:r>
      <w:r w:rsidRPr="006959EF">
        <w:rPr>
          <w:rFonts w:eastAsia="Times New Roman" w:cstheme="minorHAnsi"/>
          <w:color w:val="000000" w:themeColor="text1"/>
          <w:lang w:eastAsia="es-MX"/>
        </w:rPr>
        <w:t> Calcular la suma total acumulada de los fitness de todos los individuos de la población actual.</w:t>
      </w:r>
    </w:p>
    <w:p w:rsidR="006959EF" w:rsidRPr="006959EF" w:rsidRDefault="006959EF" w:rsidP="006959EF">
      <w:pPr>
        <w:numPr>
          <w:ilvl w:val="0"/>
          <w:numId w:val="1"/>
        </w:numPr>
        <w:spacing w:before="100" w:beforeAutospacing="1" w:after="100" w:afterAutospacing="1" w:line="240" w:lineRule="auto"/>
        <w:jc w:val="both"/>
        <w:rPr>
          <w:rFonts w:eastAsia="Times New Roman" w:cstheme="minorHAnsi"/>
          <w:color w:val="000000" w:themeColor="text1"/>
          <w:lang w:eastAsia="es-MX"/>
        </w:rPr>
      </w:pPr>
      <w:r w:rsidRPr="006959EF">
        <w:rPr>
          <w:rFonts w:eastAsia="Times New Roman" w:cstheme="minorHAnsi"/>
          <w:b/>
          <w:bCs/>
          <w:color w:val="000000" w:themeColor="text1"/>
          <w:lang w:eastAsia="es-MX"/>
        </w:rPr>
        <w:t>[Elegir un número aleatorio r]</w:t>
      </w:r>
      <w:r w:rsidRPr="006959EF">
        <w:rPr>
          <w:rFonts w:eastAsia="Times New Roman" w:cstheme="minorHAnsi"/>
          <w:color w:val="000000" w:themeColor="text1"/>
          <w:lang w:eastAsia="es-MX"/>
        </w:rPr>
        <w:t> Generar un número aleatorio entre 0 y la Suma</w:t>
      </w:r>
      <w:r>
        <w:rPr>
          <w:rFonts w:eastAsia="Times New Roman" w:cstheme="minorHAnsi"/>
          <w:color w:val="000000" w:themeColor="text1"/>
          <w:lang w:eastAsia="es-MX"/>
        </w:rPr>
        <w:t xml:space="preserve"> </w:t>
      </w:r>
      <w:r w:rsidRPr="006959EF">
        <w:rPr>
          <w:rFonts w:eastAsia="Times New Roman" w:cstheme="minorHAnsi"/>
          <w:color w:val="000000" w:themeColor="text1"/>
          <w:lang w:eastAsia="es-MX"/>
        </w:rPr>
        <w:t>Total.</w:t>
      </w:r>
    </w:p>
    <w:p w:rsidR="006959EF" w:rsidRPr="006959EF" w:rsidRDefault="006959EF" w:rsidP="006959EF">
      <w:pPr>
        <w:numPr>
          <w:ilvl w:val="0"/>
          <w:numId w:val="1"/>
        </w:numPr>
        <w:spacing w:before="100" w:beforeAutospacing="1" w:after="100" w:afterAutospacing="1" w:line="240" w:lineRule="auto"/>
        <w:jc w:val="both"/>
        <w:rPr>
          <w:rFonts w:eastAsia="Times New Roman" w:cstheme="minorHAnsi"/>
          <w:color w:val="000000" w:themeColor="text1"/>
          <w:lang w:eastAsia="es-MX"/>
        </w:rPr>
      </w:pPr>
      <w:r w:rsidRPr="006959EF">
        <w:rPr>
          <w:rFonts w:eastAsia="Times New Roman" w:cstheme="minorHAnsi"/>
          <w:b/>
          <w:bCs/>
          <w:color w:val="000000" w:themeColor="text1"/>
          <w:lang w:eastAsia="es-MX"/>
        </w:rPr>
        <w:t>[Recorrer]</w:t>
      </w:r>
      <w:r w:rsidRPr="006959EF">
        <w:rPr>
          <w:rFonts w:eastAsia="Times New Roman" w:cstheme="minorHAnsi"/>
          <w:color w:val="000000" w:themeColor="text1"/>
          <w:lang w:eastAsia="es-MX"/>
        </w:rPr>
        <w:t> Recorrer la población acumulando nuevamente los fitness. Cuando la suma que se lleve sea mayor o igual a r seleccionamos el individuo donde se vaya recorriendo.</w:t>
      </w:r>
    </w:p>
    <w:p w:rsidR="006959EF" w:rsidRDefault="006959EF">
      <w:pPr>
        <w:rPr>
          <w:noProof/>
          <w:lang w:eastAsia="es-MX"/>
        </w:rPr>
      </w:pPr>
    </w:p>
    <w:p w:rsidR="006959EF" w:rsidRDefault="006959EF">
      <w:pPr>
        <w:rPr>
          <w:noProof/>
          <w:lang w:eastAsia="es-MX"/>
        </w:rPr>
      </w:pPr>
    </w:p>
    <w:p w:rsidR="006959EF" w:rsidRDefault="006959EF">
      <w:pPr>
        <w:rPr>
          <w:noProof/>
          <w:lang w:eastAsia="es-MX"/>
        </w:rPr>
      </w:pPr>
    </w:p>
    <w:p w:rsidR="006959EF" w:rsidRDefault="006959EF">
      <w:pPr>
        <w:rPr>
          <w:noProof/>
          <w:lang w:eastAsia="es-MX"/>
        </w:rPr>
      </w:pPr>
    </w:p>
    <w:p w:rsidR="006959EF" w:rsidRDefault="006959EF" w:rsidP="006959EF">
      <w:pPr>
        <w:rPr>
          <w:b/>
          <w:sz w:val="32"/>
        </w:rPr>
      </w:pPr>
      <w:r>
        <w:rPr>
          <w:b/>
          <w:sz w:val="32"/>
        </w:rPr>
        <w:lastRenderedPageBreak/>
        <w:t>DESARROLLO</w:t>
      </w:r>
    </w:p>
    <w:p w:rsidR="006959EF" w:rsidRPr="00E63C4A" w:rsidRDefault="006959EF" w:rsidP="006959EF">
      <w:pPr>
        <w:jc w:val="center"/>
        <w:rPr>
          <w:b/>
          <w:sz w:val="32"/>
        </w:rPr>
      </w:pPr>
      <w:r>
        <w:rPr>
          <w:b/>
          <w:sz w:val="32"/>
        </w:rPr>
        <w:t>5 Generaciones</w:t>
      </w:r>
    </w:p>
    <w:p w:rsidR="006959EF" w:rsidRDefault="006959EF">
      <w:pPr>
        <w:rPr>
          <w:noProof/>
          <w:lang w:eastAsia="es-MX"/>
        </w:rPr>
      </w:pPr>
    </w:p>
    <w:p w:rsidR="003E3D6B" w:rsidRDefault="006959EF">
      <w:r>
        <w:rPr>
          <w:noProof/>
          <w:lang w:eastAsia="es-MX"/>
        </w:rPr>
        <w:drawing>
          <wp:inline distT="0" distB="0" distL="0" distR="0" wp14:anchorId="0B6F9384" wp14:editId="41F0C795">
            <wp:extent cx="5695950" cy="2143321"/>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03" t="7242" r="30244" b="48702"/>
                    <a:stretch/>
                  </pic:blipFill>
                  <pic:spPr bwMode="auto">
                    <a:xfrm>
                      <a:off x="0" y="0"/>
                      <a:ext cx="5701364" cy="2145358"/>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p w:rsidR="006959EF" w:rsidRDefault="006959EF"/>
    <w:p w:rsidR="006959EF" w:rsidRPr="006959EF" w:rsidRDefault="006959EF" w:rsidP="006959EF">
      <w:pPr>
        <w:jc w:val="center"/>
        <w:rPr>
          <w:b/>
          <w:sz w:val="32"/>
        </w:rPr>
      </w:pPr>
      <w:r>
        <w:rPr>
          <w:b/>
          <w:sz w:val="32"/>
        </w:rPr>
        <w:t>10</w:t>
      </w:r>
      <w:r>
        <w:rPr>
          <w:b/>
          <w:sz w:val="32"/>
        </w:rPr>
        <w:t xml:space="preserve"> Generaciones</w:t>
      </w:r>
    </w:p>
    <w:p w:rsidR="006959EF" w:rsidRDefault="006959EF">
      <w:r>
        <w:rPr>
          <w:noProof/>
          <w:lang w:eastAsia="es-MX"/>
        </w:rPr>
        <w:drawing>
          <wp:inline distT="0" distB="0" distL="0" distR="0" wp14:anchorId="7796E9DC" wp14:editId="562FD162">
            <wp:extent cx="5634439" cy="18669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9" t="5130" r="14291" b="44778"/>
                    <a:stretch/>
                  </pic:blipFill>
                  <pic:spPr bwMode="auto">
                    <a:xfrm>
                      <a:off x="0" y="0"/>
                      <a:ext cx="5637818" cy="1868020"/>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p w:rsidR="006959EF" w:rsidRDefault="006959EF"/>
    <w:p w:rsidR="006959EF" w:rsidRDefault="006959EF"/>
    <w:p w:rsidR="006959EF" w:rsidRDefault="006959EF"/>
    <w:p w:rsidR="006959EF" w:rsidRDefault="006959EF"/>
    <w:p w:rsidR="006959EF" w:rsidRDefault="006959EF"/>
    <w:p w:rsidR="006959EF" w:rsidRDefault="006959EF"/>
    <w:p w:rsidR="006959EF" w:rsidRPr="00E63C4A" w:rsidRDefault="006959EF" w:rsidP="006959EF">
      <w:pPr>
        <w:jc w:val="center"/>
        <w:rPr>
          <w:b/>
          <w:sz w:val="32"/>
        </w:rPr>
      </w:pPr>
      <w:r>
        <w:rPr>
          <w:b/>
          <w:sz w:val="32"/>
        </w:rPr>
        <w:lastRenderedPageBreak/>
        <w:t>1</w:t>
      </w:r>
      <w:r>
        <w:rPr>
          <w:b/>
          <w:sz w:val="32"/>
        </w:rPr>
        <w:t>5 Generaciones</w:t>
      </w:r>
    </w:p>
    <w:p w:rsidR="006959EF" w:rsidRDefault="006959EF"/>
    <w:p w:rsidR="006959EF" w:rsidRDefault="006959EF">
      <w:r>
        <w:rPr>
          <w:noProof/>
          <w:lang w:eastAsia="es-MX"/>
        </w:rPr>
        <w:drawing>
          <wp:inline distT="0" distB="0" distL="0" distR="0" wp14:anchorId="142CE19E" wp14:editId="33870F5F">
            <wp:extent cx="5813357"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88" t="3922" r="10726" b="25770"/>
                    <a:stretch/>
                  </pic:blipFill>
                  <pic:spPr bwMode="auto">
                    <a:xfrm>
                      <a:off x="0" y="0"/>
                      <a:ext cx="5818638" cy="2612221"/>
                    </a:xfrm>
                    <a:prstGeom prst="rect">
                      <a:avLst/>
                    </a:prstGeom>
                    <a:ln>
                      <a:noFill/>
                    </a:ln>
                    <a:extLst>
                      <a:ext uri="{53640926-AAD7-44D8-BBD7-CCE9431645EC}">
                        <a14:shadowObscured xmlns:a14="http://schemas.microsoft.com/office/drawing/2010/main"/>
                      </a:ext>
                    </a:extLst>
                  </pic:spPr>
                </pic:pic>
              </a:graphicData>
            </a:graphic>
          </wp:inline>
        </w:drawing>
      </w:r>
    </w:p>
    <w:p w:rsidR="006959EF" w:rsidRPr="006959EF" w:rsidRDefault="006959EF" w:rsidP="006959EF"/>
    <w:p w:rsidR="006959EF" w:rsidRDefault="006959EF" w:rsidP="006959EF"/>
    <w:p w:rsidR="006959EF" w:rsidRDefault="006959EF" w:rsidP="006959EF">
      <w:pPr>
        <w:rPr>
          <w:b/>
          <w:sz w:val="32"/>
        </w:rPr>
      </w:pPr>
      <w:r>
        <w:rPr>
          <w:b/>
          <w:sz w:val="32"/>
        </w:rPr>
        <w:t>CONCLUSIONES</w:t>
      </w:r>
    </w:p>
    <w:p w:rsidR="006959EF" w:rsidRDefault="006959EF" w:rsidP="006959EF">
      <w:pPr>
        <w:rPr>
          <w:sz w:val="24"/>
        </w:rPr>
      </w:pPr>
      <w:r>
        <w:rPr>
          <w:sz w:val="24"/>
        </w:rPr>
        <w:t>Fue una pr</w:t>
      </w:r>
      <w:r>
        <w:rPr>
          <w:sz w:val="24"/>
        </w:rPr>
        <w:t>áctica bastante laboriosa, en primera instancia parecía sencilla, pues ya conocemos todo el proceso como debe de ser, pero cada uno de sus pasos tiene sus implicaciones en la lógica que no los hacen tan sencillos, además de que aprendí a usar una herramienta de graficado “más sencilla”</w:t>
      </w:r>
      <w:r w:rsidR="00663FD4">
        <w:rPr>
          <w:sz w:val="24"/>
        </w:rPr>
        <w:t xml:space="preserve"> llamada </w:t>
      </w:r>
      <w:proofErr w:type="spellStart"/>
      <w:r w:rsidR="00663FD4">
        <w:rPr>
          <w:sz w:val="24"/>
        </w:rPr>
        <w:t>gnuplot</w:t>
      </w:r>
      <w:proofErr w:type="spellEnd"/>
      <w:r w:rsidR="00663FD4">
        <w:rPr>
          <w:sz w:val="24"/>
        </w:rPr>
        <w:t>.</w:t>
      </w:r>
    </w:p>
    <w:p w:rsidR="006959EF" w:rsidRDefault="00663FD4" w:rsidP="006959EF">
      <w:pPr>
        <w:rPr>
          <w:sz w:val="24"/>
        </w:rPr>
      </w:pPr>
      <w:r>
        <w:rPr>
          <w:sz w:val="24"/>
        </w:rPr>
        <w:t>Obviamente el entender el proceso primero en clase facilita las cosas ya que, como ya había mencionado antes te deja claro que es lo que debes hacer, y solo debes buscar la forma de implementarlo.</w:t>
      </w:r>
    </w:p>
    <w:p w:rsidR="006959EF" w:rsidRPr="00E12E85" w:rsidRDefault="00663FD4" w:rsidP="006959EF">
      <w:pPr>
        <w:rPr>
          <w:sz w:val="24"/>
        </w:rPr>
      </w:pPr>
      <w:r>
        <w:rPr>
          <w:sz w:val="24"/>
        </w:rPr>
        <w:t xml:space="preserve">En esta ocasión utilice </w:t>
      </w:r>
      <w:r w:rsidR="006959EF">
        <w:rPr>
          <w:sz w:val="24"/>
        </w:rPr>
        <w:t>C</w:t>
      </w:r>
      <w:r>
        <w:rPr>
          <w:sz w:val="24"/>
        </w:rPr>
        <w:t>++</w:t>
      </w:r>
      <w:r w:rsidR="006959EF">
        <w:rPr>
          <w:sz w:val="24"/>
        </w:rPr>
        <w:t xml:space="preserve"> </w:t>
      </w:r>
      <w:r>
        <w:rPr>
          <w:sz w:val="24"/>
        </w:rPr>
        <w:t>ya que permite con mayor facilidad la organización con la implementación de clases.</w:t>
      </w:r>
      <w:bookmarkStart w:id="0" w:name="_GoBack"/>
      <w:bookmarkEnd w:id="0"/>
    </w:p>
    <w:p w:rsidR="006959EF" w:rsidRPr="006959EF" w:rsidRDefault="006959EF" w:rsidP="006959EF">
      <w:pPr>
        <w:jc w:val="center"/>
      </w:pPr>
    </w:p>
    <w:sectPr w:rsidR="006959EF" w:rsidRPr="006959E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E2EF3"/>
    <w:multiLevelType w:val="multilevel"/>
    <w:tmpl w:val="ACE4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9EF"/>
    <w:rsid w:val="003E3D6B"/>
    <w:rsid w:val="00663FD4"/>
    <w:rsid w:val="006959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816F"/>
  <w15:chartTrackingRefBased/>
  <w15:docId w15:val="{3689B17C-929E-44D6-8047-105D7BAC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6959E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59EF"/>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6959E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959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360</Words>
  <Characters>1984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Zamora</dc:creator>
  <cp:keywords/>
  <dc:description/>
  <cp:lastModifiedBy>Fernando Zamora</cp:lastModifiedBy>
  <cp:revision>1</cp:revision>
  <dcterms:created xsi:type="dcterms:W3CDTF">2018-10-11T01:11:00Z</dcterms:created>
  <dcterms:modified xsi:type="dcterms:W3CDTF">2018-10-11T01:25:00Z</dcterms:modified>
</cp:coreProperties>
</file>