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59EF" w:rsidRDefault="00CB5E8C">
      <w:pPr>
        <w:rPr>
          <w:noProof/>
          <w:lang w:eastAsia="es-MX"/>
        </w:rPr>
      </w:pPr>
      <w:r>
        <w:rPr>
          <w:noProof/>
          <w:lang w:eastAsia="es-MX"/>
        </w:rPr>
        <w:drawing>
          <wp:inline distT="0" distB="0" distL="0" distR="0" wp14:anchorId="3FA33B2D" wp14:editId="36E28553">
            <wp:extent cx="5619417" cy="7229475"/>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2600" t="20217" r="27190" b="10682"/>
                    <a:stretch/>
                  </pic:blipFill>
                  <pic:spPr bwMode="auto">
                    <a:xfrm>
                      <a:off x="0" y="0"/>
                      <a:ext cx="5632783" cy="7246670"/>
                    </a:xfrm>
                    <a:prstGeom prst="rect">
                      <a:avLst/>
                    </a:prstGeom>
                    <a:ln>
                      <a:noFill/>
                    </a:ln>
                    <a:extLst>
                      <a:ext uri="{53640926-AAD7-44D8-BBD7-CCE9431645EC}">
                        <a14:shadowObscured xmlns:a14="http://schemas.microsoft.com/office/drawing/2010/main"/>
                      </a:ext>
                    </a:extLst>
                  </pic:spPr>
                </pic:pic>
              </a:graphicData>
            </a:graphic>
          </wp:inline>
        </w:drawing>
      </w:r>
    </w:p>
    <w:p w:rsidR="005A3B44" w:rsidRDefault="005A3B44" w:rsidP="006959EF">
      <w:pPr>
        <w:jc w:val="center"/>
        <w:rPr>
          <w:b/>
          <w:sz w:val="40"/>
        </w:rPr>
      </w:pPr>
    </w:p>
    <w:p w:rsidR="00CB5E8C" w:rsidRDefault="00CB5E8C" w:rsidP="006959EF">
      <w:pPr>
        <w:jc w:val="center"/>
        <w:rPr>
          <w:b/>
          <w:sz w:val="40"/>
        </w:rPr>
      </w:pPr>
    </w:p>
    <w:p w:rsidR="006959EF" w:rsidRPr="00E63C4A" w:rsidRDefault="006959EF" w:rsidP="006959EF">
      <w:pPr>
        <w:jc w:val="center"/>
        <w:rPr>
          <w:b/>
          <w:sz w:val="40"/>
        </w:rPr>
      </w:pPr>
      <w:r w:rsidRPr="00E63C4A">
        <w:rPr>
          <w:b/>
          <w:sz w:val="40"/>
        </w:rPr>
        <w:lastRenderedPageBreak/>
        <w:t>INTRODUCCIÓN</w:t>
      </w:r>
    </w:p>
    <w:p w:rsidR="006959EF" w:rsidRDefault="006959EF">
      <w:pPr>
        <w:rPr>
          <w:noProof/>
          <w:lang w:eastAsia="es-MX"/>
        </w:rPr>
      </w:pPr>
    </w:p>
    <w:p w:rsidR="00D27407" w:rsidRPr="00D27407" w:rsidRDefault="00D27407" w:rsidP="00D27407">
      <w:pPr>
        <w:pStyle w:val="Ttulo2"/>
        <w:rPr>
          <w:rFonts w:asciiTheme="minorHAnsi" w:hAnsiTheme="minorHAnsi" w:cstheme="minorHAnsi"/>
          <w:i/>
          <w:iCs/>
          <w:color w:val="000000" w:themeColor="text1"/>
          <w:sz w:val="20"/>
          <w:szCs w:val="24"/>
        </w:rPr>
      </w:pPr>
      <w:r w:rsidRPr="00D27407">
        <w:rPr>
          <w:rFonts w:asciiTheme="minorHAnsi" w:hAnsiTheme="minorHAnsi" w:cstheme="minorHAnsi"/>
          <w:i/>
          <w:iCs/>
          <w:color w:val="000000" w:themeColor="text1"/>
          <w:sz w:val="20"/>
          <w:szCs w:val="24"/>
        </w:rPr>
        <w:t>Selección por Ranking</w:t>
      </w:r>
    </w:p>
    <w:p w:rsidR="00D27407" w:rsidRPr="00D27407" w:rsidRDefault="00D27407" w:rsidP="00D27407">
      <w:pPr>
        <w:pStyle w:val="NormalWeb"/>
        <w:jc w:val="both"/>
        <w:rPr>
          <w:rFonts w:asciiTheme="minorHAnsi" w:hAnsiTheme="minorHAnsi" w:cstheme="minorHAnsi"/>
          <w:color w:val="000000" w:themeColor="text1"/>
          <w:sz w:val="20"/>
        </w:rPr>
      </w:pPr>
      <w:r>
        <w:rPr>
          <w:rFonts w:asciiTheme="minorHAnsi" w:hAnsiTheme="minorHAnsi" w:cstheme="minorHAnsi"/>
          <w:color w:val="000000" w:themeColor="text1"/>
          <w:sz w:val="20"/>
        </w:rPr>
        <w:t>Si</w:t>
      </w:r>
      <w:r w:rsidRPr="00D27407">
        <w:rPr>
          <w:rFonts w:asciiTheme="minorHAnsi" w:hAnsiTheme="minorHAnsi" w:cstheme="minorHAnsi"/>
          <w:color w:val="000000" w:themeColor="text1"/>
          <w:sz w:val="20"/>
        </w:rPr>
        <w:t xml:space="preserve"> un cromosoma ocupa el 90% de la ruleta el resto de los cromosomas tienen muy pocas posibilidades de ser elegidos. La selección por ranking da solución a este problema.</w:t>
      </w:r>
    </w:p>
    <w:p w:rsidR="00D27407" w:rsidRPr="00D27407" w:rsidRDefault="00D27407" w:rsidP="00D27407">
      <w:pPr>
        <w:pStyle w:val="NormalWeb"/>
        <w:jc w:val="both"/>
        <w:rPr>
          <w:rFonts w:asciiTheme="minorHAnsi" w:hAnsiTheme="minorHAnsi" w:cstheme="minorHAnsi"/>
          <w:color w:val="000000" w:themeColor="text1"/>
          <w:sz w:val="20"/>
        </w:rPr>
      </w:pPr>
      <w:r w:rsidRPr="00D27407">
        <w:rPr>
          <w:rFonts w:asciiTheme="minorHAnsi" w:hAnsiTheme="minorHAnsi" w:cstheme="minorHAnsi"/>
          <w:color w:val="000000" w:themeColor="text1"/>
          <w:sz w:val="20"/>
        </w:rPr>
        <w:t>Los individuos son ordenados de acuerdo a su ranking de fitness. De esta manera si tenemos </w:t>
      </w:r>
      <w:r w:rsidRPr="00D27407">
        <w:rPr>
          <w:rStyle w:val="Textoennegrita"/>
          <w:rFonts w:asciiTheme="minorHAnsi" w:hAnsiTheme="minorHAnsi" w:cstheme="minorHAnsi"/>
          <w:color w:val="000000" w:themeColor="text1"/>
          <w:sz w:val="20"/>
        </w:rPr>
        <w:t>n</w:t>
      </w:r>
      <w:r w:rsidRPr="00D27407">
        <w:rPr>
          <w:rFonts w:asciiTheme="minorHAnsi" w:hAnsiTheme="minorHAnsi" w:cstheme="minorHAnsi"/>
          <w:color w:val="000000" w:themeColor="text1"/>
          <w:sz w:val="20"/>
        </w:rPr>
        <w:t> cromosomas el individuo con peor fitness se le asignará un </w:t>
      </w:r>
      <w:r w:rsidRPr="00D27407">
        <w:rPr>
          <w:rStyle w:val="Textoennegrita"/>
          <w:rFonts w:asciiTheme="minorHAnsi" w:hAnsiTheme="minorHAnsi" w:cstheme="minorHAnsi"/>
          <w:color w:val="000000" w:themeColor="text1"/>
          <w:sz w:val="20"/>
        </w:rPr>
        <w:t>1</w:t>
      </w:r>
      <w:r w:rsidRPr="00D27407">
        <w:rPr>
          <w:rFonts w:asciiTheme="minorHAnsi" w:hAnsiTheme="minorHAnsi" w:cstheme="minorHAnsi"/>
          <w:color w:val="000000" w:themeColor="text1"/>
          <w:sz w:val="20"/>
        </w:rPr>
        <w:t> y el que tenga el mejor fitness se le asignará la </w:t>
      </w:r>
      <w:r w:rsidRPr="00D27407">
        <w:rPr>
          <w:rStyle w:val="Textoennegrita"/>
          <w:rFonts w:asciiTheme="minorHAnsi" w:hAnsiTheme="minorHAnsi" w:cstheme="minorHAnsi"/>
          <w:color w:val="000000" w:themeColor="text1"/>
          <w:sz w:val="20"/>
        </w:rPr>
        <w:t>n</w:t>
      </w:r>
      <w:r w:rsidRPr="00D27407">
        <w:rPr>
          <w:rFonts w:asciiTheme="minorHAnsi" w:hAnsiTheme="minorHAnsi" w:cstheme="minorHAnsi"/>
          <w:color w:val="000000" w:themeColor="text1"/>
          <w:sz w:val="20"/>
        </w:rPr>
        <w:t>.</w:t>
      </w:r>
    </w:p>
    <w:p w:rsidR="00D27407" w:rsidRPr="00D27407" w:rsidRDefault="00D27407" w:rsidP="00D27407">
      <w:pPr>
        <w:pStyle w:val="NormalWeb"/>
        <w:jc w:val="both"/>
        <w:rPr>
          <w:rFonts w:asciiTheme="minorHAnsi" w:hAnsiTheme="minorHAnsi" w:cstheme="minorHAnsi"/>
          <w:color w:val="000000" w:themeColor="text1"/>
          <w:sz w:val="20"/>
        </w:rPr>
      </w:pPr>
      <w:r w:rsidRPr="00D27407">
        <w:rPr>
          <w:rFonts w:asciiTheme="minorHAnsi" w:hAnsiTheme="minorHAnsi" w:cstheme="minorHAnsi"/>
          <w:color w:val="000000" w:themeColor="text1"/>
          <w:sz w:val="20"/>
        </w:rPr>
        <w:t>Véase en las dos siguientes figuras cómo cambia la situación antes y después del ranking.</w:t>
      </w:r>
    </w:p>
    <w:p w:rsidR="00D27407" w:rsidRPr="00D27407" w:rsidRDefault="00D27407" w:rsidP="00D27407">
      <w:pPr>
        <w:spacing w:line="240" w:lineRule="auto"/>
        <w:jc w:val="center"/>
        <w:rPr>
          <w:rFonts w:cstheme="minorHAnsi"/>
          <w:color w:val="000000" w:themeColor="text1"/>
          <w:sz w:val="20"/>
          <w:szCs w:val="24"/>
        </w:rPr>
      </w:pPr>
      <w:r w:rsidRPr="00D27407">
        <w:rPr>
          <w:rFonts w:cstheme="minorHAnsi"/>
          <w:noProof/>
          <w:color w:val="000000" w:themeColor="text1"/>
          <w:sz w:val="20"/>
          <w:szCs w:val="24"/>
          <w:lang w:eastAsia="es-MX"/>
        </w:rPr>
        <w:drawing>
          <wp:inline distT="0" distB="0" distL="0" distR="0" wp14:anchorId="1A916F7F" wp14:editId="586F0DB6">
            <wp:extent cx="4236052" cy="1338681"/>
            <wp:effectExtent l="0" t="0" r="0" b="0"/>
            <wp:docPr id="9" name="Imagen 9" descr="http://www.aic.uniovi.es/ssii/tutorial/images/Ruleta%2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ic.uniovi.es/ssii/tutorial/images/Ruleta%202.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33989" cy="1369631"/>
                    </a:xfrm>
                    <a:prstGeom prst="rect">
                      <a:avLst/>
                    </a:prstGeom>
                    <a:noFill/>
                    <a:ln>
                      <a:noFill/>
                    </a:ln>
                  </pic:spPr>
                </pic:pic>
              </a:graphicData>
            </a:graphic>
          </wp:inline>
        </w:drawing>
      </w:r>
    </w:p>
    <w:p w:rsidR="00D27407" w:rsidRPr="00D27407" w:rsidRDefault="00D27407" w:rsidP="00D27407">
      <w:pPr>
        <w:pStyle w:val="centrado"/>
        <w:jc w:val="center"/>
        <w:rPr>
          <w:rFonts w:asciiTheme="minorHAnsi" w:hAnsiTheme="minorHAnsi" w:cstheme="minorHAnsi"/>
          <w:color w:val="000000" w:themeColor="text1"/>
          <w:sz w:val="20"/>
        </w:rPr>
      </w:pPr>
      <w:r w:rsidRPr="00D27407">
        <w:rPr>
          <w:rStyle w:val="nfasis"/>
          <w:rFonts w:asciiTheme="minorHAnsi" w:hAnsiTheme="minorHAnsi" w:cstheme="minorHAnsi"/>
          <w:color w:val="000000" w:themeColor="text1"/>
          <w:sz w:val="20"/>
        </w:rPr>
        <w:t>Situación antes del Ranking (Ruleta)</w:t>
      </w:r>
    </w:p>
    <w:p w:rsidR="00D27407" w:rsidRPr="00D27407" w:rsidRDefault="00D27407" w:rsidP="00D27407">
      <w:pPr>
        <w:spacing w:line="240" w:lineRule="auto"/>
        <w:jc w:val="center"/>
        <w:rPr>
          <w:rFonts w:cstheme="minorHAnsi"/>
          <w:color w:val="000000" w:themeColor="text1"/>
          <w:sz w:val="20"/>
          <w:szCs w:val="24"/>
        </w:rPr>
      </w:pPr>
      <w:r w:rsidRPr="00D27407">
        <w:rPr>
          <w:rFonts w:cstheme="minorHAnsi"/>
          <w:noProof/>
          <w:color w:val="000000" w:themeColor="text1"/>
          <w:sz w:val="20"/>
          <w:szCs w:val="24"/>
          <w:lang w:eastAsia="es-MX"/>
        </w:rPr>
        <w:drawing>
          <wp:inline distT="0" distB="0" distL="0" distR="0" wp14:anchorId="376DF042" wp14:editId="0FA6F875">
            <wp:extent cx="4259201" cy="1345997"/>
            <wp:effectExtent l="0" t="0" r="8255" b="0"/>
            <wp:docPr id="7" name="Imagen 7" descr="http://www.aic.uniovi.es/ssii/tutorial/images/rule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ic.uniovi.es/ssii/tutorial/images/ruleta.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61952" cy="1378468"/>
                    </a:xfrm>
                    <a:prstGeom prst="rect">
                      <a:avLst/>
                    </a:prstGeom>
                    <a:noFill/>
                    <a:ln>
                      <a:noFill/>
                    </a:ln>
                  </pic:spPr>
                </pic:pic>
              </a:graphicData>
            </a:graphic>
          </wp:inline>
        </w:drawing>
      </w:r>
    </w:p>
    <w:p w:rsidR="00D27407" w:rsidRPr="00D27407" w:rsidRDefault="00D27407" w:rsidP="00D27407">
      <w:pPr>
        <w:pStyle w:val="centrado"/>
        <w:jc w:val="center"/>
        <w:rPr>
          <w:rFonts w:asciiTheme="minorHAnsi" w:hAnsiTheme="minorHAnsi" w:cstheme="minorHAnsi"/>
          <w:color w:val="000000" w:themeColor="text1"/>
          <w:sz w:val="20"/>
        </w:rPr>
      </w:pPr>
      <w:r w:rsidRPr="00D27407">
        <w:rPr>
          <w:rStyle w:val="nfasis"/>
          <w:rFonts w:asciiTheme="minorHAnsi" w:hAnsiTheme="minorHAnsi" w:cstheme="minorHAnsi"/>
          <w:color w:val="000000" w:themeColor="text1"/>
          <w:sz w:val="20"/>
        </w:rPr>
        <w:t>Situación después del Ranking</w:t>
      </w:r>
    </w:p>
    <w:p w:rsidR="00D27407" w:rsidRPr="00D27407" w:rsidRDefault="00D27407" w:rsidP="00D27407">
      <w:pPr>
        <w:pStyle w:val="NormalWeb"/>
        <w:jc w:val="both"/>
        <w:rPr>
          <w:rFonts w:asciiTheme="minorHAnsi" w:hAnsiTheme="minorHAnsi" w:cstheme="minorHAnsi"/>
          <w:color w:val="000000" w:themeColor="text1"/>
          <w:sz w:val="20"/>
        </w:rPr>
      </w:pPr>
      <w:r w:rsidRPr="00D27407">
        <w:rPr>
          <w:rFonts w:asciiTheme="minorHAnsi" w:hAnsiTheme="minorHAnsi" w:cstheme="minorHAnsi"/>
          <w:color w:val="000000" w:themeColor="text1"/>
          <w:sz w:val="20"/>
        </w:rPr>
        <w:t xml:space="preserve">Ahora todos los cromosomas tienen la oportunidad de ser seleccionados. Sin </w:t>
      </w:r>
      <w:r w:rsidRPr="00D27407">
        <w:rPr>
          <w:rFonts w:asciiTheme="minorHAnsi" w:hAnsiTheme="minorHAnsi" w:cstheme="minorHAnsi"/>
          <w:color w:val="000000" w:themeColor="text1"/>
          <w:sz w:val="20"/>
        </w:rPr>
        <w:t>embargo,</w:t>
      </w:r>
      <w:r w:rsidRPr="00D27407">
        <w:rPr>
          <w:rFonts w:asciiTheme="minorHAnsi" w:hAnsiTheme="minorHAnsi" w:cstheme="minorHAnsi"/>
          <w:color w:val="000000" w:themeColor="text1"/>
          <w:sz w:val="20"/>
        </w:rPr>
        <w:t xml:space="preserve"> este método puede hacer que el genético converja lentamente a la solución, ya que los mejores individuos no se diferencian apenas de los peores.</w:t>
      </w:r>
    </w:p>
    <w:p w:rsidR="00D27407" w:rsidRPr="00D27407" w:rsidRDefault="00D27407" w:rsidP="00D27407">
      <w:pPr>
        <w:pStyle w:val="NormalWeb"/>
        <w:jc w:val="both"/>
        <w:rPr>
          <w:rFonts w:asciiTheme="minorHAnsi" w:hAnsiTheme="minorHAnsi" w:cstheme="minorHAnsi"/>
          <w:color w:val="000000" w:themeColor="text1"/>
          <w:sz w:val="20"/>
        </w:rPr>
      </w:pPr>
      <w:r w:rsidRPr="00D27407">
        <w:rPr>
          <w:rFonts w:asciiTheme="minorHAnsi" w:hAnsiTheme="minorHAnsi" w:cstheme="minorHAnsi"/>
          <w:color w:val="000000" w:themeColor="text1"/>
          <w:sz w:val="20"/>
        </w:rPr>
        <w:t xml:space="preserve">A este esquema se le pueden aplicar otros criterios; por ejemplo, se crea la descendencia de uno de los paladines/amazonas, y esta sustituye al más parecido entre los perdedores. Esto se denomina </w:t>
      </w:r>
      <w:proofErr w:type="spellStart"/>
      <w:r w:rsidRPr="00D27407">
        <w:rPr>
          <w:rFonts w:asciiTheme="minorHAnsi" w:hAnsiTheme="minorHAnsi" w:cstheme="minorHAnsi"/>
          <w:color w:val="000000" w:themeColor="text1"/>
          <w:sz w:val="20"/>
        </w:rPr>
        <w:t>crowding</w:t>
      </w:r>
      <w:proofErr w:type="spellEnd"/>
      <w:r w:rsidRPr="00D27407">
        <w:rPr>
          <w:rFonts w:asciiTheme="minorHAnsi" w:hAnsiTheme="minorHAnsi" w:cstheme="minorHAnsi"/>
          <w:color w:val="000000" w:themeColor="text1"/>
          <w:sz w:val="20"/>
        </w:rPr>
        <w:t xml:space="preserve">, y fue introducido por </w:t>
      </w:r>
      <w:proofErr w:type="spellStart"/>
      <w:r w:rsidRPr="00D27407">
        <w:rPr>
          <w:rFonts w:asciiTheme="minorHAnsi" w:hAnsiTheme="minorHAnsi" w:cstheme="minorHAnsi"/>
          <w:color w:val="000000" w:themeColor="text1"/>
          <w:sz w:val="20"/>
        </w:rPr>
        <w:t>DeJong</w:t>
      </w:r>
      <w:proofErr w:type="spellEnd"/>
      <w:r w:rsidRPr="00D27407">
        <w:rPr>
          <w:rFonts w:asciiTheme="minorHAnsi" w:hAnsiTheme="minorHAnsi" w:cstheme="minorHAnsi"/>
          <w:color w:val="000000" w:themeColor="text1"/>
          <w:sz w:val="20"/>
        </w:rPr>
        <w:t>. Una variante de este es el muestreado estocástico universal, que trata de evitar que los individuos con más fitness copen la población; en vez de dar la vuelta a una ruleta con una ranura, da la vuelta a la ruleta con N ranuras, tantas como la población; de esta forma, la distribución estadística de descendientes en la nueva población es más parecida a la real.</w:t>
      </w:r>
    </w:p>
    <w:p w:rsidR="006959EF" w:rsidRDefault="006959EF" w:rsidP="005A3B44">
      <w:pPr>
        <w:jc w:val="center"/>
        <w:rPr>
          <w:noProof/>
          <w:lang w:eastAsia="es-MX"/>
        </w:rPr>
      </w:pPr>
    </w:p>
    <w:p w:rsidR="006959EF" w:rsidRDefault="006959EF" w:rsidP="006959EF">
      <w:pPr>
        <w:rPr>
          <w:b/>
          <w:sz w:val="32"/>
        </w:rPr>
      </w:pPr>
      <w:r>
        <w:rPr>
          <w:b/>
          <w:sz w:val="32"/>
        </w:rPr>
        <w:lastRenderedPageBreak/>
        <w:t>DESARROLLO</w:t>
      </w:r>
    </w:p>
    <w:p w:rsidR="006959EF" w:rsidRDefault="00693D99" w:rsidP="006959EF">
      <w:pPr>
        <w:jc w:val="center"/>
        <w:rPr>
          <w:b/>
          <w:sz w:val="32"/>
        </w:rPr>
      </w:pPr>
      <w:r>
        <w:rPr>
          <w:b/>
          <w:sz w:val="32"/>
        </w:rPr>
        <w:t>10</w:t>
      </w:r>
      <w:r w:rsidR="006959EF">
        <w:rPr>
          <w:b/>
          <w:sz w:val="32"/>
        </w:rPr>
        <w:t xml:space="preserve"> Generaciones</w:t>
      </w:r>
    </w:p>
    <w:p w:rsidR="00693D99" w:rsidRDefault="00693D99" w:rsidP="006959EF">
      <w:pPr>
        <w:jc w:val="center"/>
        <w:rPr>
          <w:b/>
          <w:sz w:val="32"/>
        </w:rPr>
      </w:pPr>
    </w:p>
    <w:p w:rsidR="006959EF" w:rsidRDefault="00CB5E8C" w:rsidP="00693D99">
      <w:pPr>
        <w:jc w:val="center"/>
        <w:rPr>
          <w:b/>
          <w:sz w:val="32"/>
        </w:rPr>
      </w:pPr>
      <w:r>
        <w:rPr>
          <w:noProof/>
          <w:lang w:eastAsia="es-MX"/>
        </w:rPr>
        <w:drawing>
          <wp:inline distT="0" distB="0" distL="0" distR="0" wp14:anchorId="44E863CC" wp14:editId="3C76C0EE">
            <wp:extent cx="5494225" cy="196778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556" t="25260" r="12920" b="27922"/>
                    <a:stretch/>
                  </pic:blipFill>
                  <pic:spPr bwMode="auto">
                    <a:xfrm>
                      <a:off x="0" y="0"/>
                      <a:ext cx="5516194" cy="1975657"/>
                    </a:xfrm>
                    <a:prstGeom prst="rect">
                      <a:avLst/>
                    </a:prstGeom>
                    <a:ln>
                      <a:noFill/>
                    </a:ln>
                    <a:extLst>
                      <a:ext uri="{53640926-AAD7-44D8-BBD7-CCE9431645EC}">
                        <a14:shadowObscured xmlns:a14="http://schemas.microsoft.com/office/drawing/2010/main"/>
                      </a:ext>
                    </a:extLst>
                  </pic:spPr>
                </pic:pic>
              </a:graphicData>
            </a:graphic>
          </wp:inline>
        </w:drawing>
      </w:r>
    </w:p>
    <w:p w:rsidR="00693D99" w:rsidRPr="00693D99" w:rsidRDefault="00693D99" w:rsidP="00693D99">
      <w:pPr>
        <w:jc w:val="center"/>
        <w:rPr>
          <w:b/>
          <w:sz w:val="32"/>
        </w:rPr>
      </w:pPr>
    </w:p>
    <w:p w:rsidR="006959EF" w:rsidRDefault="00693D99" w:rsidP="006959EF">
      <w:pPr>
        <w:jc w:val="center"/>
        <w:rPr>
          <w:b/>
          <w:sz w:val="32"/>
        </w:rPr>
      </w:pPr>
      <w:r>
        <w:rPr>
          <w:b/>
          <w:sz w:val="32"/>
        </w:rPr>
        <w:t>30</w:t>
      </w:r>
      <w:r w:rsidR="006959EF">
        <w:rPr>
          <w:b/>
          <w:sz w:val="32"/>
        </w:rPr>
        <w:t xml:space="preserve"> Generaciones</w:t>
      </w:r>
    </w:p>
    <w:p w:rsidR="00693D99" w:rsidRPr="006959EF" w:rsidRDefault="00693D99" w:rsidP="006959EF">
      <w:pPr>
        <w:jc w:val="center"/>
        <w:rPr>
          <w:b/>
          <w:sz w:val="32"/>
        </w:rPr>
      </w:pPr>
    </w:p>
    <w:p w:rsidR="006959EF" w:rsidRDefault="00CB5E8C">
      <w:r>
        <w:rPr>
          <w:noProof/>
          <w:lang w:eastAsia="es-MX"/>
        </w:rPr>
        <w:drawing>
          <wp:inline distT="0" distB="0" distL="0" distR="0" wp14:anchorId="493F385B" wp14:editId="6360BA28">
            <wp:extent cx="5735116" cy="2582702"/>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501" t="25723" r="10448" b="26997"/>
                    <a:stretch/>
                  </pic:blipFill>
                  <pic:spPr bwMode="auto">
                    <a:xfrm>
                      <a:off x="0" y="0"/>
                      <a:ext cx="5742863" cy="2586191"/>
                    </a:xfrm>
                    <a:prstGeom prst="rect">
                      <a:avLst/>
                    </a:prstGeom>
                    <a:ln>
                      <a:noFill/>
                    </a:ln>
                    <a:extLst>
                      <a:ext uri="{53640926-AAD7-44D8-BBD7-CCE9431645EC}">
                        <a14:shadowObscured xmlns:a14="http://schemas.microsoft.com/office/drawing/2010/main"/>
                      </a:ext>
                    </a:extLst>
                  </pic:spPr>
                </pic:pic>
              </a:graphicData>
            </a:graphic>
          </wp:inline>
        </w:drawing>
      </w:r>
    </w:p>
    <w:p w:rsidR="006959EF" w:rsidRDefault="006959EF"/>
    <w:p w:rsidR="006959EF" w:rsidRDefault="006959EF"/>
    <w:p w:rsidR="006959EF" w:rsidRDefault="006959EF"/>
    <w:p w:rsidR="006959EF" w:rsidRDefault="006959EF"/>
    <w:p w:rsidR="00693D99" w:rsidRDefault="00693D99"/>
    <w:p w:rsidR="006959EF" w:rsidRPr="00E63C4A" w:rsidRDefault="00693D99" w:rsidP="006959EF">
      <w:pPr>
        <w:jc w:val="center"/>
        <w:rPr>
          <w:b/>
          <w:sz w:val="32"/>
        </w:rPr>
      </w:pPr>
      <w:r>
        <w:rPr>
          <w:b/>
          <w:sz w:val="32"/>
        </w:rPr>
        <w:t>50</w:t>
      </w:r>
      <w:r w:rsidR="006959EF">
        <w:rPr>
          <w:b/>
          <w:sz w:val="32"/>
        </w:rPr>
        <w:t xml:space="preserve"> Generaciones</w:t>
      </w:r>
    </w:p>
    <w:p w:rsidR="006959EF" w:rsidRDefault="006959EF"/>
    <w:p w:rsidR="006959EF" w:rsidRDefault="00D27407">
      <w:r>
        <w:rPr>
          <w:noProof/>
          <w:lang w:eastAsia="es-MX"/>
        </w:rPr>
        <w:drawing>
          <wp:inline distT="0" distB="0" distL="0" distR="0" wp14:anchorId="549E958E" wp14:editId="7F4673D1">
            <wp:extent cx="6005779" cy="2360390"/>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301" t="23174" r="9792" b="16798"/>
                    <a:stretch/>
                  </pic:blipFill>
                  <pic:spPr bwMode="auto">
                    <a:xfrm>
                      <a:off x="0" y="0"/>
                      <a:ext cx="6017983" cy="2365186"/>
                    </a:xfrm>
                    <a:prstGeom prst="rect">
                      <a:avLst/>
                    </a:prstGeom>
                    <a:ln>
                      <a:noFill/>
                    </a:ln>
                    <a:extLst>
                      <a:ext uri="{53640926-AAD7-44D8-BBD7-CCE9431645EC}">
                        <a14:shadowObscured xmlns:a14="http://schemas.microsoft.com/office/drawing/2010/main"/>
                      </a:ext>
                    </a:extLst>
                  </pic:spPr>
                </pic:pic>
              </a:graphicData>
            </a:graphic>
          </wp:inline>
        </w:drawing>
      </w:r>
    </w:p>
    <w:p w:rsidR="006959EF" w:rsidRPr="006959EF" w:rsidRDefault="006959EF" w:rsidP="006959EF"/>
    <w:p w:rsidR="00693D99" w:rsidRDefault="00693D99" w:rsidP="00693D99">
      <w:pPr>
        <w:jc w:val="center"/>
        <w:rPr>
          <w:b/>
          <w:sz w:val="32"/>
        </w:rPr>
      </w:pPr>
      <w:r>
        <w:rPr>
          <w:b/>
          <w:sz w:val="32"/>
        </w:rPr>
        <w:t>100 Generaciones</w:t>
      </w:r>
    </w:p>
    <w:p w:rsidR="005A3B44" w:rsidRDefault="005A3B44" w:rsidP="00693D99">
      <w:pPr>
        <w:jc w:val="center"/>
        <w:rPr>
          <w:b/>
          <w:sz w:val="32"/>
        </w:rPr>
      </w:pPr>
    </w:p>
    <w:p w:rsidR="00693D99" w:rsidRDefault="00D27407" w:rsidP="00693D99">
      <w:pPr>
        <w:jc w:val="center"/>
        <w:rPr>
          <w:b/>
          <w:sz w:val="32"/>
        </w:rPr>
      </w:pPr>
      <w:r>
        <w:rPr>
          <w:noProof/>
          <w:lang w:eastAsia="es-MX"/>
        </w:rPr>
        <w:drawing>
          <wp:inline distT="0" distB="0" distL="0" distR="0" wp14:anchorId="3FC689F5" wp14:editId="1F24D895">
            <wp:extent cx="6073298" cy="2267712"/>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026" r="8879" b="33483"/>
                    <a:stretch/>
                  </pic:blipFill>
                  <pic:spPr bwMode="auto">
                    <a:xfrm>
                      <a:off x="0" y="0"/>
                      <a:ext cx="6098983" cy="2277303"/>
                    </a:xfrm>
                    <a:prstGeom prst="rect">
                      <a:avLst/>
                    </a:prstGeom>
                    <a:ln>
                      <a:noFill/>
                    </a:ln>
                    <a:extLst>
                      <a:ext uri="{53640926-AAD7-44D8-BBD7-CCE9431645EC}">
                        <a14:shadowObscured xmlns:a14="http://schemas.microsoft.com/office/drawing/2010/main"/>
                      </a:ext>
                    </a:extLst>
                  </pic:spPr>
                </pic:pic>
              </a:graphicData>
            </a:graphic>
          </wp:inline>
        </w:drawing>
      </w:r>
    </w:p>
    <w:p w:rsidR="006959EF" w:rsidRDefault="006959EF" w:rsidP="006959EF"/>
    <w:p w:rsidR="007D439B" w:rsidRDefault="007D439B" w:rsidP="006959EF">
      <w:pPr>
        <w:rPr>
          <w:b/>
          <w:sz w:val="32"/>
        </w:rPr>
      </w:pPr>
    </w:p>
    <w:p w:rsidR="007D439B" w:rsidRDefault="007D439B" w:rsidP="006959EF">
      <w:pPr>
        <w:rPr>
          <w:b/>
          <w:sz w:val="32"/>
        </w:rPr>
      </w:pPr>
    </w:p>
    <w:p w:rsidR="007D439B" w:rsidRDefault="007D439B" w:rsidP="006959EF">
      <w:pPr>
        <w:rPr>
          <w:b/>
          <w:sz w:val="32"/>
        </w:rPr>
      </w:pPr>
      <w:bookmarkStart w:id="0" w:name="_GoBack"/>
      <w:bookmarkEnd w:id="0"/>
    </w:p>
    <w:p w:rsidR="006959EF" w:rsidRDefault="006959EF" w:rsidP="006959EF">
      <w:pPr>
        <w:rPr>
          <w:b/>
          <w:sz w:val="32"/>
        </w:rPr>
      </w:pPr>
      <w:r>
        <w:rPr>
          <w:b/>
          <w:sz w:val="32"/>
        </w:rPr>
        <w:lastRenderedPageBreak/>
        <w:t>CONCLUSIONES</w:t>
      </w:r>
    </w:p>
    <w:p w:rsidR="006959EF" w:rsidRPr="00F23456" w:rsidRDefault="00EA0B10" w:rsidP="00EA0B10">
      <w:pPr>
        <w:jc w:val="both"/>
        <w:rPr>
          <w:sz w:val="24"/>
        </w:rPr>
      </w:pPr>
      <w:r>
        <w:rPr>
          <w:sz w:val="24"/>
        </w:rPr>
        <w:t>En esta</w:t>
      </w:r>
      <w:r w:rsidR="00D27407">
        <w:rPr>
          <w:sz w:val="24"/>
        </w:rPr>
        <w:t xml:space="preserve"> práctica pude ver el funcionamiento de la selección por ranking, con la cual pude confirmar en los resultados que en efecto como dice su descripción trata de “balancear” un poco las posibilidades de los individuos por ser seleccionados</w:t>
      </w:r>
      <w:r>
        <w:rPr>
          <w:sz w:val="24"/>
        </w:rPr>
        <w:t>,</w:t>
      </w:r>
      <w:r w:rsidR="00D27407">
        <w:rPr>
          <w:sz w:val="24"/>
        </w:rPr>
        <w:t xml:space="preserve"> por lo </w:t>
      </w:r>
      <w:r>
        <w:rPr>
          <w:sz w:val="24"/>
        </w:rPr>
        <w:t>tanto,</w:t>
      </w:r>
      <w:r w:rsidR="00D27407">
        <w:rPr>
          <w:sz w:val="24"/>
        </w:rPr>
        <w:t xml:space="preserve"> puede provocar que </w:t>
      </w:r>
      <w:r>
        <w:rPr>
          <w:sz w:val="24"/>
        </w:rPr>
        <w:t xml:space="preserve">los resultados converjan de una forma más lenta en comparación a los distintos métodos de selección que hemos probado e incluso en algunos resultados lo hizo en un valor que no era el máximo. </w:t>
      </w:r>
    </w:p>
    <w:sectPr w:rsidR="006959EF" w:rsidRPr="00F2345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E2EF3"/>
    <w:multiLevelType w:val="multilevel"/>
    <w:tmpl w:val="ACE42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s-MX" w:vendorID="64" w:dllVersion="131078"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9EF"/>
    <w:rsid w:val="003E3D6B"/>
    <w:rsid w:val="005A3B44"/>
    <w:rsid w:val="00663FD4"/>
    <w:rsid w:val="00693D99"/>
    <w:rsid w:val="006959EF"/>
    <w:rsid w:val="007D439B"/>
    <w:rsid w:val="00CB5E8C"/>
    <w:rsid w:val="00D27407"/>
    <w:rsid w:val="00EA0B10"/>
    <w:rsid w:val="00F2345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1A170"/>
  <w15:chartTrackingRefBased/>
  <w15:docId w15:val="{3689B17C-929E-44D6-8047-105D7BAC6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6959EF"/>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959EF"/>
    <w:rPr>
      <w:rFonts w:ascii="Times New Roman" w:eastAsia="Times New Roman" w:hAnsi="Times New Roman" w:cs="Times New Roman"/>
      <w:b/>
      <w:bCs/>
      <w:sz w:val="36"/>
      <w:szCs w:val="36"/>
      <w:lang w:eastAsia="es-MX"/>
    </w:rPr>
  </w:style>
  <w:style w:type="paragraph" w:styleId="NormalWeb">
    <w:name w:val="Normal (Web)"/>
    <w:basedOn w:val="Normal"/>
    <w:uiPriority w:val="99"/>
    <w:semiHidden/>
    <w:unhideWhenUsed/>
    <w:rsid w:val="006959E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6959EF"/>
    <w:rPr>
      <w:b/>
      <w:bCs/>
    </w:rPr>
  </w:style>
  <w:style w:type="paragraph" w:customStyle="1" w:styleId="centrado">
    <w:name w:val="centrado"/>
    <w:basedOn w:val="Normal"/>
    <w:rsid w:val="00D27407"/>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D2740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88143">
      <w:bodyDiv w:val="1"/>
      <w:marLeft w:val="0"/>
      <w:marRight w:val="0"/>
      <w:marTop w:val="0"/>
      <w:marBottom w:val="0"/>
      <w:divBdr>
        <w:top w:val="none" w:sz="0" w:space="0" w:color="auto"/>
        <w:left w:val="none" w:sz="0" w:space="0" w:color="auto"/>
        <w:bottom w:val="none" w:sz="0" w:space="0" w:color="auto"/>
        <w:right w:val="none" w:sz="0" w:space="0" w:color="auto"/>
      </w:divBdr>
    </w:div>
    <w:div w:id="121505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gif"/><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3ED378-80AA-40E2-9468-A0A0F787C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5</Pages>
  <Words>306</Words>
  <Characters>1686</Characters>
  <Application>Microsoft Office Word</Application>
  <DocSecurity>0</DocSecurity>
  <Lines>14</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Zamora</dc:creator>
  <cp:keywords/>
  <dc:description/>
  <cp:lastModifiedBy>Fernando Zamora</cp:lastModifiedBy>
  <cp:revision>3</cp:revision>
  <dcterms:created xsi:type="dcterms:W3CDTF">2018-10-11T01:11:00Z</dcterms:created>
  <dcterms:modified xsi:type="dcterms:W3CDTF">2018-10-24T18:03:00Z</dcterms:modified>
</cp:coreProperties>
</file>