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20AAD" w14:textId="3B51B990" w:rsidR="00A0317E" w:rsidRPr="000375AB" w:rsidRDefault="00452173" w:rsidP="000375AB">
      <w:pPr>
        <w:pStyle w:val="Title"/>
        <w:framePr w:w="11715" w:wrap="notBeside" w:x="306" w:y="-192"/>
        <w:spacing w:line="360" w:lineRule="auto"/>
        <w:rPr>
          <w:sz w:val="44"/>
          <w:szCs w:val="44"/>
          <w:lang w:val="es-EC"/>
        </w:rPr>
      </w:pPr>
      <w:r w:rsidRPr="000375AB">
        <w:rPr>
          <w:sz w:val="44"/>
          <w:szCs w:val="44"/>
        </w:rPr>
        <w:t>Optimización de la Producción y Maximización de Ganancias en la Industria del Cuero de la Zona Textil del Azuay</w:t>
      </w:r>
    </w:p>
    <w:p w14:paraId="18AF768C" w14:textId="09028BDE" w:rsidR="00F71214" w:rsidRDefault="00330182" w:rsidP="00452173">
      <w:pPr>
        <w:framePr w:w="12230" w:hSpace="187" w:vSpace="187" w:wrap="notBeside" w:vAnchor="text" w:hAnchor="page" w:x="6" w:y="1680"/>
        <w:spacing w:line="360" w:lineRule="auto"/>
        <w:jc w:val="center"/>
        <w:rPr>
          <w:rFonts w:ascii="Courier New" w:eastAsia="Courier New" w:hAnsi="Courier New" w:cs="Courier New"/>
          <w:color w:val="000000"/>
          <w:sz w:val="22"/>
          <w:szCs w:val="22"/>
        </w:rPr>
      </w:pPr>
      <w:r>
        <w:rPr>
          <w:rFonts w:ascii="Courier New" w:eastAsia="Courier New" w:hAnsi="Courier New" w:cs="Courier New"/>
          <w:color w:val="000000"/>
          <w:sz w:val="22"/>
          <w:szCs w:val="22"/>
        </w:rPr>
        <w:t>Edisson Fernando Quezada León</w:t>
      </w:r>
    </w:p>
    <w:p w14:paraId="1F8861AA" w14:textId="77777777" w:rsidR="003D15E9" w:rsidRDefault="003D15E9" w:rsidP="00452173">
      <w:pPr>
        <w:framePr w:w="12230" w:hSpace="187" w:vSpace="187" w:wrap="notBeside" w:vAnchor="text" w:hAnchor="page" w:x="6" w:y="1680"/>
        <w:spacing w:line="360" w:lineRule="auto"/>
        <w:jc w:val="center"/>
        <w:rPr>
          <w:rFonts w:ascii="Courier New" w:eastAsia="Courier New" w:hAnsi="Courier New" w:cs="Courier New"/>
          <w:sz w:val="18"/>
          <w:szCs w:val="18"/>
        </w:rPr>
      </w:pPr>
      <w:r w:rsidRPr="003D15E9">
        <w:rPr>
          <w:rFonts w:ascii="Courier New" w:eastAsia="Courier New" w:hAnsi="Courier New" w:cs="Courier New"/>
          <w:sz w:val="18"/>
          <w:szCs w:val="18"/>
        </w:rPr>
        <w:t>fernando.quezada9@ucuenca.edu.ec</w:t>
      </w:r>
    </w:p>
    <w:p w14:paraId="3A2F97A0" w14:textId="77777777" w:rsidR="009F646D" w:rsidRPr="000375AB" w:rsidRDefault="009F646D" w:rsidP="00DD1337">
      <w:pPr>
        <w:jc w:val="both"/>
        <w:rPr>
          <w:rFonts w:ascii="Arial" w:hAnsi="Arial" w:cs="Arial"/>
          <w:b/>
          <w:bCs/>
          <w:sz w:val="18"/>
          <w:szCs w:val="18"/>
          <w:lang w:val="es-EC"/>
        </w:rPr>
      </w:pPr>
    </w:p>
    <w:p w14:paraId="6A5E0428" w14:textId="40F81D18" w:rsidR="009F646D" w:rsidRDefault="00852EFD" w:rsidP="00665A42">
      <w:pPr>
        <w:pStyle w:val="ListParagraph"/>
        <w:numPr>
          <w:ilvl w:val="0"/>
          <w:numId w:val="8"/>
        </w:numPr>
        <w:ind w:left="90" w:hanging="180"/>
        <w:jc w:val="center"/>
        <w:rPr>
          <w:rFonts w:ascii="Arial" w:hAnsi="Arial" w:cs="Arial"/>
          <w:b/>
          <w:bCs/>
          <w:sz w:val="18"/>
          <w:szCs w:val="18"/>
          <w:lang w:val="en-US"/>
        </w:rPr>
      </w:pPr>
      <w:r w:rsidRPr="00852EFD">
        <w:rPr>
          <w:rFonts w:ascii="Arial" w:hAnsi="Arial" w:cs="Arial"/>
          <w:b/>
          <w:bCs/>
          <w:sz w:val="18"/>
          <w:szCs w:val="18"/>
          <w:lang w:val="en-US"/>
        </w:rPr>
        <w:t>INTRODUCCIÓN</w:t>
      </w:r>
    </w:p>
    <w:p w14:paraId="24705F00" w14:textId="2F6121DA" w:rsidR="00852EFD" w:rsidRDefault="00852EFD" w:rsidP="00852EFD">
      <w:pPr>
        <w:rPr>
          <w:rFonts w:ascii="Arial" w:hAnsi="Arial" w:cs="Arial"/>
          <w:sz w:val="18"/>
          <w:szCs w:val="18"/>
          <w:lang w:val="es-EC"/>
        </w:rPr>
      </w:pPr>
    </w:p>
    <w:p w14:paraId="3B1E414A" w14:textId="0B432705" w:rsidR="00EE4BAA" w:rsidRPr="00EE4BAA" w:rsidRDefault="00EE4BAA" w:rsidP="00EE4BAA">
      <w:pPr>
        <w:jc w:val="both"/>
        <w:rPr>
          <w:rFonts w:ascii="Arial" w:hAnsi="Arial" w:cs="Arial"/>
          <w:sz w:val="18"/>
          <w:szCs w:val="18"/>
          <w:lang w:val="es-EC"/>
        </w:rPr>
      </w:pPr>
      <w:r w:rsidRPr="00EE4BAA">
        <w:rPr>
          <w:rFonts w:ascii="Arial" w:hAnsi="Arial" w:cs="Arial"/>
          <w:sz w:val="18"/>
          <w:szCs w:val="18"/>
          <w:lang w:val="es-EC"/>
        </w:rPr>
        <w:t>La industria del cuero en Ecuador está concentrada principalmente en la Sierra, donde Tungurahua lidera la producción nacional, seguida de otras provincias como Imbabura y Azuay</w:t>
      </w:r>
      <w:r w:rsidR="009E1646">
        <w:rPr>
          <w:rFonts w:ascii="Arial" w:hAnsi="Arial" w:cs="Arial"/>
          <w:sz w:val="18"/>
          <w:szCs w:val="18"/>
          <w:lang w:val="es-EC"/>
        </w:rPr>
        <w:t xml:space="preserve"> (1)</w:t>
      </w:r>
      <w:r w:rsidRPr="00EE4BAA">
        <w:rPr>
          <w:rFonts w:ascii="Arial" w:hAnsi="Arial" w:cs="Arial"/>
          <w:sz w:val="18"/>
          <w:szCs w:val="18"/>
          <w:lang w:val="es-EC"/>
        </w:rPr>
        <w:t>. Aunque este último representa un porcentaje menor, su tradición artesanal lo posiciona como un referente de calidad y diseño, especialmente en Gualaceo</w:t>
      </w:r>
      <w:r w:rsidR="00FB0CE5">
        <w:rPr>
          <w:rFonts w:ascii="Arial" w:hAnsi="Arial" w:cs="Arial"/>
          <w:sz w:val="18"/>
          <w:szCs w:val="18"/>
          <w:lang w:val="es-EC"/>
        </w:rPr>
        <w:t xml:space="preserve"> (2)</w:t>
      </w:r>
      <w:r w:rsidRPr="00EE4BAA">
        <w:rPr>
          <w:rFonts w:ascii="Arial" w:hAnsi="Arial" w:cs="Arial"/>
          <w:sz w:val="18"/>
          <w:szCs w:val="18"/>
          <w:lang w:val="es-EC"/>
        </w:rPr>
        <w:t>.</w:t>
      </w:r>
    </w:p>
    <w:p w14:paraId="1FB6020B" w14:textId="77777777" w:rsidR="00EE4BAA" w:rsidRPr="00EE4BAA" w:rsidRDefault="00EE4BAA" w:rsidP="00EE4BAA">
      <w:pPr>
        <w:jc w:val="both"/>
        <w:rPr>
          <w:rFonts w:ascii="Arial" w:hAnsi="Arial" w:cs="Arial"/>
          <w:sz w:val="18"/>
          <w:szCs w:val="18"/>
          <w:lang w:val="es-EC"/>
        </w:rPr>
      </w:pPr>
    </w:p>
    <w:p w14:paraId="12BB84E2" w14:textId="07C8EDCE" w:rsidR="00EE4BAA" w:rsidRPr="00EE4BAA" w:rsidRDefault="00EE4BAA" w:rsidP="00EE4BAA">
      <w:pPr>
        <w:jc w:val="both"/>
        <w:rPr>
          <w:rFonts w:ascii="Arial" w:hAnsi="Arial" w:cs="Arial"/>
          <w:sz w:val="18"/>
          <w:szCs w:val="18"/>
          <w:lang w:val="es-EC"/>
        </w:rPr>
      </w:pPr>
      <w:r w:rsidRPr="00EE4BAA">
        <w:rPr>
          <w:rFonts w:ascii="Arial" w:hAnsi="Arial" w:cs="Arial"/>
          <w:sz w:val="18"/>
          <w:szCs w:val="18"/>
          <w:lang w:val="es-EC"/>
        </w:rPr>
        <w:t>Con el crecimiento de la demanda por alternativas sostenibles, el cuero vegano surge como una opción innovadora y ética. Este material, elaborado a partir de piña, hongos o cactus, podría abrir nuevas oportunidades para los artesanos del Azuay, permitiéndoles combinar su legado tradicional con una visión de sostenibilidad que responda a las demandas del mercado actual</w:t>
      </w:r>
      <w:r w:rsidR="007B7F17">
        <w:rPr>
          <w:rFonts w:ascii="Arial" w:hAnsi="Arial" w:cs="Arial"/>
          <w:sz w:val="18"/>
          <w:szCs w:val="18"/>
          <w:lang w:val="es-EC"/>
        </w:rPr>
        <w:t xml:space="preserve"> </w:t>
      </w:r>
      <w:r w:rsidR="007B7F17" w:rsidRPr="007B7F17">
        <w:rPr>
          <w:rFonts w:ascii="Arial" w:hAnsi="Arial" w:cs="Arial"/>
          <w:sz w:val="18"/>
          <w:szCs w:val="18"/>
          <w:lang w:val="es-EC"/>
        </w:rPr>
        <w:t>(</w:t>
      </w:r>
      <w:r w:rsidR="005053A7">
        <w:rPr>
          <w:rFonts w:ascii="Arial" w:hAnsi="Arial" w:cs="Arial"/>
          <w:sz w:val="18"/>
          <w:szCs w:val="18"/>
          <w:lang w:val="es-EC"/>
        </w:rPr>
        <w:t>3</w:t>
      </w:r>
      <w:r w:rsidR="007B7F17" w:rsidRPr="007B7F17">
        <w:rPr>
          <w:rFonts w:ascii="Arial" w:hAnsi="Arial" w:cs="Arial"/>
          <w:sz w:val="18"/>
          <w:szCs w:val="18"/>
          <w:lang w:val="es-EC"/>
        </w:rPr>
        <w:t>)</w:t>
      </w:r>
      <w:r w:rsidRPr="00EE4BAA">
        <w:rPr>
          <w:rFonts w:ascii="Arial" w:hAnsi="Arial" w:cs="Arial"/>
          <w:sz w:val="18"/>
          <w:szCs w:val="18"/>
          <w:lang w:val="es-EC"/>
        </w:rPr>
        <w:t>.</w:t>
      </w:r>
    </w:p>
    <w:p w14:paraId="60F6E89B" w14:textId="77777777" w:rsidR="006A2ED6" w:rsidRPr="00665A42" w:rsidRDefault="006A2ED6" w:rsidP="009E0DA2">
      <w:pPr>
        <w:jc w:val="both"/>
        <w:rPr>
          <w:rFonts w:ascii="Arial" w:hAnsi="Arial" w:cs="Arial"/>
          <w:b/>
          <w:bCs/>
          <w:sz w:val="18"/>
          <w:szCs w:val="18"/>
          <w:lang w:val="es-EC"/>
        </w:rPr>
      </w:pPr>
    </w:p>
    <w:p w14:paraId="578F2343" w14:textId="38C195B1" w:rsidR="00500AE7" w:rsidRDefault="00AF0928" w:rsidP="00500AE7">
      <w:pPr>
        <w:pStyle w:val="ListParagraph"/>
        <w:numPr>
          <w:ilvl w:val="0"/>
          <w:numId w:val="8"/>
        </w:numPr>
        <w:tabs>
          <w:tab w:val="left" w:pos="450"/>
          <w:tab w:val="left" w:pos="1260"/>
        </w:tabs>
        <w:ind w:left="0" w:firstLine="90"/>
        <w:jc w:val="center"/>
        <w:rPr>
          <w:rFonts w:ascii="Arial" w:hAnsi="Arial" w:cs="Arial"/>
          <w:b/>
          <w:bCs/>
          <w:sz w:val="18"/>
          <w:szCs w:val="18"/>
          <w:lang w:val="es-EC"/>
        </w:rPr>
      </w:pPr>
      <w:r>
        <w:rPr>
          <w:rFonts w:ascii="Arial" w:hAnsi="Arial" w:cs="Arial"/>
          <w:b/>
          <w:bCs/>
          <w:sz w:val="18"/>
          <w:szCs w:val="18"/>
          <w:lang w:val="es-EC"/>
        </w:rPr>
        <w:t>ANTECEDENTES</w:t>
      </w:r>
      <w:r w:rsidR="00500AE7">
        <w:rPr>
          <w:rFonts w:ascii="Arial" w:hAnsi="Arial" w:cs="Arial"/>
          <w:b/>
          <w:bCs/>
          <w:sz w:val="18"/>
          <w:szCs w:val="18"/>
          <w:lang w:val="es-EC"/>
        </w:rPr>
        <w:t>.</w:t>
      </w:r>
    </w:p>
    <w:p w14:paraId="768AF4A7" w14:textId="77777777" w:rsidR="00AF0928" w:rsidRPr="00AF0928" w:rsidRDefault="00AF0928" w:rsidP="00AF0928">
      <w:pPr>
        <w:pStyle w:val="ListParagraph"/>
        <w:tabs>
          <w:tab w:val="left" w:pos="450"/>
          <w:tab w:val="left" w:pos="1260"/>
        </w:tabs>
        <w:ind w:left="90"/>
        <w:rPr>
          <w:rFonts w:ascii="Arial" w:hAnsi="Arial" w:cs="Arial"/>
          <w:b/>
          <w:bCs/>
          <w:sz w:val="18"/>
          <w:szCs w:val="18"/>
          <w:lang w:val="es-EC"/>
        </w:rPr>
      </w:pPr>
    </w:p>
    <w:p w14:paraId="36EC3B7D" w14:textId="159397BE" w:rsidR="005053A7" w:rsidRDefault="00AF5AA2" w:rsidP="00AF5AA2">
      <w:pPr>
        <w:tabs>
          <w:tab w:val="left" w:pos="450"/>
          <w:tab w:val="left" w:pos="1260"/>
        </w:tabs>
        <w:jc w:val="both"/>
        <w:rPr>
          <w:rFonts w:ascii="Arial" w:hAnsi="Arial" w:cs="Arial"/>
          <w:sz w:val="18"/>
          <w:szCs w:val="18"/>
        </w:rPr>
      </w:pPr>
      <w:r w:rsidRPr="00AF5AA2">
        <w:rPr>
          <w:rFonts w:ascii="Arial" w:hAnsi="Arial" w:cs="Arial"/>
          <w:sz w:val="18"/>
          <w:szCs w:val="18"/>
        </w:rPr>
        <w:t>Ante las nuevas demandas de consumidores conscientes del medio ambiente, el Azuay tiene una oportunidad única para migrar hacia el uso de cuero vegano, una alternativa sostenible y ética que está ganando popularidad en el mercado ecuatoriano. Este material innovador, elaborado a partir de recursos como piña, hongos o cactus, ofrece durabilidad y flexibilidad similares al cuero animal, y podría abrir nuevas oportunidades para los artesanos locales. Implementar estas técnicas no solo expandiría su mercado hacia consumidores más responsables, sino que reforzaría el compromiso de la provincia con la sostenibilidad y la innovación en el sector.</w:t>
      </w:r>
    </w:p>
    <w:p w14:paraId="56DC752D" w14:textId="77777777" w:rsidR="001131C2" w:rsidRDefault="001131C2" w:rsidP="00AF5AA2">
      <w:pPr>
        <w:tabs>
          <w:tab w:val="left" w:pos="450"/>
          <w:tab w:val="left" w:pos="1260"/>
        </w:tabs>
        <w:jc w:val="both"/>
        <w:rPr>
          <w:rFonts w:ascii="Arial" w:hAnsi="Arial" w:cs="Arial"/>
          <w:sz w:val="18"/>
          <w:szCs w:val="18"/>
        </w:rPr>
      </w:pPr>
    </w:p>
    <w:p w14:paraId="79BC1D7A" w14:textId="5260C420" w:rsidR="00320F5D" w:rsidRDefault="00320F5D" w:rsidP="00320F5D">
      <w:pPr>
        <w:tabs>
          <w:tab w:val="left" w:pos="450"/>
          <w:tab w:val="left" w:pos="1260"/>
        </w:tabs>
        <w:jc w:val="both"/>
        <w:rPr>
          <w:rFonts w:ascii="Arial" w:hAnsi="Arial" w:cs="Arial"/>
          <w:sz w:val="18"/>
          <w:szCs w:val="18"/>
        </w:rPr>
      </w:pPr>
      <w:r w:rsidRPr="00320F5D">
        <w:rPr>
          <w:rFonts w:ascii="Arial" w:hAnsi="Arial" w:cs="Arial"/>
          <w:sz w:val="18"/>
          <w:szCs w:val="18"/>
        </w:rPr>
        <w:t>En este contexto, surge la necesidad de analizar de qué manera la transición hacia el cuero vegano podría afectar o mejorar la producción de ANMAY, una empresa</w:t>
      </w:r>
      <w:r>
        <w:rPr>
          <w:rFonts w:ascii="Arial" w:hAnsi="Arial" w:cs="Arial"/>
          <w:sz w:val="18"/>
          <w:szCs w:val="18"/>
        </w:rPr>
        <w:t xml:space="preserve"> que ha</w:t>
      </w:r>
      <w:r w:rsidR="009D7C0F">
        <w:rPr>
          <w:rFonts w:ascii="Arial" w:hAnsi="Arial" w:cs="Arial"/>
          <w:sz w:val="18"/>
          <w:szCs w:val="18"/>
        </w:rPr>
        <w:t xml:space="preserve"> logrado un crecimiento en Cuenca </w:t>
      </w:r>
      <w:r w:rsidR="00AF0928">
        <w:rPr>
          <w:rFonts w:ascii="Arial" w:hAnsi="Arial" w:cs="Arial"/>
          <w:sz w:val="18"/>
          <w:szCs w:val="18"/>
        </w:rPr>
        <w:t>produciendo sus productos en cuero 100% animal</w:t>
      </w:r>
      <w:r w:rsidRPr="00320F5D">
        <w:rPr>
          <w:rFonts w:ascii="Arial" w:hAnsi="Arial" w:cs="Arial"/>
          <w:sz w:val="18"/>
          <w:szCs w:val="18"/>
        </w:rPr>
        <w:t>.</w:t>
      </w:r>
    </w:p>
    <w:p w14:paraId="345DC703" w14:textId="77777777" w:rsidR="00320F5D" w:rsidRDefault="00320F5D" w:rsidP="00320F5D">
      <w:pPr>
        <w:tabs>
          <w:tab w:val="left" w:pos="450"/>
          <w:tab w:val="left" w:pos="1260"/>
        </w:tabs>
        <w:jc w:val="both"/>
        <w:rPr>
          <w:rFonts w:ascii="Arial" w:hAnsi="Arial" w:cs="Arial"/>
          <w:sz w:val="18"/>
          <w:szCs w:val="18"/>
        </w:rPr>
      </w:pPr>
    </w:p>
    <w:p w14:paraId="2D20DBAA" w14:textId="0CA89276" w:rsidR="00320F5D" w:rsidRPr="00320F5D" w:rsidRDefault="00320F5D" w:rsidP="00320F5D">
      <w:pPr>
        <w:tabs>
          <w:tab w:val="left" w:pos="450"/>
          <w:tab w:val="left" w:pos="1260"/>
        </w:tabs>
        <w:jc w:val="both"/>
        <w:rPr>
          <w:rFonts w:ascii="Arial" w:hAnsi="Arial" w:cs="Arial"/>
          <w:sz w:val="18"/>
          <w:szCs w:val="18"/>
        </w:rPr>
      </w:pPr>
      <w:r w:rsidRPr="00320F5D">
        <w:rPr>
          <w:rFonts w:ascii="Arial" w:hAnsi="Arial" w:cs="Arial"/>
          <w:sz w:val="18"/>
          <w:szCs w:val="18"/>
        </w:rPr>
        <w:t>A través de la aplicación de herramientas de investigación de operaciones, se buscará determinar la viabilidad técnica y económica de implementar el desarrollo de productos de cuero sintético en sus procesos.</w:t>
      </w:r>
    </w:p>
    <w:p w14:paraId="6097DCE7" w14:textId="77777777" w:rsidR="00320F5D" w:rsidRDefault="00320F5D" w:rsidP="00320F5D">
      <w:pPr>
        <w:tabs>
          <w:tab w:val="left" w:pos="450"/>
          <w:tab w:val="left" w:pos="1260"/>
        </w:tabs>
        <w:jc w:val="both"/>
        <w:rPr>
          <w:rFonts w:ascii="Arial" w:hAnsi="Arial" w:cs="Arial"/>
          <w:sz w:val="18"/>
          <w:szCs w:val="18"/>
        </w:rPr>
      </w:pPr>
      <w:r w:rsidRPr="00320F5D">
        <w:rPr>
          <w:rFonts w:ascii="Arial" w:hAnsi="Arial" w:cs="Arial"/>
          <w:sz w:val="18"/>
          <w:szCs w:val="18"/>
        </w:rPr>
        <w:t>Este análisis permitirá identificar los cambios necesarios en la estructura de producción, los costos asociados, y las oportunidades de expansión en el mercado, además de evaluar cómo esta transición podría alinearse con las tendencias globales de sostenibilidad.</w:t>
      </w:r>
    </w:p>
    <w:p w14:paraId="50A48FD4" w14:textId="77777777" w:rsidR="00AF0928" w:rsidRDefault="00AF0928" w:rsidP="00320F5D">
      <w:pPr>
        <w:tabs>
          <w:tab w:val="left" w:pos="450"/>
          <w:tab w:val="left" w:pos="1260"/>
        </w:tabs>
        <w:jc w:val="both"/>
        <w:rPr>
          <w:rFonts w:ascii="Arial" w:hAnsi="Arial" w:cs="Arial"/>
          <w:sz w:val="18"/>
          <w:szCs w:val="18"/>
        </w:rPr>
      </w:pPr>
    </w:p>
    <w:p w14:paraId="3ABDAF16" w14:textId="74273425" w:rsidR="005053A7" w:rsidRDefault="00AF0928" w:rsidP="005053A7">
      <w:pPr>
        <w:pStyle w:val="ListParagraph"/>
        <w:numPr>
          <w:ilvl w:val="0"/>
          <w:numId w:val="8"/>
        </w:numPr>
        <w:tabs>
          <w:tab w:val="left" w:pos="450"/>
          <w:tab w:val="left" w:pos="1260"/>
        </w:tabs>
        <w:jc w:val="center"/>
        <w:rPr>
          <w:rFonts w:ascii="Arial" w:hAnsi="Arial" w:cs="Arial"/>
          <w:b/>
          <w:bCs/>
          <w:sz w:val="18"/>
          <w:szCs w:val="18"/>
          <w:lang w:val="es-EC"/>
        </w:rPr>
      </w:pPr>
      <w:r>
        <w:rPr>
          <w:rFonts w:ascii="Arial" w:hAnsi="Arial" w:cs="Arial"/>
          <w:b/>
          <w:bCs/>
          <w:sz w:val="18"/>
          <w:szCs w:val="18"/>
          <w:lang w:val="es-EC"/>
        </w:rPr>
        <w:t>PLANTEAMIENTO DEL PROBLEMA.</w:t>
      </w:r>
    </w:p>
    <w:p w14:paraId="21CC9D66" w14:textId="77777777" w:rsidR="00E218B0" w:rsidRDefault="00E218B0" w:rsidP="00E218B0">
      <w:pPr>
        <w:tabs>
          <w:tab w:val="left" w:pos="450"/>
          <w:tab w:val="left" w:pos="1260"/>
        </w:tabs>
        <w:rPr>
          <w:rFonts w:ascii="Arial" w:hAnsi="Arial" w:cs="Arial"/>
          <w:b/>
          <w:bCs/>
          <w:sz w:val="18"/>
          <w:szCs w:val="18"/>
          <w:lang w:val="es-EC"/>
        </w:rPr>
      </w:pPr>
    </w:p>
    <w:p w14:paraId="3526BE3A" w14:textId="69A46AA2" w:rsidR="00E218B0" w:rsidRDefault="00E218B0" w:rsidP="00602EA5">
      <w:pPr>
        <w:tabs>
          <w:tab w:val="left" w:pos="450"/>
          <w:tab w:val="left" w:pos="1260"/>
        </w:tabs>
        <w:jc w:val="both"/>
        <w:rPr>
          <w:rFonts w:ascii="Arial" w:hAnsi="Arial" w:cs="Arial"/>
          <w:sz w:val="18"/>
          <w:szCs w:val="18"/>
          <w:lang w:val="es-EC"/>
        </w:rPr>
      </w:pPr>
      <w:r>
        <w:rPr>
          <w:rFonts w:ascii="Arial" w:hAnsi="Arial" w:cs="Arial"/>
          <w:sz w:val="18"/>
          <w:szCs w:val="18"/>
          <w:lang w:val="es-EC"/>
        </w:rPr>
        <w:t xml:space="preserve">La empresa </w:t>
      </w:r>
      <w:r>
        <w:rPr>
          <w:rFonts w:ascii="Arial" w:hAnsi="Arial" w:cs="Arial"/>
          <w:b/>
          <w:bCs/>
          <w:sz w:val="18"/>
          <w:szCs w:val="18"/>
          <w:lang w:val="es-EC"/>
        </w:rPr>
        <w:t>ANMAY</w:t>
      </w:r>
      <w:r w:rsidR="00E82B41">
        <w:rPr>
          <w:rFonts w:ascii="Arial" w:hAnsi="Arial" w:cs="Arial"/>
          <w:b/>
          <w:bCs/>
          <w:sz w:val="18"/>
          <w:szCs w:val="18"/>
          <w:lang w:val="es-EC"/>
        </w:rPr>
        <w:t xml:space="preserve">, </w:t>
      </w:r>
      <w:r w:rsidR="00E82B41">
        <w:rPr>
          <w:rFonts w:ascii="Arial" w:hAnsi="Arial" w:cs="Arial"/>
          <w:sz w:val="18"/>
          <w:szCs w:val="18"/>
          <w:lang w:val="es-EC"/>
        </w:rPr>
        <w:t>dedicada tradicionalmente a la producción de cuero animal, enfrenta el desafío de adaptarse a un mercado</w:t>
      </w:r>
      <w:r w:rsidR="004A7273" w:rsidRPr="004A7273">
        <w:rPr>
          <w:rFonts w:ascii="Arial" w:hAnsi="Arial" w:cs="Arial"/>
          <w:sz w:val="18"/>
          <w:szCs w:val="18"/>
          <w:lang w:val="es-EC"/>
        </w:rPr>
        <w:t xml:space="preserve"> </w:t>
      </w:r>
      <w:r w:rsidR="004A7273">
        <w:rPr>
          <w:rFonts w:ascii="Arial" w:hAnsi="Arial" w:cs="Arial"/>
          <w:sz w:val="18"/>
          <w:szCs w:val="18"/>
          <w:lang w:val="es-EC"/>
        </w:rPr>
        <w:t>en evolución</w:t>
      </w:r>
      <w:r w:rsidR="00602EA5">
        <w:rPr>
          <w:rFonts w:ascii="Arial" w:hAnsi="Arial" w:cs="Arial"/>
          <w:sz w:val="18"/>
          <w:szCs w:val="18"/>
          <w:lang w:val="es-EC"/>
        </w:rPr>
        <w:t xml:space="preserve">, donde los consumidores demandan cada vez más alternativas sostenibles y éticas. Sin embargo, la </w:t>
      </w:r>
      <w:r w:rsidR="00355D74">
        <w:rPr>
          <w:rFonts w:ascii="Arial" w:hAnsi="Arial" w:cs="Arial"/>
          <w:sz w:val="18"/>
          <w:szCs w:val="18"/>
          <w:lang w:val="es-EC"/>
        </w:rPr>
        <w:t>implementación de cuero vegano implica una transformación significativa en los procesos de producción</w:t>
      </w:r>
      <w:r w:rsidR="004C21B3">
        <w:rPr>
          <w:rFonts w:ascii="Arial" w:hAnsi="Arial" w:cs="Arial"/>
          <w:sz w:val="18"/>
          <w:szCs w:val="18"/>
          <w:lang w:val="es-EC"/>
        </w:rPr>
        <w:t>, que podría afectar tanto los costos operativos como la capacidad de mantener la calidad artesanal que caracteriza a la región.</w:t>
      </w:r>
    </w:p>
    <w:p w14:paraId="7F8834C1" w14:textId="77777777" w:rsidR="00602EA5" w:rsidRPr="00602EA5" w:rsidRDefault="00602EA5" w:rsidP="00602EA5">
      <w:pPr>
        <w:tabs>
          <w:tab w:val="left" w:pos="450"/>
          <w:tab w:val="left" w:pos="1260"/>
        </w:tabs>
        <w:jc w:val="both"/>
        <w:rPr>
          <w:rFonts w:ascii="Arial" w:hAnsi="Arial" w:cs="Arial"/>
          <w:sz w:val="18"/>
          <w:szCs w:val="18"/>
          <w:lang w:val="es-EC"/>
        </w:rPr>
      </w:pPr>
    </w:p>
    <w:p w14:paraId="03BC641B" w14:textId="6B2BA4F6" w:rsidR="007B7F17" w:rsidRDefault="007B7F17" w:rsidP="00AF0928">
      <w:pPr>
        <w:pStyle w:val="ListParagraph"/>
        <w:numPr>
          <w:ilvl w:val="0"/>
          <w:numId w:val="8"/>
        </w:numPr>
        <w:tabs>
          <w:tab w:val="left" w:pos="450"/>
          <w:tab w:val="left" w:pos="1260"/>
        </w:tabs>
        <w:ind w:left="0" w:firstLine="90"/>
        <w:jc w:val="center"/>
        <w:rPr>
          <w:rFonts w:ascii="Arial" w:hAnsi="Arial" w:cs="Arial"/>
          <w:b/>
          <w:bCs/>
          <w:sz w:val="18"/>
          <w:szCs w:val="18"/>
          <w:lang w:val="es-EC"/>
        </w:rPr>
      </w:pPr>
      <w:r>
        <w:rPr>
          <w:rFonts w:ascii="Arial" w:hAnsi="Arial" w:cs="Arial"/>
          <w:b/>
          <w:bCs/>
          <w:sz w:val="18"/>
          <w:szCs w:val="18"/>
          <w:lang w:val="es-EC"/>
        </w:rPr>
        <w:t>REFERENCIAS.</w:t>
      </w:r>
    </w:p>
    <w:p w14:paraId="1A3DD89E" w14:textId="77777777" w:rsidR="007B7F17" w:rsidRDefault="007B7F17" w:rsidP="007B7F17">
      <w:pPr>
        <w:pStyle w:val="ListParagraph"/>
        <w:tabs>
          <w:tab w:val="left" w:pos="450"/>
          <w:tab w:val="left" w:pos="1260"/>
        </w:tabs>
        <w:ind w:left="90"/>
        <w:rPr>
          <w:rFonts w:ascii="Arial" w:hAnsi="Arial" w:cs="Arial"/>
          <w:b/>
          <w:bCs/>
          <w:sz w:val="18"/>
          <w:szCs w:val="18"/>
          <w:lang w:val="es-EC"/>
        </w:rPr>
      </w:pPr>
    </w:p>
    <w:p w14:paraId="533A5CFF" w14:textId="3B5149DF" w:rsidR="007B7F17" w:rsidRPr="000375AB" w:rsidRDefault="007B7F17" w:rsidP="007B7F17">
      <w:pPr>
        <w:pStyle w:val="ListParagraph"/>
        <w:tabs>
          <w:tab w:val="left" w:pos="450"/>
          <w:tab w:val="left" w:pos="1260"/>
        </w:tabs>
        <w:ind w:left="90"/>
        <w:rPr>
          <w:rFonts w:ascii="Arial" w:hAnsi="Arial" w:cs="Arial"/>
          <w:b/>
          <w:bCs/>
          <w:sz w:val="18"/>
          <w:szCs w:val="18"/>
          <w:lang w:val="en-US"/>
        </w:rPr>
      </w:pPr>
      <w:r w:rsidRPr="007B7F17">
        <w:rPr>
          <w:rFonts w:ascii="Arial" w:hAnsi="Arial" w:cs="Arial"/>
          <w:b/>
          <w:bCs/>
          <w:sz w:val="18"/>
          <w:szCs w:val="18"/>
          <w:lang w:val="es-EC"/>
        </w:rPr>
        <w:t>[1]</w:t>
      </w:r>
      <w:r>
        <w:rPr>
          <w:rFonts w:ascii="Arial" w:hAnsi="Arial" w:cs="Arial"/>
          <w:b/>
          <w:bCs/>
          <w:sz w:val="18"/>
          <w:szCs w:val="18"/>
          <w:lang w:val="es-EC"/>
        </w:rPr>
        <w:t xml:space="preserve"> </w:t>
      </w:r>
      <w:proofErr w:type="spellStart"/>
      <w:r w:rsidRPr="007B7F17">
        <w:rPr>
          <w:rFonts w:ascii="Arial" w:hAnsi="Arial" w:cs="Arial"/>
          <w:b/>
          <w:bCs/>
          <w:sz w:val="18"/>
          <w:szCs w:val="18"/>
          <w:lang w:val="es-EC"/>
        </w:rPr>
        <w:t>Veronica</w:t>
      </w:r>
      <w:proofErr w:type="spellEnd"/>
      <w:r w:rsidRPr="007B7F17">
        <w:rPr>
          <w:rFonts w:ascii="Arial" w:hAnsi="Arial" w:cs="Arial"/>
          <w:b/>
          <w:bCs/>
          <w:sz w:val="18"/>
          <w:szCs w:val="18"/>
          <w:lang w:val="es-EC"/>
        </w:rPr>
        <w:t xml:space="preserve"> Salina Vásquez, “El Cuero, producción Industrial y artesanal en el Ecuador Análisis comparativo sobre el método de producción del cuero entre las provincias de Tungurahua y Azuay.” </w:t>
      </w:r>
      <w:r w:rsidRPr="007B7F17">
        <w:rPr>
          <w:rFonts w:ascii="Arial" w:hAnsi="Arial" w:cs="Arial"/>
          <w:b/>
          <w:bCs/>
          <w:sz w:val="18"/>
          <w:szCs w:val="18"/>
          <w:lang w:val="en-US"/>
        </w:rPr>
        <w:t xml:space="preserve">Accessed: Dec. 25, 2024. [Online]. </w:t>
      </w:r>
      <w:r w:rsidRPr="000375AB">
        <w:rPr>
          <w:rFonts w:ascii="Arial" w:hAnsi="Arial" w:cs="Arial"/>
          <w:b/>
          <w:bCs/>
          <w:sz w:val="18"/>
          <w:szCs w:val="18"/>
          <w:lang w:val="en-US"/>
        </w:rPr>
        <w:t xml:space="preserve">Available: </w:t>
      </w:r>
      <w:hyperlink r:id="rId9" w:history="1">
        <w:r w:rsidRPr="000375AB">
          <w:rPr>
            <w:rStyle w:val="Hyperlink"/>
            <w:rFonts w:ascii="Arial" w:hAnsi="Arial" w:cs="Arial"/>
            <w:b/>
            <w:bCs/>
            <w:sz w:val="18"/>
            <w:szCs w:val="18"/>
            <w:lang w:val="en-US"/>
          </w:rPr>
          <w:t>https://dspace.uazuay.edu.ec/handle/datos/3849</w:t>
        </w:r>
      </w:hyperlink>
    </w:p>
    <w:p w14:paraId="1483A26A" w14:textId="77777777" w:rsidR="007B7F17" w:rsidRPr="000375AB" w:rsidRDefault="007B7F17" w:rsidP="007B7F17">
      <w:pPr>
        <w:pStyle w:val="ListParagraph"/>
        <w:tabs>
          <w:tab w:val="left" w:pos="450"/>
          <w:tab w:val="left" w:pos="1260"/>
        </w:tabs>
        <w:ind w:left="90"/>
        <w:rPr>
          <w:rFonts w:ascii="Arial" w:hAnsi="Arial" w:cs="Arial"/>
          <w:b/>
          <w:bCs/>
          <w:sz w:val="18"/>
          <w:szCs w:val="18"/>
          <w:lang w:val="en-US"/>
        </w:rPr>
      </w:pPr>
    </w:p>
    <w:p w14:paraId="2248344C" w14:textId="3260DE15" w:rsidR="007B7F17" w:rsidRDefault="007B7F17" w:rsidP="007B7F17">
      <w:pPr>
        <w:pStyle w:val="ListParagraph"/>
        <w:tabs>
          <w:tab w:val="left" w:pos="450"/>
          <w:tab w:val="left" w:pos="1260"/>
        </w:tabs>
        <w:ind w:left="90"/>
        <w:rPr>
          <w:rFonts w:ascii="Arial" w:hAnsi="Arial" w:cs="Arial"/>
          <w:b/>
          <w:bCs/>
          <w:sz w:val="18"/>
          <w:szCs w:val="18"/>
          <w:lang w:val="en-US"/>
        </w:rPr>
      </w:pPr>
      <w:r w:rsidRPr="007B7F17">
        <w:rPr>
          <w:rFonts w:ascii="Arial" w:hAnsi="Arial" w:cs="Arial"/>
          <w:b/>
          <w:bCs/>
          <w:sz w:val="18"/>
          <w:szCs w:val="18"/>
          <w:lang w:val="es-EC"/>
        </w:rPr>
        <w:t>[2]</w:t>
      </w:r>
      <w:r>
        <w:rPr>
          <w:rFonts w:ascii="Arial" w:hAnsi="Arial" w:cs="Arial"/>
          <w:b/>
          <w:bCs/>
          <w:sz w:val="18"/>
          <w:szCs w:val="18"/>
          <w:lang w:val="es-EC"/>
        </w:rPr>
        <w:t xml:space="preserve"> </w:t>
      </w:r>
      <w:proofErr w:type="spellStart"/>
      <w:r w:rsidRPr="007B7F17">
        <w:rPr>
          <w:rFonts w:ascii="Arial" w:hAnsi="Arial" w:cs="Arial"/>
          <w:b/>
          <w:bCs/>
          <w:sz w:val="18"/>
          <w:szCs w:val="18"/>
          <w:lang w:val="es-EC"/>
        </w:rPr>
        <w:t>Ludwin</w:t>
      </w:r>
      <w:proofErr w:type="spellEnd"/>
      <w:r w:rsidRPr="007B7F17">
        <w:rPr>
          <w:rFonts w:ascii="Arial" w:hAnsi="Arial" w:cs="Arial"/>
          <w:b/>
          <w:bCs/>
          <w:sz w:val="18"/>
          <w:szCs w:val="18"/>
          <w:lang w:val="es-EC"/>
        </w:rPr>
        <w:t xml:space="preserve"> Isidro Gutiérrez León, “FACULTAD DE ESPECIALIDADES EMPRESARIALES CARRERA DE COMERCIO Y FINANZAS INTERNACIONALES TEMA,” May 2017, </w:t>
      </w:r>
      <w:proofErr w:type="spellStart"/>
      <w:r w:rsidRPr="007B7F17">
        <w:rPr>
          <w:rFonts w:ascii="Arial" w:hAnsi="Arial" w:cs="Arial"/>
          <w:b/>
          <w:bCs/>
          <w:sz w:val="18"/>
          <w:szCs w:val="18"/>
          <w:lang w:val="es-EC"/>
        </w:rPr>
        <w:t>Accessed</w:t>
      </w:r>
      <w:proofErr w:type="spellEnd"/>
      <w:r w:rsidRPr="007B7F17">
        <w:rPr>
          <w:rFonts w:ascii="Arial" w:hAnsi="Arial" w:cs="Arial"/>
          <w:b/>
          <w:bCs/>
          <w:sz w:val="18"/>
          <w:szCs w:val="18"/>
          <w:lang w:val="es-EC"/>
        </w:rPr>
        <w:t xml:space="preserve">: </w:t>
      </w:r>
      <w:proofErr w:type="spellStart"/>
      <w:r w:rsidRPr="007B7F17">
        <w:rPr>
          <w:rFonts w:ascii="Arial" w:hAnsi="Arial" w:cs="Arial"/>
          <w:b/>
          <w:bCs/>
          <w:sz w:val="18"/>
          <w:szCs w:val="18"/>
          <w:lang w:val="es-EC"/>
        </w:rPr>
        <w:t>Dec</w:t>
      </w:r>
      <w:proofErr w:type="spellEnd"/>
      <w:r w:rsidRPr="007B7F17">
        <w:rPr>
          <w:rFonts w:ascii="Arial" w:hAnsi="Arial" w:cs="Arial"/>
          <w:b/>
          <w:bCs/>
          <w:sz w:val="18"/>
          <w:szCs w:val="18"/>
          <w:lang w:val="es-EC"/>
        </w:rPr>
        <w:t xml:space="preserve">. 25, 2024. </w:t>
      </w:r>
      <w:r w:rsidRPr="007B7F17">
        <w:rPr>
          <w:rFonts w:ascii="Arial" w:hAnsi="Arial" w:cs="Arial"/>
          <w:b/>
          <w:bCs/>
          <w:sz w:val="18"/>
          <w:szCs w:val="18"/>
          <w:lang w:val="en-US"/>
        </w:rPr>
        <w:t xml:space="preserve">[Online]. Available: </w:t>
      </w:r>
      <w:hyperlink r:id="rId10" w:history="1">
        <w:r w:rsidRPr="006459EB">
          <w:rPr>
            <w:rStyle w:val="Hyperlink"/>
            <w:rFonts w:ascii="Arial" w:hAnsi="Arial" w:cs="Arial"/>
            <w:b/>
            <w:bCs/>
            <w:sz w:val="18"/>
            <w:szCs w:val="18"/>
            <w:lang w:val="en-US"/>
          </w:rPr>
          <w:t>http://repositorio.ucsg.edu.ec/bitstream/3317/7811/1/T-UCSG-PRE-ESP-CFI-313.pdf</w:t>
        </w:r>
      </w:hyperlink>
    </w:p>
    <w:p w14:paraId="018677BF" w14:textId="77777777" w:rsidR="007B7F17" w:rsidRPr="007B7F17" w:rsidRDefault="007B7F17" w:rsidP="007B7F17">
      <w:pPr>
        <w:pStyle w:val="ListParagraph"/>
        <w:tabs>
          <w:tab w:val="left" w:pos="450"/>
          <w:tab w:val="left" w:pos="1260"/>
        </w:tabs>
        <w:ind w:left="90"/>
        <w:rPr>
          <w:rFonts w:ascii="Arial" w:hAnsi="Arial" w:cs="Arial"/>
          <w:b/>
          <w:bCs/>
          <w:sz w:val="18"/>
          <w:szCs w:val="18"/>
          <w:lang w:val="en-US"/>
        </w:rPr>
      </w:pPr>
    </w:p>
    <w:p w14:paraId="38A0A923" w14:textId="1B362A3F" w:rsidR="007B7F17" w:rsidRDefault="007B7F17" w:rsidP="007B7F17">
      <w:pPr>
        <w:pStyle w:val="ListParagraph"/>
        <w:tabs>
          <w:tab w:val="left" w:pos="450"/>
          <w:tab w:val="left" w:pos="1260"/>
        </w:tabs>
        <w:ind w:left="90"/>
        <w:rPr>
          <w:rFonts w:ascii="Arial" w:hAnsi="Arial" w:cs="Arial"/>
          <w:b/>
          <w:bCs/>
          <w:sz w:val="18"/>
          <w:szCs w:val="18"/>
          <w:lang w:val="en-US"/>
        </w:rPr>
      </w:pPr>
      <w:r w:rsidRPr="007B7F17">
        <w:rPr>
          <w:rFonts w:ascii="Arial" w:hAnsi="Arial" w:cs="Arial"/>
          <w:b/>
          <w:bCs/>
          <w:sz w:val="18"/>
          <w:szCs w:val="18"/>
          <w:lang w:val="es-EC"/>
        </w:rPr>
        <w:t>[3]</w:t>
      </w:r>
      <w:r>
        <w:rPr>
          <w:rFonts w:ascii="Arial" w:hAnsi="Arial" w:cs="Arial"/>
          <w:b/>
          <w:bCs/>
          <w:sz w:val="18"/>
          <w:szCs w:val="18"/>
          <w:lang w:val="es-EC"/>
        </w:rPr>
        <w:t xml:space="preserve"> </w:t>
      </w:r>
      <w:r w:rsidRPr="007B7F17">
        <w:rPr>
          <w:rFonts w:ascii="Arial" w:hAnsi="Arial" w:cs="Arial"/>
          <w:b/>
          <w:bCs/>
          <w:sz w:val="18"/>
          <w:szCs w:val="18"/>
          <w:lang w:val="es-EC"/>
        </w:rPr>
        <w:t>“</w:t>
      </w:r>
      <w:r w:rsidRPr="007B7F17">
        <w:rPr>
          <w:rFonts w:ascii="Segoe UI Symbol" w:hAnsi="Segoe UI Symbol" w:cs="Segoe UI Symbol"/>
          <w:b/>
          <w:bCs/>
          <w:sz w:val="18"/>
          <w:szCs w:val="18"/>
          <w:lang w:val="en-US"/>
        </w:rPr>
        <w:t>⮞</w:t>
      </w:r>
      <w:r w:rsidRPr="007B7F17">
        <w:rPr>
          <w:rFonts w:ascii="MS Gothic" w:eastAsia="MS Gothic" w:hAnsi="MS Gothic" w:cs="MS Gothic" w:hint="eastAsia"/>
          <w:b/>
          <w:bCs/>
          <w:sz w:val="18"/>
          <w:szCs w:val="18"/>
          <w:lang w:val="en-US"/>
        </w:rPr>
        <w:t>【</w:t>
      </w:r>
      <w:r w:rsidRPr="007B7F17">
        <w:rPr>
          <w:rFonts w:ascii="Arial" w:hAnsi="Arial" w:cs="Arial"/>
          <w:b/>
          <w:bCs/>
          <w:sz w:val="18"/>
          <w:szCs w:val="18"/>
          <w:lang w:val="es-EC"/>
        </w:rPr>
        <w:t>Cuero Vegano</w:t>
      </w:r>
      <w:r w:rsidRPr="007B7F17">
        <w:rPr>
          <w:rFonts w:ascii="MS Gothic" w:eastAsia="MS Gothic" w:hAnsi="MS Gothic" w:cs="MS Gothic" w:hint="eastAsia"/>
          <w:b/>
          <w:bCs/>
          <w:sz w:val="18"/>
          <w:szCs w:val="18"/>
          <w:lang w:val="en-US"/>
        </w:rPr>
        <w:t>】</w:t>
      </w:r>
      <w:r w:rsidRPr="007B7F17">
        <w:rPr>
          <w:rFonts w:ascii="Arial" w:hAnsi="Arial" w:cs="Arial"/>
          <w:b/>
          <w:bCs/>
          <w:sz w:val="18"/>
          <w:szCs w:val="18"/>
          <w:lang w:val="es-EC"/>
        </w:rPr>
        <w:t xml:space="preserve">De qué está Hecho y Tipos – CLOTSY BRAND.” </w:t>
      </w:r>
      <w:r w:rsidRPr="007B7F17">
        <w:rPr>
          <w:rFonts w:ascii="Arial" w:hAnsi="Arial" w:cs="Arial"/>
          <w:b/>
          <w:bCs/>
          <w:sz w:val="18"/>
          <w:szCs w:val="18"/>
          <w:lang w:val="en-US"/>
        </w:rPr>
        <w:t xml:space="preserve">Accessed: Dec. 25, 2024. [Online]. Available: </w:t>
      </w:r>
      <w:hyperlink r:id="rId11" w:history="1">
        <w:r w:rsidRPr="006459EB">
          <w:rPr>
            <w:rStyle w:val="Hyperlink"/>
            <w:rFonts w:ascii="Arial" w:hAnsi="Arial" w:cs="Arial"/>
            <w:b/>
            <w:bCs/>
            <w:sz w:val="18"/>
            <w:szCs w:val="18"/>
            <w:lang w:val="en-US"/>
          </w:rPr>
          <w:t>https://www.clotsybrand.com/blogs/blog/cuero-vegano-que-es-tipos</w:t>
        </w:r>
      </w:hyperlink>
    </w:p>
    <w:p w14:paraId="1E3EF555" w14:textId="77777777" w:rsidR="007B7F17" w:rsidRPr="007B7F17" w:rsidRDefault="007B7F17" w:rsidP="007B7F17">
      <w:pPr>
        <w:pStyle w:val="ListParagraph"/>
        <w:tabs>
          <w:tab w:val="left" w:pos="450"/>
          <w:tab w:val="left" w:pos="1260"/>
        </w:tabs>
        <w:ind w:left="90"/>
        <w:rPr>
          <w:rFonts w:ascii="Arial" w:hAnsi="Arial" w:cs="Arial"/>
          <w:b/>
          <w:bCs/>
          <w:sz w:val="18"/>
          <w:szCs w:val="18"/>
          <w:lang w:val="en-US"/>
        </w:rPr>
      </w:pPr>
    </w:p>
    <w:p w14:paraId="4D3DC669" w14:textId="77777777" w:rsidR="007B7F17" w:rsidRPr="007B7F17" w:rsidRDefault="007B7F17" w:rsidP="007B7F17">
      <w:pPr>
        <w:pStyle w:val="ListParagraph"/>
        <w:tabs>
          <w:tab w:val="left" w:pos="450"/>
          <w:tab w:val="left" w:pos="1260"/>
        </w:tabs>
        <w:ind w:left="90"/>
        <w:rPr>
          <w:rFonts w:ascii="Arial" w:hAnsi="Arial" w:cs="Arial"/>
          <w:b/>
          <w:bCs/>
          <w:sz w:val="18"/>
          <w:szCs w:val="18"/>
          <w:lang w:val="en-US"/>
        </w:rPr>
      </w:pPr>
    </w:p>
    <w:p w14:paraId="6A1E164F" w14:textId="77777777" w:rsidR="00EE4BAA" w:rsidRPr="007B7F17" w:rsidRDefault="00EE4BAA" w:rsidP="00EE4BAA">
      <w:pPr>
        <w:tabs>
          <w:tab w:val="left" w:pos="450"/>
          <w:tab w:val="left" w:pos="1260"/>
        </w:tabs>
        <w:rPr>
          <w:rFonts w:ascii="Arial" w:hAnsi="Arial" w:cs="Arial"/>
          <w:b/>
          <w:bCs/>
          <w:sz w:val="18"/>
          <w:szCs w:val="18"/>
          <w:lang w:val="en-US"/>
        </w:rPr>
      </w:pPr>
    </w:p>
    <w:p w14:paraId="085749F3" w14:textId="77777777" w:rsidR="00EE4BAA" w:rsidRPr="007B7F17" w:rsidRDefault="00EE4BAA" w:rsidP="00EE4BAA">
      <w:pPr>
        <w:tabs>
          <w:tab w:val="left" w:pos="450"/>
          <w:tab w:val="left" w:pos="1260"/>
        </w:tabs>
        <w:rPr>
          <w:rFonts w:ascii="Arial" w:hAnsi="Arial" w:cs="Arial"/>
          <w:b/>
          <w:bCs/>
          <w:sz w:val="18"/>
          <w:szCs w:val="18"/>
          <w:lang w:val="en-US"/>
        </w:rPr>
      </w:pPr>
    </w:p>
    <w:sectPr w:rsidR="00EE4BAA" w:rsidRPr="007B7F17" w:rsidSect="00243180">
      <w:headerReference w:type="default" r:id="rId12"/>
      <w:pgSz w:w="12240" w:h="15840" w:code="1"/>
      <w:pgMar w:top="1009" w:right="936" w:bottom="1009" w:left="936" w:header="431" w:footer="431"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5C7D82" w14:textId="77777777" w:rsidR="00D6654C" w:rsidRDefault="00D6654C">
      <w:r>
        <w:separator/>
      </w:r>
    </w:p>
  </w:endnote>
  <w:endnote w:type="continuationSeparator" w:id="0">
    <w:p w14:paraId="69B4C86E" w14:textId="77777777" w:rsidR="00D6654C" w:rsidRDefault="00D66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FB09E4" w14:textId="77777777" w:rsidR="00D6654C" w:rsidRDefault="00D6654C">
      <w:r>
        <w:separator/>
      </w:r>
    </w:p>
  </w:footnote>
  <w:footnote w:type="continuationSeparator" w:id="0">
    <w:p w14:paraId="02DF3C49" w14:textId="77777777" w:rsidR="00D6654C" w:rsidRDefault="00D66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D719F" w14:textId="77777777" w:rsidR="00A44886" w:rsidRDefault="00385177">
    <w:pPr>
      <w:jc w:val="center"/>
    </w:pPr>
    <w:r>
      <w:fldChar w:fldCharType="begin"/>
    </w:r>
    <w:r>
      <w:instrText>PAGE</w:instrText>
    </w:r>
    <w:r>
      <w:fldChar w:fldCharType="separate"/>
    </w:r>
    <w:r w:rsidR="00834C20">
      <w:rPr>
        <w:noProof/>
      </w:rPr>
      <w:t>1</w:t>
    </w:r>
    <w:r>
      <w:fldChar w:fldCharType="end"/>
    </w:r>
  </w:p>
  <w:p w14:paraId="393CE383" w14:textId="77777777" w:rsidR="00A44886" w:rsidRDefault="00A4488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FFFFFFFB"/>
    <w:multiLevelType w:val="multilevel"/>
    <w:tmpl w:val="9264B1F4"/>
    <w:lvl w:ilvl="0">
      <w:start w:val="1"/>
      <w:numFmt w:val="upperRoman"/>
      <w:lvlText w:val="%1."/>
      <w:legacy w:legacy="1" w:legacySpace="144" w:legacyIndent="144"/>
      <w:lvlJc w:val="left"/>
      <w:rPr>
        <w:b/>
        <w:bCs/>
      </w:rPr>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1C745408"/>
    <w:multiLevelType w:val="hybridMultilevel"/>
    <w:tmpl w:val="BD804D4E"/>
    <w:lvl w:ilvl="0" w:tplc="FFFFFFFF">
      <w:start w:val="1"/>
      <w:numFmt w:val="upperRoman"/>
      <w:lvlText w:val="%1."/>
      <w:lvlJc w:val="righ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B7B5AE0"/>
    <w:multiLevelType w:val="multilevel"/>
    <w:tmpl w:val="3EB40742"/>
    <w:lvl w:ilvl="0">
      <w:start w:val="1"/>
      <w:numFmt w:val="upperRoman"/>
      <w:pStyle w:val="Heading1"/>
      <w:lvlText w:val="%1."/>
      <w:lvlJc w:val="left"/>
      <w:pPr>
        <w:ind w:left="1440" w:firstLine="0"/>
      </w:pPr>
      <w:rPr>
        <w:b/>
      </w:rPr>
    </w:lvl>
    <w:lvl w:ilvl="1">
      <w:start w:val="1"/>
      <w:numFmt w:val="upperLetter"/>
      <w:pStyle w:val="Heading2"/>
      <w:lvlText w:val="%2."/>
      <w:lvlJc w:val="left"/>
      <w:pPr>
        <w:ind w:left="0" w:firstLine="0"/>
      </w:pPr>
    </w:lvl>
    <w:lvl w:ilvl="2">
      <w:start w:val="1"/>
      <w:numFmt w:val="decimal"/>
      <w:pStyle w:val="Heading3"/>
      <w:lvlText w:val="%3)"/>
      <w:lvlJc w:val="left"/>
      <w:pPr>
        <w:ind w:left="0" w:firstLine="0"/>
      </w:pPr>
    </w:lvl>
    <w:lvl w:ilvl="3">
      <w:start w:val="1"/>
      <w:numFmt w:val="lowerLetter"/>
      <w:pStyle w:val="Heading4"/>
      <w:lvlText w:val="%4)"/>
      <w:lvlJc w:val="left"/>
      <w:pPr>
        <w:ind w:left="1152" w:hanging="720"/>
      </w:pPr>
    </w:lvl>
    <w:lvl w:ilvl="4">
      <w:start w:val="1"/>
      <w:numFmt w:val="decimal"/>
      <w:pStyle w:val="Heading5"/>
      <w:lvlText w:val="(%5)"/>
      <w:lvlJc w:val="left"/>
      <w:pPr>
        <w:ind w:left="1872" w:hanging="720"/>
      </w:pPr>
    </w:lvl>
    <w:lvl w:ilvl="5">
      <w:start w:val="1"/>
      <w:numFmt w:val="lowerLetter"/>
      <w:pStyle w:val="Heading6"/>
      <w:lvlText w:val="(%6)"/>
      <w:lvlJc w:val="left"/>
      <w:pPr>
        <w:ind w:left="2592" w:hanging="720"/>
      </w:pPr>
    </w:lvl>
    <w:lvl w:ilvl="6">
      <w:start w:val="1"/>
      <w:numFmt w:val="lowerRoman"/>
      <w:pStyle w:val="Heading7"/>
      <w:lvlText w:val="(%7)"/>
      <w:lvlJc w:val="left"/>
      <w:pPr>
        <w:ind w:left="3312" w:hanging="720"/>
      </w:pPr>
    </w:lvl>
    <w:lvl w:ilvl="7">
      <w:start w:val="1"/>
      <w:numFmt w:val="lowerLetter"/>
      <w:pStyle w:val="Heading8"/>
      <w:lvlText w:val="(%8)"/>
      <w:lvlJc w:val="left"/>
      <w:pPr>
        <w:ind w:left="4032" w:hanging="720"/>
      </w:pPr>
    </w:lvl>
    <w:lvl w:ilvl="8">
      <w:start w:val="1"/>
      <w:numFmt w:val="lowerRoman"/>
      <w:pStyle w:val="Heading9"/>
      <w:lvlText w:val="(%9)"/>
      <w:lvlJc w:val="left"/>
      <w:pPr>
        <w:ind w:left="4752" w:hanging="720"/>
      </w:pPr>
    </w:lvl>
  </w:abstractNum>
  <w:abstractNum w:abstractNumId="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4" w15:restartNumberingAfterBreak="0">
    <w:nsid w:val="4D1F6EE5"/>
    <w:multiLevelType w:val="hybridMultilevel"/>
    <w:tmpl w:val="C71620B6"/>
    <w:lvl w:ilvl="0" w:tplc="81643D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FF0357"/>
    <w:multiLevelType w:val="hybridMultilevel"/>
    <w:tmpl w:val="093EE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EE6BA1"/>
    <w:multiLevelType w:val="multilevel"/>
    <w:tmpl w:val="0D9EA4D8"/>
    <w:lvl w:ilvl="0">
      <w:start w:val="1"/>
      <w:numFmt w:val="decimal"/>
      <w:pStyle w:val="References"/>
      <w:lvlText w:val="[%1]"/>
      <w:lvlJc w:val="left"/>
      <w:pPr>
        <w:ind w:left="360" w:hanging="360"/>
      </w:pPr>
      <w:rPr>
        <w:b/>
        <w:bC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65704D39"/>
    <w:multiLevelType w:val="hybridMultilevel"/>
    <w:tmpl w:val="BD804D4E"/>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C3293B"/>
    <w:multiLevelType w:val="singleLevel"/>
    <w:tmpl w:val="3A8EC28E"/>
    <w:lvl w:ilvl="0">
      <w:start w:val="1"/>
      <w:numFmt w:val="decimal"/>
      <w:lvlText w:val="[%1]"/>
      <w:lvlJc w:val="left"/>
      <w:pPr>
        <w:tabs>
          <w:tab w:val="num" w:pos="360"/>
        </w:tabs>
        <w:ind w:left="360" w:hanging="360"/>
      </w:pPr>
    </w:lvl>
  </w:abstractNum>
  <w:num w:numId="1" w16cid:durableId="2126388692">
    <w:abstractNumId w:val="2"/>
  </w:num>
  <w:num w:numId="2" w16cid:durableId="1325939730">
    <w:abstractNumId w:val="6"/>
  </w:num>
  <w:num w:numId="3" w16cid:durableId="1435248711">
    <w:abstractNumId w:val="3"/>
  </w:num>
  <w:num w:numId="4" w16cid:durableId="1786851756">
    <w:abstractNumId w:val="0"/>
  </w:num>
  <w:num w:numId="5" w16cid:durableId="1913466381">
    <w:abstractNumId w:val="8"/>
  </w:num>
  <w:num w:numId="6" w16cid:durableId="27263706">
    <w:abstractNumId w:val="5"/>
  </w:num>
  <w:num w:numId="7" w16cid:durableId="268440865">
    <w:abstractNumId w:val="4"/>
  </w:num>
  <w:num w:numId="8" w16cid:durableId="1876498647">
    <w:abstractNumId w:val="7"/>
  </w:num>
  <w:num w:numId="9" w16cid:durableId="98304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886"/>
    <w:rsid w:val="00000C15"/>
    <w:rsid w:val="00006EA8"/>
    <w:rsid w:val="00007435"/>
    <w:rsid w:val="00015471"/>
    <w:rsid w:val="0001563A"/>
    <w:rsid w:val="000160F6"/>
    <w:rsid w:val="00022703"/>
    <w:rsid w:val="00024E1A"/>
    <w:rsid w:val="000267ED"/>
    <w:rsid w:val="0003450B"/>
    <w:rsid w:val="000375AB"/>
    <w:rsid w:val="00041479"/>
    <w:rsid w:val="00053E52"/>
    <w:rsid w:val="00056451"/>
    <w:rsid w:val="00056B3C"/>
    <w:rsid w:val="00057063"/>
    <w:rsid w:val="00063464"/>
    <w:rsid w:val="0006368C"/>
    <w:rsid w:val="0006441B"/>
    <w:rsid w:val="000648AA"/>
    <w:rsid w:val="000658E0"/>
    <w:rsid w:val="000743A8"/>
    <w:rsid w:val="000832F4"/>
    <w:rsid w:val="00085E64"/>
    <w:rsid w:val="00091D23"/>
    <w:rsid w:val="00092516"/>
    <w:rsid w:val="0009295B"/>
    <w:rsid w:val="00094B2D"/>
    <w:rsid w:val="000A03AB"/>
    <w:rsid w:val="000A0E9A"/>
    <w:rsid w:val="000A3B0E"/>
    <w:rsid w:val="000B2FE7"/>
    <w:rsid w:val="000B4F2C"/>
    <w:rsid w:val="000C22CE"/>
    <w:rsid w:val="000C2DDD"/>
    <w:rsid w:val="000D01D2"/>
    <w:rsid w:val="000D059C"/>
    <w:rsid w:val="000D1BFC"/>
    <w:rsid w:val="000D2A4F"/>
    <w:rsid w:val="000D2D7C"/>
    <w:rsid w:val="000D63B5"/>
    <w:rsid w:val="000D66AA"/>
    <w:rsid w:val="000E1A00"/>
    <w:rsid w:val="000E2724"/>
    <w:rsid w:val="000F28E2"/>
    <w:rsid w:val="000F6A27"/>
    <w:rsid w:val="00101594"/>
    <w:rsid w:val="00105FB3"/>
    <w:rsid w:val="00107D8C"/>
    <w:rsid w:val="001131C2"/>
    <w:rsid w:val="00122843"/>
    <w:rsid w:val="001228A3"/>
    <w:rsid w:val="00123499"/>
    <w:rsid w:val="001279A3"/>
    <w:rsid w:val="001323CF"/>
    <w:rsid w:val="00135AB9"/>
    <w:rsid w:val="00140FDB"/>
    <w:rsid w:val="0014207F"/>
    <w:rsid w:val="00145841"/>
    <w:rsid w:val="001474ED"/>
    <w:rsid w:val="001537E8"/>
    <w:rsid w:val="00153A63"/>
    <w:rsid w:val="00154414"/>
    <w:rsid w:val="001562E9"/>
    <w:rsid w:val="00156C3E"/>
    <w:rsid w:val="00173607"/>
    <w:rsid w:val="00181C37"/>
    <w:rsid w:val="00184703"/>
    <w:rsid w:val="00193BCF"/>
    <w:rsid w:val="001A07BA"/>
    <w:rsid w:val="001B02E4"/>
    <w:rsid w:val="001C0FDD"/>
    <w:rsid w:val="001C308B"/>
    <w:rsid w:val="001D0736"/>
    <w:rsid w:val="001D168E"/>
    <w:rsid w:val="001D209E"/>
    <w:rsid w:val="001D2716"/>
    <w:rsid w:val="001D3F55"/>
    <w:rsid w:val="001D4FA4"/>
    <w:rsid w:val="001D51CB"/>
    <w:rsid w:val="001D6975"/>
    <w:rsid w:val="001D6BCA"/>
    <w:rsid w:val="001E11A8"/>
    <w:rsid w:val="001E1B49"/>
    <w:rsid w:val="001F4BB6"/>
    <w:rsid w:val="00201336"/>
    <w:rsid w:val="00202505"/>
    <w:rsid w:val="00202A10"/>
    <w:rsid w:val="0020540E"/>
    <w:rsid w:val="002147F4"/>
    <w:rsid w:val="00221EB6"/>
    <w:rsid w:val="00224220"/>
    <w:rsid w:val="0022429B"/>
    <w:rsid w:val="0022596A"/>
    <w:rsid w:val="002266B0"/>
    <w:rsid w:val="00232473"/>
    <w:rsid w:val="002345AE"/>
    <w:rsid w:val="00236519"/>
    <w:rsid w:val="00243180"/>
    <w:rsid w:val="00245096"/>
    <w:rsid w:val="00245374"/>
    <w:rsid w:val="00246E2D"/>
    <w:rsid w:val="002666DB"/>
    <w:rsid w:val="00273333"/>
    <w:rsid w:val="00280F20"/>
    <w:rsid w:val="00281B9C"/>
    <w:rsid w:val="002843A7"/>
    <w:rsid w:val="0028552A"/>
    <w:rsid w:val="0029330A"/>
    <w:rsid w:val="00294E77"/>
    <w:rsid w:val="002973B1"/>
    <w:rsid w:val="002A5402"/>
    <w:rsid w:val="002A54F1"/>
    <w:rsid w:val="002A670D"/>
    <w:rsid w:val="002C034A"/>
    <w:rsid w:val="002C31ED"/>
    <w:rsid w:val="002D0471"/>
    <w:rsid w:val="002D572C"/>
    <w:rsid w:val="002D6E89"/>
    <w:rsid w:val="002E576A"/>
    <w:rsid w:val="002E64BC"/>
    <w:rsid w:val="002F0CCB"/>
    <w:rsid w:val="002F1786"/>
    <w:rsid w:val="002F3F84"/>
    <w:rsid w:val="002F60E0"/>
    <w:rsid w:val="00301EF2"/>
    <w:rsid w:val="00312E58"/>
    <w:rsid w:val="003140B6"/>
    <w:rsid w:val="00320F5D"/>
    <w:rsid w:val="00330182"/>
    <w:rsid w:val="00332E1E"/>
    <w:rsid w:val="00344416"/>
    <w:rsid w:val="00353471"/>
    <w:rsid w:val="00355D74"/>
    <w:rsid w:val="00356592"/>
    <w:rsid w:val="00364AF8"/>
    <w:rsid w:val="00373132"/>
    <w:rsid w:val="00373F99"/>
    <w:rsid w:val="00375B61"/>
    <w:rsid w:val="00376D2C"/>
    <w:rsid w:val="003833F1"/>
    <w:rsid w:val="00384506"/>
    <w:rsid w:val="00385177"/>
    <w:rsid w:val="00392978"/>
    <w:rsid w:val="00394C7F"/>
    <w:rsid w:val="00395855"/>
    <w:rsid w:val="003A3B50"/>
    <w:rsid w:val="003B1C70"/>
    <w:rsid w:val="003B1E21"/>
    <w:rsid w:val="003B67CA"/>
    <w:rsid w:val="003C0ADF"/>
    <w:rsid w:val="003C593C"/>
    <w:rsid w:val="003C6D4A"/>
    <w:rsid w:val="003D15E9"/>
    <w:rsid w:val="003E07BD"/>
    <w:rsid w:val="003F09FE"/>
    <w:rsid w:val="003F1C02"/>
    <w:rsid w:val="003F544D"/>
    <w:rsid w:val="00405C70"/>
    <w:rsid w:val="004060F4"/>
    <w:rsid w:val="00410C56"/>
    <w:rsid w:val="00425546"/>
    <w:rsid w:val="00431062"/>
    <w:rsid w:val="0043596C"/>
    <w:rsid w:val="00443C6A"/>
    <w:rsid w:val="00444145"/>
    <w:rsid w:val="00444E92"/>
    <w:rsid w:val="00447297"/>
    <w:rsid w:val="00452173"/>
    <w:rsid w:val="0045797A"/>
    <w:rsid w:val="004728B6"/>
    <w:rsid w:val="0047466C"/>
    <w:rsid w:val="004753AF"/>
    <w:rsid w:val="00476027"/>
    <w:rsid w:val="00480127"/>
    <w:rsid w:val="0048039B"/>
    <w:rsid w:val="00482AC8"/>
    <w:rsid w:val="00485360"/>
    <w:rsid w:val="00485602"/>
    <w:rsid w:val="004A23BB"/>
    <w:rsid w:val="004A7273"/>
    <w:rsid w:val="004B6287"/>
    <w:rsid w:val="004C1C51"/>
    <w:rsid w:val="004C21B3"/>
    <w:rsid w:val="004C7C9A"/>
    <w:rsid w:val="004D278D"/>
    <w:rsid w:val="004D694D"/>
    <w:rsid w:val="004E4411"/>
    <w:rsid w:val="004E5D44"/>
    <w:rsid w:val="004F3E30"/>
    <w:rsid w:val="004F4959"/>
    <w:rsid w:val="004F6D13"/>
    <w:rsid w:val="0050022E"/>
    <w:rsid w:val="0050092A"/>
    <w:rsid w:val="00500AE7"/>
    <w:rsid w:val="00501667"/>
    <w:rsid w:val="005053A7"/>
    <w:rsid w:val="00506124"/>
    <w:rsid w:val="00520B31"/>
    <w:rsid w:val="00530BC6"/>
    <w:rsid w:val="00531DA9"/>
    <w:rsid w:val="0053410D"/>
    <w:rsid w:val="00543E4D"/>
    <w:rsid w:val="0054405D"/>
    <w:rsid w:val="005443E2"/>
    <w:rsid w:val="005454D4"/>
    <w:rsid w:val="00545D6D"/>
    <w:rsid w:val="005470DC"/>
    <w:rsid w:val="0054774F"/>
    <w:rsid w:val="00560D19"/>
    <w:rsid w:val="005658D3"/>
    <w:rsid w:val="005675BD"/>
    <w:rsid w:val="00572402"/>
    <w:rsid w:val="0058236E"/>
    <w:rsid w:val="0058450E"/>
    <w:rsid w:val="00591B4C"/>
    <w:rsid w:val="00597296"/>
    <w:rsid w:val="005974D4"/>
    <w:rsid w:val="005B1EA5"/>
    <w:rsid w:val="005B74F4"/>
    <w:rsid w:val="005C0799"/>
    <w:rsid w:val="005D3A80"/>
    <w:rsid w:val="005D6E33"/>
    <w:rsid w:val="005D7893"/>
    <w:rsid w:val="005E156B"/>
    <w:rsid w:val="005F2ABB"/>
    <w:rsid w:val="005F4977"/>
    <w:rsid w:val="0060290A"/>
    <w:rsid w:val="00602EA5"/>
    <w:rsid w:val="00607A8D"/>
    <w:rsid w:val="006126C7"/>
    <w:rsid w:val="00616E2D"/>
    <w:rsid w:val="00616FB6"/>
    <w:rsid w:val="00626B3C"/>
    <w:rsid w:val="00630EC6"/>
    <w:rsid w:val="00636A4E"/>
    <w:rsid w:val="006448A4"/>
    <w:rsid w:val="0065439F"/>
    <w:rsid w:val="00660A0B"/>
    <w:rsid w:val="00665A42"/>
    <w:rsid w:val="0066608E"/>
    <w:rsid w:val="00667694"/>
    <w:rsid w:val="00673815"/>
    <w:rsid w:val="006743F8"/>
    <w:rsid w:val="0069047D"/>
    <w:rsid w:val="006936E1"/>
    <w:rsid w:val="006A2754"/>
    <w:rsid w:val="006A2ED6"/>
    <w:rsid w:val="006A7464"/>
    <w:rsid w:val="006B36AD"/>
    <w:rsid w:val="006B413A"/>
    <w:rsid w:val="006C35B0"/>
    <w:rsid w:val="006C52A7"/>
    <w:rsid w:val="006C6126"/>
    <w:rsid w:val="006D0ACE"/>
    <w:rsid w:val="006D36FB"/>
    <w:rsid w:val="006D5699"/>
    <w:rsid w:val="006D5E98"/>
    <w:rsid w:val="006E05B1"/>
    <w:rsid w:val="006E567D"/>
    <w:rsid w:val="006E5746"/>
    <w:rsid w:val="006E6623"/>
    <w:rsid w:val="006E6CB8"/>
    <w:rsid w:val="006F0453"/>
    <w:rsid w:val="006F44AD"/>
    <w:rsid w:val="006F5E65"/>
    <w:rsid w:val="006F6095"/>
    <w:rsid w:val="00704120"/>
    <w:rsid w:val="0071004E"/>
    <w:rsid w:val="00712D1A"/>
    <w:rsid w:val="00721800"/>
    <w:rsid w:val="007253A3"/>
    <w:rsid w:val="00734B51"/>
    <w:rsid w:val="007374A9"/>
    <w:rsid w:val="0074035A"/>
    <w:rsid w:val="00744CED"/>
    <w:rsid w:val="0076475A"/>
    <w:rsid w:val="00766A35"/>
    <w:rsid w:val="00772C59"/>
    <w:rsid w:val="00773183"/>
    <w:rsid w:val="00783625"/>
    <w:rsid w:val="0078391D"/>
    <w:rsid w:val="00783FC8"/>
    <w:rsid w:val="00784004"/>
    <w:rsid w:val="00792B68"/>
    <w:rsid w:val="007960F3"/>
    <w:rsid w:val="00796791"/>
    <w:rsid w:val="007A0465"/>
    <w:rsid w:val="007A43F2"/>
    <w:rsid w:val="007B37F9"/>
    <w:rsid w:val="007B4154"/>
    <w:rsid w:val="007B58D6"/>
    <w:rsid w:val="007B610D"/>
    <w:rsid w:val="007B6A35"/>
    <w:rsid w:val="007B7D02"/>
    <w:rsid w:val="007B7F17"/>
    <w:rsid w:val="007C1782"/>
    <w:rsid w:val="007C2B75"/>
    <w:rsid w:val="007C7576"/>
    <w:rsid w:val="007D1C41"/>
    <w:rsid w:val="007E5F4F"/>
    <w:rsid w:val="007E78B4"/>
    <w:rsid w:val="007F2B8D"/>
    <w:rsid w:val="007F46B5"/>
    <w:rsid w:val="007F4B73"/>
    <w:rsid w:val="007F4BDC"/>
    <w:rsid w:val="007F6E1D"/>
    <w:rsid w:val="0080124D"/>
    <w:rsid w:val="00804C20"/>
    <w:rsid w:val="0080556D"/>
    <w:rsid w:val="00805C9A"/>
    <w:rsid w:val="00813B67"/>
    <w:rsid w:val="00814DB8"/>
    <w:rsid w:val="00815EBD"/>
    <w:rsid w:val="00815F56"/>
    <w:rsid w:val="00815F9C"/>
    <w:rsid w:val="00820350"/>
    <w:rsid w:val="0082138C"/>
    <w:rsid w:val="00826B09"/>
    <w:rsid w:val="00832A7A"/>
    <w:rsid w:val="00834C20"/>
    <w:rsid w:val="00841481"/>
    <w:rsid w:val="00846566"/>
    <w:rsid w:val="008514A0"/>
    <w:rsid w:val="00852EFD"/>
    <w:rsid w:val="00854D31"/>
    <w:rsid w:val="00860AE1"/>
    <w:rsid w:val="00864458"/>
    <w:rsid w:val="00874342"/>
    <w:rsid w:val="008748A9"/>
    <w:rsid w:val="00875759"/>
    <w:rsid w:val="00882198"/>
    <w:rsid w:val="00894331"/>
    <w:rsid w:val="0089636C"/>
    <w:rsid w:val="00896E66"/>
    <w:rsid w:val="00897F4B"/>
    <w:rsid w:val="008A0B37"/>
    <w:rsid w:val="008A2422"/>
    <w:rsid w:val="008B38AB"/>
    <w:rsid w:val="008B4CE0"/>
    <w:rsid w:val="008B4F67"/>
    <w:rsid w:val="008B5184"/>
    <w:rsid w:val="008B5477"/>
    <w:rsid w:val="008C4502"/>
    <w:rsid w:val="008D0C24"/>
    <w:rsid w:val="008D19AA"/>
    <w:rsid w:val="008D7063"/>
    <w:rsid w:val="008E3E4D"/>
    <w:rsid w:val="008E6F6F"/>
    <w:rsid w:val="008F2C71"/>
    <w:rsid w:val="008F4D9D"/>
    <w:rsid w:val="008F578F"/>
    <w:rsid w:val="0090024C"/>
    <w:rsid w:val="0090186C"/>
    <w:rsid w:val="00907905"/>
    <w:rsid w:val="00916802"/>
    <w:rsid w:val="00917FB7"/>
    <w:rsid w:val="00922EB1"/>
    <w:rsid w:val="0093037F"/>
    <w:rsid w:val="00930AC3"/>
    <w:rsid w:val="00932CB2"/>
    <w:rsid w:val="00934F97"/>
    <w:rsid w:val="0094420F"/>
    <w:rsid w:val="00946AAB"/>
    <w:rsid w:val="009518F2"/>
    <w:rsid w:val="00955140"/>
    <w:rsid w:val="009607EF"/>
    <w:rsid w:val="00963EA4"/>
    <w:rsid w:val="00964245"/>
    <w:rsid w:val="009667C8"/>
    <w:rsid w:val="00971024"/>
    <w:rsid w:val="00980AD8"/>
    <w:rsid w:val="00985F30"/>
    <w:rsid w:val="009876E0"/>
    <w:rsid w:val="00987800"/>
    <w:rsid w:val="00997FFC"/>
    <w:rsid w:val="009A4D16"/>
    <w:rsid w:val="009A6B24"/>
    <w:rsid w:val="009A6C78"/>
    <w:rsid w:val="009B2170"/>
    <w:rsid w:val="009B781C"/>
    <w:rsid w:val="009C082B"/>
    <w:rsid w:val="009C31BB"/>
    <w:rsid w:val="009C754D"/>
    <w:rsid w:val="009C7F44"/>
    <w:rsid w:val="009D2241"/>
    <w:rsid w:val="009D3D9F"/>
    <w:rsid w:val="009D476B"/>
    <w:rsid w:val="009D5571"/>
    <w:rsid w:val="009D7465"/>
    <w:rsid w:val="009D7C0F"/>
    <w:rsid w:val="009E0DA2"/>
    <w:rsid w:val="009E1646"/>
    <w:rsid w:val="009E4241"/>
    <w:rsid w:val="009E48E0"/>
    <w:rsid w:val="009F1069"/>
    <w:rsid w:val="009F1433"/>
    <w:rsid w:val="009F646D"/>
    <w:rsid w:val="009F7850"/>
    <w:rsid w:val="00A0317E"/>
    <w:rsid w:val="00A04A75"/>
    <w:rsid w:val="00A05FA1"/>
    <w:rsid w:val="00A07D29"/>
    <w:rsid w:val="00A10372"/>
    <w:rsid w:val="00A16CBA"/>
    <w:rsid w:val="00A30107"/>
    <w:rsid w:val="00A31CA4"/>
    <w:rsid w:val="00A34232"/>
    <w:rsid w:val="00A36AAD"/>
    <w:rsid w:val="00A43E9B"/>
    <w:rsid w:val="00A44886"/>
    <w:rsid w:val="00A46C53"/>
    <w:rsid w:val="00A61E7E"/>
    <w:rsid w:val="00A631B5"/>
    <w:rsid w:val="00A6470B"/>
    <w:rsid w:val="00A729CF"/>
    <w:rsid w:val="00A758DF"/>
    <w:rsid w:val="00A77292"/>
    <w:rsid w:val="00A81A32"/>
    <w:rsid w:val="00A9673B"/>
    <w:rsid w:val="00A96EBD"/>
    <w:rsid w:val="00AA2803"/>
    <w:rsid w:val="00AA30D7"/>
    <w:rsid w:val="00AA3C96"/>
    <w:rsid w:val="00AA5A90"/>
    <w:rsid w:val="00AB26B1"/>
    <w:rsid w:val="00AC3800"/>
    <w:rsid w:val="00AC3ADE"/>
    <w:rsid w:val="00AC47C1"/>
    <w:rsid w:val="00AD2A8E"/>
    <w:rsid w:val="00AD353E"/>
    <w:rsid w:val="00AD45D1"/>
    <w:rsid w:val="00AD4823"/>
    <w:rsid w:val="00AD4844"/>
    <w:rsid w:val="00AD596A"/>
    <w:rsid w:val="00AD7D54"/>
    <w:rsid w:val="00AE5EB0"/>
    <w:rsid w:val="00AF0928"/>
    <w:rsid w:val="00AF2005"/>
    <w:rsid w:val="00AF275A"/>
    <w:rsid w:val="00AF5AA2"/>
    <w:rsid w:val="00AF6080"/>
    <w:rsid w:val="00AF64BB"/>
    <w:rsid w:val="00B056E2"/>
    <w:rsid w:val="00B10056"/>
    <w:rsid w:val="00B15CD6"/>
    <w:rsid w:val="00B22AE3"/>
    <w:rsid w:val="00B233CD"/>
    <w:rsid w:val="00B27822"/>
    <w:rsid w:val="00B332F2"/>
    <w:rsid w:val="00B34D71"/>
    <w:rsid w:val="00B423BF"/>
    <w:rsid w:val="00B52FE0"/>
    <w:rsid w:val="00B57F8D"/>
    <w:rsid w:val="00B623F8"/>
    <w:rsid w:val="00B75F07"/>
    <w:rsid w:val="00B7744A"/>
    <w:rsid w:val="00B8264E"/>
    <w:rsid w:val="00B90890"/>
    <w:rsid w:val="00B91EDD"/>
    <w:rsid w:val="00B94236"/>
    <w:rsid w:val="00B958B8"/>
    <w:rsid w:val="00B959B8"/>
    <w:rsid w:val="00BA210D"/>
    <w:rsid w:val="00BA58D0"/>
    <w:rsid w:val="00BA5B47"/>
    <w:rsid w:val="00BB15D5"/>
    <w:rsid w:val="00BB462E"/>
    <w:rsid w:val="00BC15F6"/>
    <w:rsid w:val="00BC1AA2"/>
    <w:rsid w:val="00BC5E2F"/>
    <w:rsid w:val="00BD08E1"/>
    <w:rsid w:val="00BD15AF"/>
    <w:rsid w:val="00BD339F"/>
    <w:rsid w:val="00BE1981"/>
    <w:rsid w:val="00BF136E"/>
    <w:rsid w:val="00BF3405"/>
    <w:rsid w:val="00BF3673"/>
    <w:rsid w:val="00BF4DD8"/>
    <w:rsid w:val="00BF5860"/>
    <w:rsid w:val="00C128F3"/>
    <w:rsid w:val="00C131E7"/>
    <w:rsid w:val="00C15E95"/>
    <w:rsid w:val="00C1649D"/>
    <w:rsid w:val="00C26DAA"/>
    <w:rsid w:val="00C4430B"/>
    <w:rsid w:val="00C44B2A"/>
    <w:rsid w:val="00C463B9"/>
    <w:rsid w:val="00C547A4"/>
    <w:rsid w:val="00C553D5"/>
    <w:rsid w:val="00C56ECC"/>
    <w:rsid w:val="00C575F7"/>
    <w:rsid w:val="00C62372"/>
    <w:rsid w:val="00C70CC7"/>
    <w:rsid w:val="00C71787"/>
    <w:rsid w:val="00C73D7B"/>
    <w:rsid w:val="00C74298"/>
    <w:rsid w:val="00C75111"/>
    <w:rsid w:val="00C81FE4"/>
    <w:rsid w:val="00C844A6"/>
    <w:rsid w:val="00C86BB6"/>
    <w:rsid w:val="00C914FB"/>
    <w:rsid w:val="00CA7E68"/>
    <w:rsid w:val="00CB1F41"/>
    <w:rsid w:val="00CB4682"/>
    <w:rsid w:val="00CB49A9"/>
    <w:rsid w:val="00CB75DA"/>
    <w:rsid w:val="00CC3074"/>
    <w:rsid w:val="00CC4AEB"/>
    <w:rsid w:val="00CC5384"/>
    <w:rsid w:val="00CC6947"/>
    <w:rsid w:val="00CD5355"/>
    <w:rsid w:val="00CD54DD"/>
    <w:rsid w:val="00CD7D1B"/>
    <w:rsid w:val="00CE09CB"/>
    <w:rsid w:val="00CE4049"/>
    <w:rsid w:val="00CE4F57"/>
    <w:rsid w:val="00CE72E4"/>
    <w:rsid w:val="00CE7D7C"/>
    <w:rsid w:val="00CF22E3"/>
    <w:rsid w:val="00D017C7"/>
    <w:rsid w:val="00D16367"/>
    <w:rsid w:val="00D17316"/>
    <w:rsid w:val="00D21184"/>
    <w:rsid w:val="00D25BAE"/>
    <w:rsid w:val="00D317B1"/>
    <w:rsid w:val="00D378D1"/>
    <w:rsid w:val="00D40F95"/>
    <w:rsid w:val="00D410DC"/>
    <w:rsid w:val="00D4666E"/>
    <w:rsid w:val="00D50EA7"/>
    <w:rsid w:val="00D5670C"/>
    <w:rsid w:val="00D63B10"/>
    <w:rsid w:val="00D64DE6"/>
    <w:rsid w:val="00D64E76"/>
    <w:rsid w:val="00D65BD8"/>
    <w:rsid w:val="00D6654C"/>
    <w:rsid w:val="00D66E76"/>
    <w:rsid w:val="00D70B6A"/>
    <w:rsid w:val="00D75AD1"/>
    <w:rsid w:val="00D7756F"/>
    <w:rsid w:val="00D80496"/>
    <w:rsid w:val="00D8271F"/>
    <w:rsid w:val="00D82E78"/>
    <w:rsid w:val="00D96112"/>
    <w:rsid w:val="00D97251"/>
    <w:rsid w:val="00DA3D40"/>
    <w:rsid w:val="00DA482F"/>
    <w:rsid w:val="00DA60FA"/>
    <w:rsid w:val="00DB45E4"/>
    <w:rsid w:val="00DC216D"/>
    <w:rsid w:val="00DD1337"/>
    <w:rsid w:val="00DD4ABC"/>
    <w:rsid w:val="00DE41A2"/>
    <w:rsid w:val="00DE71AE"/>
    <w:rsid w:val="00DF4FAA"/>
    <w:rsid w:val="00DF7CDB"/>
    <w:rsid w:val="00E01B30"/>
    <w:rsid w:val="00E03D11"/>
    <w:rsid w:val="00E04748"/>
    <w:rsid w:val="00E06060"/>
    <w:rsid w:val="00E0628F"/>
    <w:rsid w:val="00E1004C"/>
    <w:rsid w:val="00E16D2E"/>
    <w:rsid w:val="00E16DE6"/>
    <w:rsid w:val="00E210DF"/>
    <w:rsid w:val="00E218B0"/>
    <w:rsid w:val="00E23849"/>
    <w:rsid w:val="00E258F9"/>
    <w:rsid w:val="00E2709C"/>
    <w:rsid w:val="00E36C43"/>
    <w:rsid w:val="00E40CEB"/>
    <w:rsid w:val="00E41CE4"/>
    <w:rsid w:val="00E441B6"/>
    <w:rsid w:val="00E44B7E"/>
    <w:rsid w:val="00E44E71"/>
    <w:rsid w:val="00E52BAB"/>
    <w:rsid w:val="00E545D4"/>
    <w:rsid w:val="00E57DE3"/>
    <w:rsid w:val="00E62522"/>
    <w:rsid w:val="00E70421"/>
    <w:rsid w:val="00E70FF2"/>
    <w:rsid w:val="00E8051D"/>
    <w:rsid w:val="00E82645"/>
    <w:rsid w:val="00E82B41"/>
    <w:rsid w:val="00E835AE"/>
    <w:rsid w:val="00E95B2F"/>
    <w:rsid w:val="00EA0650"/>
    <w:rsid w:val="00EA08C6"/>
    <w:rsid w:val="00EB2F2E"/>
    <w:rsid w:val="00EC14AD"/>
    <w:rsid w:val="00ED2A45"/>
    <w:rsid w:val="00ED63F5"/>
    <w:rsid w:val="00EE43AC"/>
    <w:rsid w:val="00EE4BAA"/>
    <w:rsid w:val="00EE4FFF"/>
    <w:rsid w:val="00EF0019"/>
    <w:rsid w:val="00EF0C95"/>
    <w:rsid w:val="00EF38F8"/>
    <w:rsid w:val="00F06828"/>
    <w:rsid w:val="00F071E8"/>
    <w:rsid w:val="00F07BAC"/>
    <w:rsid w:val="00F10F87"/>
    <w:rsid w:val="00F11E5D"/>
    <w:rsid w:val="00F16951"/>
    <w:rsid w:val="00F21045"/>
    <w:rsid w:val="00F23070"/>
    <w:rsid w:val="00F231C4"/>
    <w:rsid w:val="00F27A3D"/>
    <w:rsid w:val="00F31F8B"/>
    <w:rsid w:val="00F33D16"/>
    <w:rsid w:val="00F37E17"/>
    <w:rsid w:val="00F416D4"/>
    <w:rsid w:val="00F44678"/>
    <w:rsid w:val="00F46051"/>
    <w:rsid w:val="00F52CEB"/>
    <w:rsid w:val="00F53B0F"/>
    <w:rsid w:val="00F672FA"/>
    <w:rsid w:val="00F7072A"/>
    <w:rsid w:val="00F71214"/>
    <w:rsid w:val="00F725A2"/>
    <w:rsid w:val="00F73B80"/>
    <w:rsid w:val="00F81149"/>
    <w:rsid w:val="00F8119F"/>
    <w:rsid w:val="00F81908"/>
    <w:rsid w:val="00F84D07"/>
    <w:rsid w:val="00F84DF0"/>
    <w:rsid w:val="00F85DE7"/>
    <w:rsid w:val="00F90DA5"/>
    <w:rsid w:val="00F9257D"/>
    <w:rsid w:val="00F925DE"/>
    <w:rsid w:val="00F92A2A"/>
    <w:rsid w:val="00FA7903"/>
    <w:rsid w:val="00FB05DB"/>
    <w:rsid w:val="00FB0CE5"/>
    <w:rsid w:val="00FB4F34"/>
    <w:rsid w:val="00FC0C50"/>
    <w:rsid w:val="00FC2A81"/>
    <w:rsid w:val="00FE0DF1"/>
    <w:rsid w:val="00FE3BF9"/>
    <w:rsid w:val="00FE3F85"/>
    <w:rsid w:val="00FE5B06"/>
    <w:rsid w:val="00FE5E9A"/>
    <w:rsid w:val="00FE7CA4"/>
    <w:rsid w:val="00FF3CFE"/>
    <w:rsid w:val="00FF58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4441A"/>
  <w15:docId w15:val="{A0148C74-EE63-472D-9CF5-D5B581AE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1BC"/>
    <w:pPr>
      <w:autoSpaceDE w:val="0"/>
      <w:autoSpaceDN w:val="0"/>
    </w:pPr>
  </w:style>
  <w:style w:type="paragraph" w:styleId="Heading1">
    <w:name w:val="heading 1"/>
    <w:basedOn w:val="Normal"/>
    <w:next w:val="Normal"/>
    <w:link w:val="Heading1Char"/>
    <w:uiPriority w:val="9"/>
    <w:qFormat/>
    <w:rsid w:val="008D01BC"/>
    <w:pPr>
      <w:keepNext/>
      <w:numPr>
        <w:numId w:val="1"/>
      </w:numPr>
      <w:spacing w:before="240" w:after="80"/>
      <w:ind w:left="0"/>
      <w:jc w:val="center"/>
      <w:outlineLvl w:val="0"/>
    </w:pPr>
    <w:rPr>
      <w:smallCaps/>
      <w:kern w:val="28"/>
    </w:rPr>
  </w:style>
  <w:style w:type="paragraph" w:styleId="Heading2">
    <w:name w:val="heading 2"/>
    <w:basedOn w:val="Normal"/>
    <w:next w:val="Normal"/>
    <w:link w:val="Heading2Char"/>
    <w:unhideWhenUsed/>
    <w:qFormat/>
    <w:rsid w:val="008D01BC"/>
    <w:pPr>
      <w:keepNext/>
      <w:numPr>
        <w:ilvl w:val="1"/>
        <w:numId w:val="1"/>
      </w:numPr>
      <w:spacing w:before="120" w:after="60"/>
      <w:ind w:left="144"/>
      <w:outlineLvl w:val="1"/>
    </w:pPr>
    <w:rPr>
      <w:i/>
      <w:iCs/>
    </w:rPr>
  </w:style>
  <w:style w:type="paragraph" w:styleId="Heading3">
    <w:name w:val="heading 3"/>
    <w:basedOn w:val="Normal"/>
    <w:next w:val="Normal"/>
    <w:link w:val="Heading3Char"/>
    <w:unhideWhenUsed/>
    <w:qFormat/>
    <w:rsid w:val="008D01BC"/>
    <w:pPr>
      <w:keepNext/>
      <w:numPr>
        <w:ilvl w:val="2"/>
        <w:numId w:val="1"/>
      </w:numPr>
      <w:ind w:left="288"/>
      <w:outlineLvl w:val="2"/>
    </w:pPr>
    <w:rPr>
      <w:i/>
      <w:iCs/>
    </w:rPr>
  </w:style>
  <w:style w:type="paragraph" w:styleId="Heading4">
    <w:name w:val="heading 4"/>
    <w:basedOn w:val="Normal"/>
    <w:next w:val="Normal"/>
    <w:link w:val="Heading4Char"/>
    <w:unhideWhenUsed/>
    <w:qFormat/>
    <w:rsid w:val="008D01BC"/>
    <w:pPr>
      <w:keepNext/>
      <w:numPr>
        <w:ilvl w:val="3"/>
        <w:numId w:val="1"/>
      </w:numPr>
      <w:spacing w:before="240" w:after="60"/>
      <w:outlineLvl w:val="3"/>
    </w:pPr>
    <w:rPr>
      <w:i/>
      <w:iCs/>
      <w:sz w:val="18"/>
      <w:szCs w:val="18"/>
    </w:rPr>
  </w:style>
  <w:style w:type="paragraph" w:styleId="Heading5">
    <w:name w:val="heading 5"/>
    <w:basedOn w:val="Normal"/>
    <w:next w:val="Normal"/>
    <w:link w:val="Heading5Char"/>
    <w:unhideWhenUsed/>
    <w:qFormat/>
    <w:rsid w:val="008D01BC"/>
    <w:pPr>
      <w:numPr>
        <w:ilvl w:val="4"/>
        <w:numId w:val="1"/>
      </w:numPr>
      <w:spacing w:before="240" w:after="60"/>
      <w:outlineLvl w:val="4"/>
    </w:pPr>
    <w:rPr>
      <w:sz w:val="18"/>
      <w:szCs w:val="18"/>
    </w:rPr>
  </w:style>
  <w:style w:type="paragraph" w:styleId="Heading6">
    <w:name w:val="heading 6"/>
    <w:basedOn w:val="Normal"/>
    <w:next w:val="Normal"/>
    <w:link w:val="Heading6Char"/>
    <w:unhideWhenUsed/>
    <w:qFormat/>
    <w:rsid w:val="008D01BC"/>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8D01BC"/>
    <w:pPr>
      <w:numPr>
        <w:ilvl w:val="6"/>
        <w:numId w:val="1"/>
      </w:numPr>
      <w:spacing w:before="240" w:after="60"/>
      <w:outlineLvl w:val="6"/>
    </w:pPr>
    <w:rPr>
      <w:sz w:val="16"/>
      <w:szCs w:val="16"/>
    </w:rPr>
  </w:style>
  <w:style w:type="paragraph" w:styleId="Heading8">
    <w:name w:val="heading 8"/>
    <w:basedOn w:val="Normal"/>
    <w:next w:val="Normal"/>
    <w:link w:val="Heading8Char"/>
    <w:qFormat/>
    <w:rsid w:val="008D01BC"/>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8D01BC"/>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qFormat/>
    <w:rsid w:val="008D01BC"/>
    <w:pPr>
      <w:framePr w:w="9360" w:hSpace="187" w:vSpace="187" w:wrap="notBeside" w:vAnchor="text" w:hAnchor="page" w:xAlign="center" w:y="1"/>
      <w:jc w:val="center"/>
    </w:pPr>
    <w:rPr>
      <w:kern w:val="28"/>
      <w:sz w:val="48"/>
      <w:szCs w:val="48"/>
    </w:rPr>
  </w:style>
  <w:style w:type="character" w:customStyle="1" w:styleId="Heading1Char">
    <w:name w:val="Heading 1 Char"/>
    <w:basedOn w:val="DefaultParagraphFont"/>
    <w:link w:val="Heading1"/>
    <w:uiPriority w:val="9"/>
    <w:rsid w:val="008D01BC"/>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8D01BC"/>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8D01BC"/>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8D01BC"/>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8D01BC"/>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8D01BC"/>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8D01BC"/>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8D01BC"/>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8D01BC"/>
    <w:rPr>
      <w:rFonts w:ascii="Times New Roman" w:eastAsia="Times New Roman" w:hAnsi="Times New Roman" w:cs="Times New Roman"/>
      <w:sz w:val="16"/>
      <w:szCs w:val="16"/>
    </w:rPr>
  </w:style>
  <w:style w:type="paragraph" w:customStyle="1" w:styleId="Abstract">
    <w:name w:val="Abstract"/>
    <w:basedOn w:val="Normal"/>
    <w:next w:val="Normal"/>
    <w:rsid w:val="008D01BC"/>
    <w:pPr>
      <w:spacing w:before="20"/>
      <w:ind w:firstLine="202"/>
      <w:jc w:val="both"/>
    </w:pPr>
    <w:rPr>
      <w:b/>
      <w:bCs/>
      <w:sz w:val="18"/>
      <w:szCs w:val="18"/>
    </w:rPr>
  </w:style>
  <w:style w:type="paragraph" w:customStyle="1" w:styleId="Authors">
    <w:name w:val="Authors"/>
    <w:basedOn w:val="Normal"/>
    <w:next w:val="Normal"/>
    <w:rsid w:val="008D01BC"/>
    <w:pPr>
      <w:framePr w:w="9072" w:hSpace="187" w:vSpace="187" w:wrap="notBeside" w:vAnchor="text" w:hAnchor="page" w:xAlign="center" w:y="1"/>
      <w:spacing w:after="320"/>
      <w:jc w:val="center"/>
    </w:pPr>
    <w:rPr>
      <w:sz w:val="22"/>
      <w:szCs w:val="22"/>
    </w:rPr>
  </w:style>
  <w:style w:type="character" w:customStyle="1" w:styleId="TitleChar">
    <w:name w:val="Title Char"/>
    <w:basedOn w:val="DefaultParagraphFont"/>
    <w:link w:val="Title"/>
    <w:rsid w:val="008D01BC"/>
    <w:rPr>
      <w:rFonts w:ascii="Times New Roman" w:eastAsia="Times New Roman" w:hAnsi="Times New Roman" w:cs="Times New Roman"/>
      <w:kern w:val="28"/>
      <w:sz w:val="48"/>
      <w:szCs w:val="48"/>
    </w:rPr>
  </w:style>
  <w:style w:type="paragraph" w:styleId="FootnoteText">
    <w:name w:val="footnote text"/>
    <w:basedOn w:val="Normal"/>
    <w:link w:val="FootnoteTextChar"/>
    <w:semiHidden/>
    <w:rsid w:val="008D01BC"/>
    <w:pPr>
      <w:ind w:firstLine="202"/>
      <w:jc w:val="both"/>
    </w:pPr>
    <w:rPr>
      <w:sz w:val="16"/>
      <w:szCs w:val="16"/>
    </w:rPr>
  </w:style>
  <w:style w:type="character" w:customStyle="1" w:styleId="FootnoteTextChar">
    <w:name w:val="Footnote Text Char"/>
    <w:basedOn w:val="DefaultParagraphFont"/>
    <w:link w:val="FootnoteText"/>
    <w:semiHidden/>
    <w:rsid w:val="008D01BC"/>
    <w:rPr>
      <w:rFonts w:ascii="Times New Roman" w:eastAsia="Times New Roman" w:hAnsi="Times New Roman" w:cs="Times New Roman"/>
      <w:sz w:val="16"/>
      <w:szCs w:val="16"/>
    </w:rPr>
  </w:style>
  <w:style w:type="paragraph" w:customStyle="1" w:styleId="References">
    <w:name w:val="References"/>
    <w:basedOn w:val="Normal"/>
    <w:rsid w:val="008D01BC"/>
    <w:pPr>
      <w:numPr>
        <w:numId w:val="2"/>
      </w:numPr>
      <w:jc w:val="both"/>
    </w:pPr>
    <w:rPr>
      <w:sz w:val="16"/>
      <w:szCs w:val="16"/>
    </w:rPr>
  </w:style>
  <w:style w:type="paragraph" w:customStyle="1" w:styleId="TextCarCar">
    <w:name w:val="Text Car Car"/>
    <w:basedOn w:val="Normal"/>
    <w:link w:val="TextCarCarCar"/>
    <w:rsid w:val="008D01BC"/>
    <w:pPr>
      <w:widowControl w:val="0"/>
      <w:spacing w:line="252" w:lineRule="auto"/>
      <w:ind w:firstLine="202"/>
      <w:jc w:val="both"/>
    </w:pPr>
  </w:style>
  <w:style w:type="paragraph" w:customStyle="1" w:styleId="FigureCaption">
    <w:name w:val="Figure Caption"/>
    <w:basedOn w:val="Normal"/>
    <w:rsid w:val="008D01BC"/>
    <w:pPr>
      <w:jc w:val="both"/>
    </w:pPr>
    <w:rPr>
      <w:sz w:val="16"/>
      <w:szCs w:val="16"/>
    </w:rPr>
  </w:style>
  <w:style w:type="paragraph" w:customStyle="1" w:styleId="TableTitle">
    <w:name w:val="Table Title"/>
    <w:basedOn w:val="Normal"/>
    <w:rsid w:val="008D01BC"/>
    <w:pPr>
      <w:jc w:val="center"/>
    </w:pPr>
    <w:rPr>
      <w:smallCaps/>
      <w:sz w:val="16"/>
      <w:szCs w:val="16"/>
    </w:rPr>
  </w:style>
  <w:style w:type="paragraph" w:customStyle="1" w:styleId="ReferenceHead">
    <w:name w:val="Reference Head"/>
    <w:basedOn w:val="Heading1"/>
    <w:rsid w:val="008D01BC"/>
    <w:pPr>
      <w:numPr>
        <w:numId w:val="0"/>
      </w:numPr>
    </w:pPr>
  </w:style>
  <w:style w:type="paragraph" w:customStyle="1" w:styleId="Equation">
    <w:name w:val="Equation"/>
    <w:basedOn w:val="Normal"/>
    <w:next w:val="Normal"/>
    <w:rsid w:val="008D01BC"/>
    <w:pPr>
      <w:widowControl w:val="0"/>
      <w:tabs>
        <w:tab w:val="right" w:pos="5040"/>
      </w:tabs>
      <w:spacing w:line="252" w:lineRule="auto"/>
      <w:jc w:val="both"/>
    </w:pPr>
  </w:style>
  <w:style w:type="character" w:styleId="Hyperlink">
    <w:name w:val="Hyperlink"/>
    <w:rsid w:val="008D01BC"/>
    <w:rPr>
      <w:color w:val="0000FF"/>
      <w:u w:val="single"/>
    </w:rPr>
  </w:style>
  <w:style w:type="character" w:customStyle="1" w:styleId="TextCarCarCar">
    <w:name w:val="Text Car Car Car"/>
    <w:link w:val="TextCarCar"/>
    <w:rsid w:val="008D01BC"/>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195EF8"/>
    <w:pPr>
      <w:tabs>
        <w:tab w:val="center" w:pos="4680"/>
        <w:tab w:val="right" w:pos="9360"/>
      </w:tabs>
    </w:pPr>
  </w:style>
  <w:style w:type="character" w:customStyle="1" w:styleId="HeaderChar">
    <w:name w:val="Header Char"/>
    <w:basedOn w:val="DefaultParagraphFont"/>
    <w:link w:val="Header"/>
    <w:uiPriority w:val="99"/>
    <w:rsid w:val="00195EF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95EF8"/>
    <w:pPr>
      <w:tabs>
        <w:tab w:val="center" w:pos="4680"/>
        <w:tab w:val="right" w:pos="9360"/>
      </w:tabs>
    </w:pPr>
  </w:style>
  <w:style w:type="character" w:customStyle="1" w:styleId="FooterChar">
    <w:name w:val="Footer Char"/>
    <w:basedOn w:val="DefaultParagraphFont"/>
    <w:link w:val="Footer"/>
    <w:uiPriority w:val="99"/>
    <w:rsid w:val="00195EF8"/>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3E1F0C"/>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D378D1"/>
    <w:rPr>
      <w:b/>
      <w:bCs/>
    </w:rPr>
  </w:style>
  <w:style w:type="paragraph" w:styleId="NormalWeb">
    <w:name w:val="Normal (Web)"/>
    <w:basedOn w:val="Normal"/>
    <w:uiPriority w:val="99"/>
    <w:unhideWhenUsed/>
    <w:rsid w:val="00D378D1"/>
    <w:pPr>
      <w:autoSpaceDE/>
      <w:autoSpaceDN/>
      <w:spacing w:before="100" w:beforeAutospacing="1" w:after="100" w:afterAutospacing="1"/>
    </w:pPr>
    <w:rPr>
      <w:sz w:val="24"/>
      <w:szCs w:val="24"/>
      <w:lang w:val="es-ES"/>
    </w:rPr>
  </w:style>
  <w:style w:type="character" w:styleId="CommentReference">
    <w:name w:val="annotation reference"/>
    <w:basedOn w:val="DefaultParagraphFont"/>
    <w:uiPriority w:val="99"/>
    <w:semiHidden/>
    <w:unhideWhenUsed/>
    <w:rsid w:val="00E52BAB"/>
    <w:rPr>
      <w:sz w:val="16"/>
      <w:szCs w:val="16"/>
    </w:rPr>
  </w:style>
  <w:style w:type="paragraph" w:styleId="CommentText">
    <w:name w:val="annotation text"/>
    <w:basedOn w:val="Normal"/>
    <w:link w:val="CommentTextChar"/>
    <w:uiPriority w:val="99"/>
    <w:semiHidden/>
    <w:unhideWhenUsed/>
    <w:rsid w:val="00E52BAB"/>
  </w:style>
  <w:style w:type="character" w:customStyle="1" w:styleId="CommentTextChar">
    <w:name w:val="Comment Text Char"/>
    <w:basedOn w:val="DefaultParagraphFont"/>
    <w:link w:val="CommentText"/>
    <w:uiPriority w:val="99"/>
    <w:semiHidden/>
    <w:rsid w:val="00E52BAB"/>
  </w:style>
  <w:style w:type="paragraph" w:styleId="CommentSubject">
    <w:name w:val="annotation subject"/>
    <w:basedOn w:val="CommentText"/>
    <w:next w:val="CommentText"/>
    <w:link w:val="CommentSubjectChar"/>
    <w:uiPriority w:val="99"/>
    <w:semiHidden/>
    <w:unhideWhenUsed/>
    <w:rsid w:val="00E52BAB"/>
    <w:rPr>
      <w:b/>
      <w:bCs/>
    </w:rPr>
  </w:style>
  <w:style w:type="character" w:customStyle="1" w:styleId="CommentSubjectChar">
    <w:name w:val="Comment Subject Char"/>
    <w:basedOn w:val="CommentTextChar"/>
    <w:link w:val="CommentSubject"/>
    <w:uiPriority w:val="99"/>
    <w:semiHidden/>
    <w:rsid w:val="00E52BAB"/>
    <w:rPr>
      <w:b/>
      <w:bCs/>
    </w:rPr>
  </w:style>
  <w:style w:type="paragraph" w:styleId="Caption">
    <w:name w:val="caption"/>
    <w:basedOn w:val="Normal"/>
    <w:next w:val="Normal"/>
    <w:uiPriority w:val="35"/>
    <w:unhideWhenUsed/>
    <w:qFormat/>
    <w:rsid w:val="00CB4682"/>
    <w:pPr>
      <w:spacing w:after="200"/>
    </w:pPr>
    <w:rPr>
      <w:i/>
      <w:iCs/>
      <w:color w:val="44546A" w:themeColor="text2"/>
      <w:sz w:val="18"/>
      <w:szCs w:val="18"/>
    </w:rPr>
  </w:style>
  <w:style w:type="paragraph" w:styleId="Bibliography">
    <w:name w:val="Bibliography"/>
    <w:basedOn w:val="Normal"/>
    <w:next w:val="Normal"/>
    <w:uiPriority w:val="37"/>
    <w:unhideWhenUsed/>
    <w:rsid w:val="00092516"/>
  </w:style>
  <w:style w:type="paragraph" w:styleId="ListParagraph">
    <w:name w:val="List Paragraph"/>
    <w:basedOn w:val="Normal"/>
    <w:uiPriority w:val="34"/>
    <w:qFormat/>
    <w:rsid w:val="00852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1805">
      <w:bodyDiv w:val="1"/>
      <w:marLeft w:val="0"/>
      <w:marRight w:val="0"/>
      <w:marTop w:val="0"/>
      <w:marBottom w:val="0"/>
      <w:divBdr>
        <w:top w:val="none" w:sz="0" w:space="0" w:color="auto"/>
        <w:left w:val="none" w:sz="0" w:space="0" w:color="auto"/>
        <w:bottom w:val="none" w:sz="0" w:space="0" w:color="auto"/>
        <w:right w:val="none" w:sz="0" w:space="0" w:color="auto"/>
      </w:divBdr>
    </w:div>
    <w:div w:id="39668957">
      <w:bodyDiv w:val="1"/>
      <w:marLeft w:val="0"/>
      <w:marRight w:val="0"/>
      <w:marTop w:val="0"/>
      <w:marBottom w:val="0"/>
      <w:divBdr>
        <w:top w:val="none" w:sz="0" w:space="0" w:color="auto"/>
        <w:left w:val="none" w:sz="0" w:space="0" w:color="auto"/>
        <w:bottom w:val="none" w:sz="0" w:space="0" w:color="auto"/>
        <w:right w:val="none" w:sz="0" w:space="0" w:color="auto"/>
      </w:divBdr>
    </w:div>
    <w:div w:id="180507738">
      <w:bodyDiv w:val="1"/>
      <w:marLeft w:val="0"/>
      <w:marRight w:val="0"/>
      <w:marTop w:val="0"/>
      <w:marBottom w:val="0"/>
      <w:divBdr>
        <w:top w:val="none" w:sz="0" w:space="0" w:color="auto"/>
        <w:left w:val="none" w:sz="0" w:space="0" w:color="auto"/>
        <w:bottom w:val="none" w:sz="0" w:space="0" w:color="auto"/>
        <w:right w:val="none" w:sz="0" w:space="0" w:color="auto"/>
      </w:divBdr>
    </w:div>
    <w:div w:id="322439044">
      <w:bodyDiv w:val="1"/>
      <w:marLeft w:val="0"/>
      <w:marRight w:val="0"/>
      <w:marTop w:val="0"/>
      <w:marBottom w:val="0"/>
      <w:divBdr>
        <w:top w:val="none" w:sz="0" w:space="0" w:color="auto"/>
        <w:left w:val="none" w:sz="0" w:space="0" w:color="auto"/>
        <w:bottom w:val="none" w:sz="0" w:space="0" w:color="auto"/>
        <w:right w:val="none" w:sz="0" w:space="0" w:color="auto"/>
      </w:divBdr>
      <w:divsChild>
        <w:div w:id="1006520068">
          <w:marLeft w:val="0"/>
          <w:marRight w:val="0"/>
          <w:marTop w:val="0"/>
          <w:marBottom w:val="0"/>
          <w:divBdr>
            <w:top w:val="none" w:sz="0" w:space="0" w:color="auto"/>
            <w:left w:val="none" w:sz="0" w:space="0" w:color="auto"/>
            <w:bottom w:val="none" w:sz="0" w:space="0" w:color="auto"/>
            <w:right w:val="none" w:sz="0" w:space="0" w:color="auto"/>
          </w:divBdr>
        </w:div>
      </w:divsChild>
    </w:div>
    <w:div w:id="412512614">
      <w:bodyDiv w:val="1"/>
      <w:marLeft w:val="0"/>
      <w:marRight w:val="0"/>
      <w:marTop w:val="0"/>
      <w:marBottom w:val="0"/>
      <w:divBdr>
        <w:top w:val="none" w:sz="0" w:space="0" w:color="auto"/>
        <w:left w:val="none" w:sz="0" w:space="0" w:color="auto"/>
        <w:bottom w:val="none" w:sz="0" w:space="0" w:color="auto"/>
        <w:right w:val="none" w:sz="0" w:space="0" w:color="auto"/>
      </w:divBdr>
    </w:div>
    <w:div w:id="465198996">
      <w:bodyDiv w:val="1"/>
      <w:marLeft w:val="0"/>
      <w:marRight w:val="0"/>
      <w:marTop w:val="0"/>
      <w:marBottom w:val="0"/>
      <w:divBdr>
        <w:top w:val="none" w:sz="0" w:space="0" w:color="auto"/>
        <w:left w:val="none" w:sz="0" w:space="0" w:color="auto"/>
        <w:bottom w:val="none" w:sz="0" w:space="0" w:color="auto"/>
        <w:right w:val="none" w:sz="0" w:space="0" w:color="auto"/>
      </w:divBdr>
    </w:div>
    <w:div w:id="484980038">
      <w:bodyDiv w:val="1"/>
      <w:marLeft w:val="0"/>
      <w:marRight w:val="0"/>
      <w:marTop w:val="0"/>
      <w:marBottom w:val="0"/>
      <w:divBdr>
        <w:top w:val="none" w:sz="0" w:space="0" w:color="auto"/>
        <w:left w:val="none" w:sz="0" w:space="0" w:color="auto"/>
        <w:bottom w:val="none" w:sz="0" w:space="0" w:color="auto"/>
        <w:right w:val="none" w:sz="0" w:space="0" w:color="auto"/>
      </w:divBdr>
    </w:div>
    <w:div w:id="534656545">
      <w:bodyDiv w:val="1"/>
      <w:marLeft w:val="0"/>
      <w:marRight w:val="0"/>
      <w:marTop w:val="0"/>
      <w:marBottom w:val="0"/>
      <w:divBdr>
        <w:top w:val="none" w:sz="0" w:space="0" w:color="auto"/>
        <w:left w:val="none" w:sz="0" w:space="0" w:color="auto"/>
        <w:bottom w:val="none" w:sz="0" w:space="0" w:color="auto"/>
        <w:right w:val="none" w:sz="0" w:space="0" w:color="auto"/>
      </w:divBdr>
    </w:div>
    <w:div w:id="619148862">
      <w:bodyDiv w:val="1"/>
      <w:marLeft w:val="0"/>
      <w:marRight w:val="0"/>
      <w:marTop w:val="0"/>
      <w:marBottom w:val="0"/>
      <w:divBdr>
        <w:top w:val="none" w:sz="0" w:space="0" w:color="auto"/>
        <w:left w:val="none" w:sz="0" w:space="0" w:color="auto"/>
        <w:bottom w:val="none" w:sz="0" w:space="0" w:color="auto"/>
        <w:right w:val="none" w:sz="0" w:space="0" w:color="auto"/>
      </w:divBdr>
    </w:div>
    <w:div w:id="630328748">
      <w:bodyDiv w:val="1"/>
      <w:marLeft w:val="0"/>
      <w:marRight w:val="0"/>
      <w:marTop w:val="0"/>
      <w:marBottom w:val="0"/>
      <w:divBdr>
        <w:top w:val="none" w:sz="0" w:space="0" w:color="auto"/>
        <w:left w:val="none" w:sz="0" w:space="0" w:color="auto"/>
        <w:bottom w:val="none" w:sz="0" w:space="0" w:color="auto"/>
        <w:right w:val="none" w:sz="0" w:space="0" w:color="auto"/>
      </w:divBdr>
      <w:divsChild>
        <w:div w:id="195851230">
          <w:marLeft w:val="0"/>
          <w:marRight w:val="0"/>
          <w:marTop w:val="0"/>
          <w:marBottom w:val="0"/>
          <w:divBdr>
            <w:top w:val="none" w:sz="0" w:space="0" w:color="auto"/>
            <w:left w:val="none" w:sz="0" w:space="0" w:color="auto"/>
            <w:bottom w:val="none" w:sz="0" w:space="0" w:color="auto"/>
            <w:right w:val="none" w:sz="0" w:space="0" w:color="auto"/>
          </w:divBdr>
          <w:divsChild>
            <w:div w:id="127405965">
              <w:marLeft w:val="0"/>
              <w:marRight w:val="0"/>
              <w:marTop w:val="0"/>
              <w:marBottom w:val="0"/>
              <w:divBdr>
                <w:top w:val="none" w:sz="0" w:space="0" w:color="auto"/>
                <w:left w:val="none" w:sz="0" w:space="0" w:color="auto"/>
                <w:bottom w:val="none" w:sz="0" w:space="0" w:color="auto"/>
                <w:right w:val="none" w:sz="0" w:space="0" w:color="auto"/>
              </w:divBdr>
            </w:div>
            <w:div w:id="539900642">
              <w:marLeft w:val="0"/>
              <w:marRight w:val="0"/>
              <w:marTop w:val="0"/>
              <w:marBottom w:val="0"/>
              <w:divBdr>
                <w:top w:val="none" w:sz="0" w:space="0" w:color="auto"/>
                <w:left w:val="none" w:sz="0" w:space="0" w:color="auto"/>
                <w:bottom w:val="none" w:sz="0" w:space="0" w:color="auto"/>
                <w:right w:val="none" w:sz="0" w:space="0" w:color="auto"/>
              </w:divBdr>
            </w:div>
          </w:divsChild>
        </w:div>
        <w:div w:id="790514597">
          <w:marLeft w:val="0"/>
          <w:marRight w:val="0"/>
          <w:marTop w:val="0"/>
          <w:marBottom w:val="0"/>
          <w:divBdr>
            <w:top w:val="none" w:sz="0" w:space="0" w:color="auto"/>
            <w:left w:val="none" w:sz="0" w:space="0" w:color="auto"/>
            <w:bottom w:val="none" w:sz="0" w:space="0" w:color="auto"/>
            <w:right w:val="none" w:sz="0" w:space="0" w:color="auto"/>
          </w:divBdr>
          <w:divsChild>
            <w:div w:id="849150174">
              <w:marLeft w:val="0"/>
              <w:marRight w:val="0"/>
              <w:marTop w:val="0"/>
              <w:marBottom w:val="0"/>
              <w:divBdr>
                <w:top w:val="none" w:sz="0" w:space="0" w:color="auto"/>
                <w:left w:val="none" w:sz="0" w:space="0" w:color="auto"/>
                <w:bottom w:val="none" w:sz="0" w:space="0" w:color="auto"/>
                <w:right w:val="none" w:sz="0" w:space="0" w:color="auto"/>
              </w:divBdr>
            </w:div>
            <w:div w:id="1494491066">
              <w:marLeft w:val="0"/>
              <w:marRight w:val="0"/>
              <w:marTop w:val="0"/>
              <w:marBottom w:val="0"/>
              <w:divBdr>
                <w:top w:val="none" w:sz="0" w:space="0" w:color="auto"/>
                <w:left w:val="none" w:sz="0" w:space="0" w:color="auto"/>
                <w:bottom w:val="none" w:sz="0" w:space="0" w:color="auto"/>
                <w:right w:val="none" w:sz="0" w:space="0" w:color="auto"/>
              </w:divBdr>
            </w:div>
          </w:divsChild>
        </w:div>
        <w:div w:id="2121337010">
          <w:marLeft w:val="0"/>
          <w:marRight w:val="0"/>
          <w:marTop w:val="0"/>
          <w:marBottom w:val="0"/>
          <w:divBdr>
            <w:top w:val="none" w:sz="0" w:space="0" w:color="auto"/>
            <w:left w:val="none" w:sz="0" w:space="0" w:color="auto"/>
            <w:bottom w:val="none" w:sz="0" w:space="0" w:color="auto"/>
            <w:right w:val="none" w:sz="0" w:space="0" w:color="auto"/>
          </w:divBdr>
          <w:divsChild>
            <w:div w:id="401368232">
              <w:marLeft w:val="0"/>
              <w:marRight w:val="0"/>
              <w:marTop w:val="0"/>
              <w:marBottom w:val="0"/>
              <w:divBdr>
                <w:top w:val="none" w:sz="0" w:space="0" w:color="auto"/>
                <w:left w:val="none" w:sz="0" w:space="0" w:color="auto"/>
                <w:bottom w:val="none" w:sz="0" w:space="0" w:color="auto"/>
                <w:right w:val="none" w:sz="0" w:space="0" w:color="auto"/>
              </w:divBdr>
            </w:div>
            <w:div w:id="7945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5546">
      <w:bodyDiv w:val="1"/>
      <w:marLeft w:val="0"/>
      <w:marRight w:val="0"/>
      <w:marTop w:val="0"/>
      <w:marBottom w:val="0"/>
      <w:divBdr>
        <w:top w:val="none" w:sz="0" w:space="0" w:color="auto"/>
        <w:left w:val="none" w:sz="0" w:space="0" w:color="auto"/>
        <w:bottom w:val="none" w:sz="0" w:space="0" w:color="auto"/>
        <w:right w:val="none" w:sz="0" w:space="0" w:color="auto"/>
      </w:divBdr>
      <w:divsChild>
        <w:div w:id="278343848">
          <w:marLeft w:val="0"/>
          <w:marRight w:val="0"/>
          <w:marTop w:val="0"/>
          <w:marBottom w:val="0"/>
          <w:divBdr>
            <w:top w:val="none" w:sz="0" w:space="0" w:color="auto"/>
            <w:left w:val="none" w:sz="0" w:space="0" w:color="auto"/>
            <w:bottom w:val="none" w:sz="0" w:space="0" w:color="auto"/>
            <w:right w:val="none" w:sz="0" w:space="0" w:color="auto"/>
          </w:divBdr>
          <w:divsChild>
            <w:div w:id="534579758">
              <w:marLeft w:val="0"/>
              <w:marRight w:val="0"/>
              <w:marTop w:val="0"/>
              <w:marBottom w:val="0"/>
              <w:divBdr>
                <w:top w:val="none" w:sz="0" w:space="0" w:color="auto"/>
                <w:left w:val="none" w:sz="0" w:space="0" w:color="auto"/>
                <w:bottom w:val="none" w:sz="0" w:space="0" w:color="auto"/>
                <w:right w:val="none" w:sz="0" w:space="0" w:color="auto"/>
              </w:divBdr>
              <w:divsChild>
                <w:div w:id="375813259">
                  <w:marLeft w:val="0"/>
                  <w:marRight w:val="0"/>
                  <w:marTop w:val="0"/>
                  <w:marBottom w:val="0"/>
                  <w:divBdr>
                    <w:top w:val="none" w:sz="0" w:space="0" w:color="auto"/>
                    <w:left w:val="none" w:sz="0" w:space="0" w:color="auto"/>
                    <w:bottom w:val="none" w:sz="0" w:space="0" w:color="auto"/>
                    <w:right w:val="none" w:sz="0" w:space="0" w:color="auto"/>
                  </w:divBdr>
                  <w:divsChild>
                    <w:div w:id="1706640853">
                      <w:marLeft w:val="0"/>
                      <w:marRight w:val="0"/>
                      <w:marTop w:val="0"/>
                      <w:marBottom w:val="0"/>
                      <w:divBdr>
                        <w:top w:val="none" w:sz="0" w:space="0" w:color="auto"/>
                        <w:left w:val="none" w:sz="0" w:space="0" w:color="auto"/>
                        <w:bottom w:val="none" w:sz="0" w:space="0" w:color="auto"/>
                        <w:right w:val="none" w:sz="0" w:space="0" w:color="auto"/>
                      </w:divBdr>
                      <w:divsChild>
                        <w:div w:id="743842824">
                          <w:marLeft w:val="0"/>
                          <w:marRight w:val="0"/>
                          <w:marTop w:val="0"/>
                          <w:marBottom w:val="0"/>
                          <w:divBdr>
                            <w:top w:val="none" w:sz="0" w:space="0" w:color="auto"/>
                            <w:left w:val="none" w:sz="0" w:space="0" w:color="auto"/>
                            <w:bottom w:val="none" w:sz="0" w:space="0" w:color="auto"/>
                            <w:right w:val="none" w:sz="0" w:space="0" w:color="auto"/>
                          </w:divBdr>
                          <w:divsChild>
                            <w:div w:id="12666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390142">
      <w:bodyDiv w:val="1"/>
      <w:marLeft w:val="0"/>
      <w:marRight w:val="0"/>
      <w:marTop w:val="0"/>
      <w:marBottom w:val="0"/>
      <w:divBdr>
        <w:top w:val="none" w:sz="0" w:space="0" w:color="auto"/>
        <w:left w:val="none" w:sz="0" w:space="0" w:color="auto"/>
        <w:bottom w:val="none" w:sz="0" w:space="0" w:color="auto"/>
        <w:right w:val="none" w:sz="0" w:space="0" w:color="auto"/>
      </w:divBdr>
    </w:div>
    <w:div w:id="684482298">
      <w:bodyDiv w:val="1"/>
      <w:marLeft w:val="0"/>
      <w:marRight w:val="0"/>
      <w:marTop w:val="0"/>
      <w:marBottom w:val="0"/>
      <w:divBdr>
        <w:top w:val="none" w:sz="0" w:space="0" w:color="auto"/>
        <w:left w:val="none" w:sz="0" w:space="0" w:color="auto"/>
        <w:bottom w:val="none" w:sz="0" w:space="0" w:color="auto"/>
        <w:right w:val="none" w:sz="0" w:space="0" w:color="auto"/>
      </w:divBdr>
      <w:divsChild>
        <w:div w:id="770929717">
          <w:marLeft w:val="0"/>
          <w:marRight w:val="0"/>
          <w:marTop w:val="0"/>
          <w:marBottom w:val="0"/>
          <w:divBdr>
            <w:top w:val="none" w:sz="0" w:space="0" w:color="auto"/>
            <w:left w:val="none" w:sz="0" w:space="0" w:color="auto"/>
            <w:bottom w:val="none" w:sz="0" w:space="0" w:color="auto"/>
            <w:right w:val="none" w:sz="0" w:space="0" w:color="auto"/>
          </w:divBdr>
          <w:divsChild>
            <w:div w:id="72092902">
              <w:marLeft w:val="0"/>
              <w:marRight w:val="0"/>
              <w:marTop w:val="0"/>
              <w:marBottom w:val="0"/>
              <w:divBdr>
                <w:top w:val="none" w:sz="0" w:space="0" w:color="auto"/>
                <w:left w:val="none" w:sz="0" w:space="0" w:color="auto"/>
                <w:bottom w:val="none" w:sz="0" w:space="0" w:color="auto"/>
                <w:right w:val="none" w:sz="0" w:space="0" w:color="auto"/>
              </w:divBdr>
            </w:div>
            <w:div w:id="1366562518">
              <w:marLeft w:val="0"/>
              <w:marRight w:val="0"/>
              <w:marTop w:val="0"/>
              <w:marBottom w:val="0"/>
              <w:divBdr>
                <w:top w:val="none" w:sz="0" w:space="0" w:color="auto"/>
                <w:left w:val="none" w:sz="0" w:space="0" w:color="auto"/>
                <w:bottom w:val="none" w:sz="0" w:space="0" w:color="auto"/>
                <w:right w:val="none" w:sz="0" w:space="0" w:color="auto"/>
              </w:divBdr>
            </w:div>
          </w:divsChild>
        </w:div>
        <w:div w:id="1320617773">
          <w:marLeft w:val="0"/>
          <w:marRight w:val="0"/>
          <w:marTop w:val="0"/>
          <w:marBottom w:val="0"/>
          <w:divBdr>
            <w:top w:val="none" w:sz="0" w:space="0" w:color="auto"/>
            <w:left w:val="none" w:sz="0" w:space="0" w:color="auto"/>
            <w:bottom w:val="none" w:sz="0" w:space="0" w:color="auto"/>
            <w:right w:val="none" w:sz="0" w:space="0" w:color="auto"/>
          </w:divBdr>
          <w:divsChild>
            <w:div w:id="906459052">
              <w:marLeft w:val="0"/>
              <w:marRight w:val="0"/>
              <w:marTop w:val="0"/>
              <w:marBottom w:val="0"/>
              <w:divBdr>
                <w:top w:val="none" w:sz="0" w:space="0" w:color="auto"/>
                <w:left w:val="none" w:sz="0" w:space="0" w:color="auto"/>
                <w:bottom w:val="none" w:sz="0" w:space="0" w:color="auto"/>
                <w:right w:val="none" w:sz="0" w:space="0" w:color="auto"/>
              </w:divBdr>
            </w:div>
            <w:div w:id="898057783">
              <w:marLeft w:val="0"/>
              <w:marRight w:val="0"/>
              <w:marTop w:val="0"/>
              <w:marBottom w:val="0"/>
              <w:divBdr>
                <w:top w:val="none" w:sz="0" w:space="0" w:color="auto"/>
                <w:left w:val="none" w:sz="0" w:space="0" w:color="auto"/>
                <w:bottom w:val="none" w:sz="0" w:space="0" w:color="auto"/>
                <w:right w:val="none" w:sz="0" w:space="0" w:color="auto"/>
              </w:divBdr>
            </w:div>
          </w:divsChild>
        </w:div>
        <w:div w:id="2084331698">
          <w:marLeft w:val="0"/>
          <w:marRight w:val="0"/>
          <w:marTop w:val="0"/>
          <w:marBottom w:val="0"/>
          <w:divBdr>
            <w:top w:val="none" w:sz="0" w:space="0" w:color="auto"/>
            <w:left w:val="none" w:sz="0" w:space="0" w:color="auto"/>
            <w:bottom w:val="none" w:sz="0" w:space="0" w:color="auto"/>
            <w:right w:val="none" w:sz="0" w:space="0" w:color="auto"/>
          </w:divBdr>
          <w:divsChild>
            <w:div w:id="1575895311">
              <w:marLeft w:val="0"/>
              <w:marRight w:val="0"/>
              <w:marTop w:val="0"/>
              <w:marBottom w:val="0"/>
              <w:divBdr>
                <w:top w:val="none" w:sz="0" w:space="0" w:color="auto"/>
                <w:left w:val="none" w:sz="0" w:space="0" w:color="auto"/>
                <w:bottom w:val="none" w:sz="0" w:space="0" w:color="auto"/>
                <w:right w:val="none" w:sz="0" w:space="0" w:color="auto"/>
              </w:divBdr>
            </w:div>
            <w:div w:id="1546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0577">
      <w:bodyDiv w:val="1"/>
      <w:marLeft w:val="0"/>
      <w:marRight w:val="0"/>
      <w:marTop w:val="0"/>
      <w:marBottom w:val="0"/>
      <w:divBdr>
        <w:top w:val="none" w:sz="0" w:space="0" w:color="auto"/>
        <w:left w:val="none" w:sz="0" w:space="0" w:color="auto"/>
        <w:bottom w:val="none" w:sz="0" w:space="0" w:color="auto"/>
        <w:right w:val="none" w:sz="0" w:space="0" w:color="auto"/>
      </w:divBdr>
      <w:divsChild>
        <w:div w:id="717750561">
          <w:marLeft w:val="0"/>
          <w:marRight w:val="0"/>
          <w:marTop w:val="0"/>
          <w:marBottom w:val="0"/>
          <w:divBdr>
            <w:top w:val="none" w:sz="0" w:space="0" w:color="auto"/>
            <w:left w:val="none" w:sz="0" w:space="0" w:color="auto"/>
            <w:bottom w:val="none" w:sz="0" w:space="0" w:color="auto"/>
            <w:right w:val="none" w:sz="0" w:space="0" w:color="auto"/>
          </w:divBdr>
          <w:divsChild>
            <w:div w:id="90131429">
              <w:marLeft w:val="0"/>
              <w:marRight w:val="0"/>
              <w:marTop w:val="0"/>
              <w:marBottom w:val="0"/>
              <w:divBdr>
                <w:top w:val="none" w:sz="0" w:space="0" w:color="auto"/>
                <w:left w:val="none" w:sz="0" w:space="0" w:color="auto"/>
                <w:bottom w:val="none" w:sz="0" w:space="0" w:color="auto"/>
                <w:right w:val="none" w:sz="0" w:space="0" w:color="auto"/>
              </w:divBdr>
            </w:div>
            <w:div w:id="514223343">
              <w:marLeft w:val="0"/>
              <w:marRight w:val="0"/>
              <w:marTop w:val="0"/>
              <w:marBottom w:val="0"/>
              <w:divBdr>
                <w:top w:val="none" w:sz="0" w:space="0" w:color="auto"/>
                <w:left w:val="none" w:sz="0" w:space="0" w:color="auto"/>
                <w:bottom w:val="none" w:sz="0" w:space="0" w:color="auto"/>
                <w:right w:val="none" w:sz="0" w:space="0" w:color="auto"/>
              </w:divBdr>
            </w:div>
          </w:divsChild>
        </w:div>
        <w:div w:id="905922400">
          <w:marLeft w:val="0"/>
          <w:marRight w:val="0"/>
          <w:marTop w:val="0"/>
          <w:marBottom w:val="0"/>
          <w:divBdr>
            <w:top w:val="none" w:sz="0" w:space="0" w:color="auto"/>
            <w:left w:val="none" w:sz="0" w:space="0" w:color="auto"/>
            <w:bottom w:val="none" w:sz="0" w:space="0" w:color="auto"/>
            <w:right w:val="none" w:sz="0" w:space="0" w:color="auto"/>
          </w:divBdr>
          <w:divsChild>
            <w:div w:id="1550144130">
              <w:marLeft w:val="0"/>
              <w:marRight w:val="0"/>
              <w:marTop w:val="0"/>
              <w:marBottom w:val="0"/>
              <w:divBdr>
                <w:top w:val="none" w:sz="0" w:space="0" w:color="auto"/>
                <w:left w:val="none" w:sz="0" w:space="0" w:color="auto"/>
                <w:bottom w:val="none" w:sz="0" w:space="0" w:color="auto"/>
                <w:right w:val="none" w:sz="0" w:space="0" w:color="auto"/>
              </w:divBdr>
            </w:div>
            <w:div w:id="1811749227">
              <w:marLeft w:val="0"/>
              <w:marRight w:val="0"/>
              <w:marTop w:val="0"/>
              <w:marBottom w:val="0"/>
              <w:divBdr>
                <w:top w:val="none" w:sz="0" w:space="0" w:color="auto"/>
                <w:left w:val="none" w:sz="0" w:space="0" w:color="auto"/>
                <w:bottom w:val="none" w:sz="0" w:space="0" w:color="auto"/>
                <w:right w:val="none" w:sz="0" w:space="0" w:color="auto"/>
              </w:divBdr>
            </w:div>
          </w:divsChild>
        </w:div>
        <w:div w:id="1182357218">
          <w:marLeft w:val="0"/>
          <w:marRight w:val="0"/>
          <w:marTop w:val="0"/>
          <w:marBottom w:val="0"/>
          <w:divBdr>
            <w:top w:val="none" w:sz="0" w:space="0" w:color="auto"/>
            <w:left w:val="none" w:sz="0" w:space="0" w:color="auto"/>
            <w:bottom w:val="none" w:sz="0" w:space="0" w:color="auto"/>
            <w:right w:val="none" w:sz="0" w:space="0" w:color="auto"/>
          </w:divBdr>
          <w:divsChild>
            <w:div w:id="1231769326">
              <w:marLeft w:val="0"/>
              <w:marRight w:val="0"/>
              <w:marTop w:val="0"/>
              <w:marBottom w:val="0"/>
              <w:divBdr>
                <w:top w:val="none" w:sz="0" w:space="0" w:color="auto"/>
                <w:left w:val="none" w:sz="0" w:space="0" w:color="auto"/>
                <w:bottom w:val="none" w:sz="0" w:space="0" w:color="auto"/>
                <w:right w:val="none" w:sz="0" w:space="0" w:color="auto"/>
              </w:divBdr>
            </w:div>
            <w:div w:id="5757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3428">
      <w:bodyDiv w:val="1"/>
      <w:marLeft w:val="0"/>
      <w:marRight w:val="0"/>
      <w:marTop w:val="0"/>
      <w:marBottom w:val="0"/>
      <w:divBdr>
        <w:top w:val="none" w:sz="0" w:space="0" w:color="auto"/>
        <w:left w:val="none" w:sz="0" w:space="0" w:color="auto"/>
        <w:bottom w:val="none" w:sz="0" w:space="0" w:color="auto"/>
        <w:right w:val="none" w:sz="0" w:space="0" w:color="auto"/>
      </w:divBdr>
    </w:div>
    <w:div w:id="1123231291">
      <w:bodyDiv w:val="1"/>
      <w:marLeft w:val="0"/>
      <w:marRight w:val="0"/>
      <w:marTop w:val="0"/>
      <w:marBottom w:val="0"/>
      <w:divBdr>
        <w:top w:val="none" w:sz="0" w:space="0" w:color="auto"/>
        <w:left w:val="none" w:sz="0" w:space="0" w:color="auto"/>
        <w:bottom w:val="none" w:sz="0" w:space="0" w:color="auto"/>
        <w:right w:val="none" w:sz="0" w:space="0" w:color="auto"/>
      </w:divBdr>
    </w:div>
    <w:div w:id="1386951263">
      <w:bodyDiv w:val="1"/>
      <w:marLeft w:val="0"/>
      <w:marRight w:val="0"/>
      <w:marTop w:val="0"/>
      <w:marBottom w:val="0"/>
      <w:divBdr>
        <w:top w:val="none" w:sz="0" w:space="0" w:color="auto"/>
        <w:left w:val="none" w:sz="0" w:space="0" w:color="auto"/>
        <w:bottom w:val="none" w:sz="0" w:space="0" w:color="auto"/>
        <w:right w:val="none" w:sz="0" w:space="0" w:color="auto"/>
      </w:divBdr>
    </w:div>
    <w:div w:id="1403066730">
      <w:bodyDiv w:val="1"/>
      <w:marLeft w:val="0"/>
      <w:marRight w:val="0"/>
      <w:marTop w:val="0"/>
      <w:marBottom w:val="0"/>
      <w:divBdr>
        <w:top w:val="none" w:sz="0" w:space="0" w:color="auto"/>
        <w:left w:val="none" w:sz="0" w:space="0" w:color="auto"/>
        <w:bottom w:val="none" w:sz="0" w:space="0" w:color="auto"/>
        <w:right w:val="none" w:sz="0" w:space="0" w:color="auto"/>
      </w:divBdr>
    </w:div>
    <w:div w:id="1619489301">
      <w:bodyDiv w:val="1"/>
      <w:marLeft w:val="0"/>
      <w:marRight w:val="0"/>
      <w:marTop w:val="0"/>
      <w:marBottom w:val="0"/>
      <w:divBdr>
        <w:top w:val="none" w:sz="0" w:space="0" w:color="auto"/>
        <w:left w:val="none" w:sz="0" w:space="0" w:color="auto"/>
        <w:bottom w:val="none" w:sz="0" w:space="0" w:color="auto"/>
        <w:right w:val="none" w:sz="0" w:space="0" w:color="auto"/>
      </w:divBdr>
    </w:div>
    <w:div w:id="1737315487">
      <w:bodyDiv w:val="1"/>
      <w:marLeft w:val="0"/>
      <w:marRight w:val="0"/>
      <w:marTop w:val="0"/>
      <w:marBottom w:val="0"/>
      <w:divBdr>
        <w:top w:val="none" w:sz="0" w:space="0" w:color="auto"/>
        <w:left w:val="none" w:sz="0" w:space="0" w:color="auto"/>
        <w:bottom w:val="none" w:sz="0" w:space="0" w:color="auto"/>
        <w:right w:val="none" w:sz="0" w:space="0" w:color="auto"/>
      </w:divBdr>
      <w:divsChild>
        <w:div w:id="1376076997">
          <w:marLeft w:val="0"/>
          <w:marRight w:val="0"/>
          <w:marTop w:val="0"/>
          <w:marBottom w:val="0"/>
          <w:divBdr>
            <w:top w:val="none" w:sz="0" w:space="0" w:color="auto"/>
            <w:left w:val="none" w:sz="0" w:space="0" w:color="auto"/>
            <w:bottom w:val="none" w:sz="0" w:space="0" w:color="auto"/>
            <w:right w:val="none" w:sz="0" w:space="0" w:color="auto"/>
          </w:divBdr>
          <w:divsChild>
            <w:div w:id="2101947821">
              <w:marLeft w:val="0"/>
              <w:marRight w:val="0"/>
              <w:marTop w:val="0"/>
              <w:marBottom w:val="0"/>
              <w:divBdr>
                <w:top w:val="none" w:sz="0" w:space="0" w:color="auto"/>
                <w:left w:val="none" w:sz="0" w:space="0" w:color="auto"/>
                <w:bottom w:val="none" w:sz="0" w:space="0" w:color="auto"/>
                <w:right w:val="none" w:sz="0" w:space="0" w:color="auto"/>
              </w:divBdr>
              <w:divsChild>
                <w:div w:id="863784141">
                  <w:marLeft w:val="0"/>
                  <w:marRight w:val="0"/>
                  <w:marTop w:val="0"/>
                  <w:marBottom w:val="0"/>
                  <w:divBdr>
                    <w:top w:val="none" w:sz="0" w:space="0" w:color="auto"/>
                    <w:left w:val="none" w:sz="0" w:space="0" w:color="auto"/>
                    <w:bottom w:val="none" w:sz="0" w:space="0" w:color="auto"/>
                    <w:right w:val="none" w:sz="0" w:space="0" w:color="auto"/>
                  </w:divBdr>
                  <w:divsChild>
                    <w:div w:id="2042823548">
                      <w:marLeft w:val="0"/>
                      <w:marRight w:val="0"/>
                      <w:marTop w:val="0"/>
                      <w:marBottom w:val="0"/>
                      <w:divBdr>
                        <w:top w:val="none" w:sz="0" w:space="0" w:color="auto"/>
                        <w:left w:val="none" w:sz="0" w:space="0" w:color="auto"/>
                        <w:bottom w:val="none" w:sz="0" w:space="0" w:color="auto"/>
                        <w:right w:val="none" w:sz="0" w:space="0" w:color="auto"/>
                      </w:divBdr>
                      <w:divsChild>
                        <w:div w:id="1750274156">
                          <w:marLeft w:val="0"/>
                          <w:marRight w:val="0"/>
                          <w:marTop w:val="0"/>
                          <w:marBottom w:val="0"/>
                          <w:divBdr>
                            <w:top w:val="none" w:sz="0" w:space="0" w:color="auto"/>
                            <w:left w:val="none" w:sz="0" w:space="0" w:color="auto"/>
                            <w:bottom w:val="none" w:sz="0" w:space="0" w:color="auto"/>
                            <w:right w:val="none" w:sz="0" w:space="0" w:color="auto"/>
                          </w:divBdr>
                          <w:divsChild>
                            <w:div w:id="17502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541350">
      <w:bodyDiv w:val="1"/>
      <w:marLeft w:val="0"/>
      <w:marRight w:val="0"/>
      <w:marTop w:val="0"/>
      <w:marBottom w:val="0"/>
      <w:divBdr>
        <w:top w:val="none" w:sz="0" w:space="0" w:color="auto"/>
        <w:left w:val="none" w:sz="0" w:space="0" w:color="auto"/>
        <w:bottom w:val="none" w:sz="0" w:space="0" w:color="auto"/>
        <w:right w:val="none" w:sz="0" w:space="0" w:color="auto"/>
      </w:divBdr>
    </w:div>
    <w:div w:id="1802529095">
      <w:bodyDiv w:val="1"/>
      <w:marLeft w:val="0"/>
      <w:marRight w:val="0"/>
      <w:marTop w:val="0"/>
      <w:marBottom w:val="0"/>
      <w:divBdr>
        <w:top w:val="none" w:sz="0" w:space="0" w:color="auto"/>
        <w:left w:val="none" w:sz="0" w:space="0" w:color="auto"/>
        <w:bottom w:val="none" w:sz="0" w:space="0" w:color="auto"/>
        <w:right w:val="none" w:sz="0" w:space="0" w:color="auto"/>
      </w:divBdr>
      <w:divsChild>
        <w:div w:id="2122456677">
          <w:marLeft w:val="0"/>
          <w:marRight w:val="0"/>
          <w:marTop w:val="0"/>
          <w:marBottom w:val="0"/>
          <w:divBdr>
            <w:top w:val="none" w:sz="0" w:space="0" w:color="auto"/>
            <w:left w:val="none" w:sz="0" w:space="0" w:color="auto"/>
            <w:bottom w:val="none" w:sz="0" w:space="0" w:color="auto"/>
            <w:right w:val="none" w:sz="0" w:space="0" w:color="auto"/>
          </w:divBdr>
        </w:div>
        <w:div w:id="541602595">
          <w:marLeft w:val="0"/>
          <w:marRight w:val="0"/>
          <w:marTop w:val="0"/>
          <w:marBottom w:val="0"/>
          <w:divBdr>
            <w:top w:val="none" w:sz="0" w:space="0" w:color="auto"/>
            <w:left w:val="none" w:sz="0" w:space="0" w:color="auto"/>
            <w:bottom w:val="none" w:sz="0" w:space="0" w:color="auto"/>
            <w:right w:val="none" w:sz="0" w:space="0" w:color="auto"/>
          </w:divBdr>
        </w:div>
      </w:divsChild>
    </w:div>
    <w:div w:id="1803421463">
      <w:bodyDiv w:val="1"/>
      <w:marLeft w:val="0"/>
      <w:marRight w:val="0"/>
      <w:marTop w:val="0"/>
      <w:marBottom w:val="0"/>
      <w:divBdr>
        <w:top w:val="none" w:sz="0" w:space="0" w:color="auto"/>
        <w:left w:val="none" w:sz="0" w:space="0" w:color="auto"/>
        <w:bottom w:val="none" w:sz="0" w:space="0" w:color="auto"/>
        <w:right w:val="none" w:sz="0" w:space="0" w:color="auto"/>
      </w:divBdr>
      <w:divsChild>
        <w:div w:id="1544295048">
          <w:marLeft w:val="0"/>
          <w:marRight w:val="0"/>
          <w:marTop w:val="0"/>
          <w:marBottom w:val="0"/>
          <w:divBdr>
            <w:top w:val="none" w:sz="0" w:space="0" w:color="auto"/>
            <w:left w:val="none" w:sz="0" w:space="0" w:color="auto"/>
            <w:bottom w:val="none" w:sz="0" w:space="0" w:color="auto"/>
            <w:right w:val="none" w:sz="0" w:space="0" w:color="auto"/>
          </w:divBdr>
          <w:divsChild>
            <w:div w:id="2040813380">
              <w:marLeft w:val="0"/>
              <w:marRight w:val="0"/>
              <w:marTop w:val="0"/>
              <w:marBottom w:val="0"/>
              <w:divBdr>
                <w:top w:val="none" w:sz="0" w:space="0" w:color="auto"/>
                <w:left w:val="none" w:sz="0" w:space="0" w:color="auto"/>
                <w:bottom w:val="none" w:sz="0" w:space="0" w:color="auto"/>
                <w:right w:val="none" w:sz="0" w:space="0" w:color="auto"/>
              </w:divBdr>
            </w:div>
            <w:div w:id="2094158266">
              <w:marLeft w:val="0"/>
              <w:marRight w:val="0"/>
              <w:marTop w:val="0"/>
              <w:marBottom w:val="0"/>
              <w:divBdr>
                <w:top w:val="none" w:sz="0" w:space="0" w:color="auto"/>
                <w:left w:val="none" w:sz="0" w:space="0" w:color="auto"/>
                <w:bottom w:val="none" w:sz="0" w:space="0" w:color="auto"/>
                <w:right w:val="none" w:sz="0" w:space="0" w:color="auto"/>
              </w:divBdr>
            </w:div>
          </w:divsChild>
        </w:div>
        <w:div w:id="479998158">
          <w:marLeft w:val="0"/>
          <w:marRight w:val="0"/>
          <w:marTop w:val="0"/>
          <w:marBottom w:val="0"/>
          <w:divBdr>
            <w:top w:val="none" w:sz="0" w:space="0" w:color="auto"/>
            <w:left w:val="none" w:sz="0" w:space="0" w:color="auto"/>
            <w:bottom w:val="none" w:sz="0" w:space="0" w:color="auto"/>
            <w:right w:val="none" w:sz="0" w:space="0" w:color="auto"/>
          </w:divBdr>
          <w:divsChild>
            <w:div w:id="42170580">
              <w:marLeft w:val="0"/>
              <w:marRight w:val="0"/>
              <w:marTop w:val="0"/>
              <w:marBottom w:val="0"/>
              <w:divBdr>
                <w:top w:val="none" w:sz="0" w:space="0" w:color="auto"/>
                <w:left w:val="none" w:sz="0" w:space="0" w:color="auto"/>
                <w:bottom w:val="none" w:sz="0" w:space="0" w:color="auto"/>
                <w:right w:val="none" w:sz="0" w:space="0" w:color="auto"/>
              </w:divBdr>
            </w:div>
            <w:div w:id="201329542">
              <w:marLeft w:val="0"/>
              <w:marRight w:val="0"/>
              <w:marTop w:val="0"/>
              <w:marBottom w:val="0"/>
              <w:divBdr>
                <w:top w:val="none" w:sz="0" w:space="0" w:color="auto"/>
                <w:left w:val="none" w:sz="0" w:space="0" w:color="auto"/>
                <w:bottom w:val="none" w:sz="0" w:space="0" w:color="auto"/>
                <w:right w:val="none" w:sz="0" w:space="0" w:color="auto"/>
              </w:divBdr>
            </w:div>
          </w:divsChild>
        </w:div>
        <w:div w:id="1965192687">
          <w:marLeft w:val="0"/>
          <w:marRight w:val="0"/>
          <w:marTop w:val="0"/>
          <w:marBottom w:val="0"/>
          <w:divBdr>
            <w:top w:val="none" w:sz="0" w:space="0" w:color="auto"/>
            <w:left w:val="none" w:sz="0" w:space="0" w:color="auto"/>
            <w:bottom w:val="none" w:sz="0" w:space="0" w:color="auto"/>
            <w:right w:val="none" w:sz="0" w:space="0" w:color="auto"/>
          </w:divBdr>
          <w:divsChild>
            <w:div w:id="1436363965">
              <w:marLeft w:val="0"/>
              <w:marRight w:val="0"/>
              <w:marTop w:val="0"/>
              <w:marBottom w:val="0"/>
              <w:divBdr>
                <w:top w:val="none" w:sz="0" w:space="0" w:color="auto"/>
                <w:left w:val="none" w:sz="0" w:space="0" w:color="auto"/>
                <w:bottom w:val="none" w:sz="0" w:space="0" w:color="auto"/>
                <w:right w:val="none" w:sz="0" w:space="0" w:color="auto"/>
              </w:divBdr>
            </w:div>
            <w:div w:id="16316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4425">
      <w:bodyDiv w:val="1"/>
      <w:marLeft w:val="0"/>
      <w:marRight w:val="0"/>
      <w:marTop w:val="0"/>
      <w:marBottom w:val="0"/>
      <w:divBdr>
        <w:top w:val="none" w:sz="0" w:space="0" w:color="auto"/>
        <w:left w:val="none" w:sz="0" w:space="0" w:color="auto"/>
        <w:bottom w:val="none" w:sz="0" w:space="0" w:color="auto"/>
        <w:right w:val="none" w:sz="0" w:space="0" w:color="auto"/>
      </w:divBdr>
      <w:divsChild>
        <w:div w:id="349918100">
          <w:marLeft w:val="0"/>
          <w:marRight w:val="0"/>
          <w:marTop w:val="0"/>
          <w:marBottom w:val="0"/>
          <w:divBdr>
            <w:top w:val="none" w:sz="0" w:space="0" w:color="auto"/>
            <w:left w:val="none" w:sz="0" w:space="0" w:color="auto"/>
            <w:bottom w:val="none" w:sz="0" w:space="0" w:color="auto"/>
            <w:right w:val="none" w:sz="0" w:space="0" w:color="auto"/>
          </w:divBdr>
        </w:div>
      </w:divsChild>
    </w:div>
    <w:div w:id="1823614452">
      <w:bodyDiv w:val="1"/>
      <w:marLeft w:val="0"/>
      <w:marRight w:val="0"/>
      <w:marTop w:val="0"/>
      <w:marBottom w:val="0"/>
      <w:divBdr>
        <w:top w:val="none" w:sz="0" w:space="0" w:color="auto"/>
        <w:left w:val="none" w:sz="0" w:space="0" w:color="auto"/>
        <w:bottom w:val="none" w:sz="0" w:space="0" w:color="auto"/>
        <w:right w:val="none" w:sz="0" w:space="0" w:color="auto"/>
      </w:divBdr>
    </w:div>
    <w:div w:id="1830631371">
      <w:bodyDiv w:val="1"/>
      <w:marLeft w:val="0"/>
      <w:marRight w:val="0"/>
      <w:marTop w:val="0"/>
      <w:marBottom w:val="0"/>
      <w:divBdr>
        <w:top w:val="none" w:sz="0" w:space="0" w:color="auto"/>
        <w:left w:val="none" w:sz="0" w:space="0" w:color="auto"/>
        <w:bottom w:val="none" w:sz="0" w:space="0" w:color="auto"/>
        <w:right w:val="none" w:sz="0" w:space="0" w:color="auto"/>
      </w:divBdr>
      <w:divsChild>
        <w:div w:id="784429077">
          <w:marLeft w:val="0"/>
          <w:marRight w:val="0"/>
          <w:marTop w:val="0"/>
          <w:marBottom w:val="0"/>
          <w:divBdr>
            <w:top w:val="none" w:sz="0" w:space="0" w:color="auto"/>
            <w:left w:val="none" w:sz="0" w:space="0" w:color="auto"/>
            <w:bottom w:val="none" w:sz="0" w:space="0" w:color="auto"/>
            <w:right w:val="none" w:sz="0" w:space="0" w:color="auto"/>
          </w:divBdr>
          <w:divsChild>
            <w:div w:id="770589147">
              <w:marLeft w:val="0"/>
              <w:marRight w:val="0"/>
              <w:marTop w:val="0"/>
              <w:marBottom w:val="0"/>
              <w:divBdr>
                <w:top w:val="none" w:sz="0" w:space="0" w:color="auto"/>
                <w:left w:val="none" w:sz="0" w:space="0" w:color="auto"/>
                <w:bottom w:val="none" w:sz="0" w:space="0" w:color="auto"/>
                <w:right w:val="none" w:sz="0" w:space="0" w:color="auto"/>
              </w:divBdr>
            </w:div>
            <w:div w:id="473645996">
              <w:marLeft w:val="0"/>
              <w:marRight w:val="0"/>
              <w:marTop w:val="0"/>
              <w:marBottom w:val="0"/>
              <w:divBdr>
                <w:top w:val="none" w:sz="0" w:space="0" w:color="auto"/>
                <w:left w:val="none" w:sz="0" w:space="0" w:color="auto"/>
                <w:bottom w:val="none" w:sz="0" w:space="0" w:color="auto"/>
                <w:right w:val="none" w:sz="0" w:space="0" w:color="auto"/>
              </w:divBdr>
            </w:div>
          </w:divsChild>
        </w:div>
        <w:div w:id="1221013260">
          <w:marLeft w:val="0"/>
          <w:marRight w:val="0"/>
          <w:marTop w:val="0"/>
          <w:marBottom w:val="0"/>
          <w:divBdr>
            <w:top w:val="none" w:sz="0" w:space="0" w:color="auto"/>
            <w:left w:val="none" w:sz="0" w:space="0" w:color="auto"/>
            <w:bottom w:val="none" w:sz="0" w:space="0" w:color="auto"/>
            <w:right w:val="none" w:sz="0" w:space="0" w:color="auto"/>
          </w:divBdr>
          <w:divsChild>
            <w:div w:id="122162397">
              <w:marLeft w:val="0"/>
              <w:marRight w:val="0"/>
              <w:marTop w:val="0"/>
              <w:marBottom w:val="0"/>
              <w:divBdr>
                <w:top w:val="none" w:sz="0" w:space="0" w:color="auto"/>
                <w:left w:val="none" w:sz="0" w:space="0" w:color="auto"/>
                <w:bottom w:val="none" w:sz="0" w:space="0" w:color="auto"/>
                <w:right w:val="none" w:sz="0" w:space="0" w:color="auto"/>
              </w:divBdr>
            </w:div>
            <w:div w:id="255141162">
              <w:marLeft w:val="0"/>
              <w:marRight w:val="0"/>
              <w:marTop w:val="0"/>
              <w:marBottom w:val="0"/>
              <w:divBdr>
                <w:top w:val="none" w:sz="0" w:space="0" w:color="auto"/>
                <w:left w:val="none" w:sz="0" w:space="0" w:color="auto"/>
                <w:bottom w:val="none" w:sz="0" w:space="0" w:color="auto"/>
                <w:right w:val="none" w:sz="0" w:space="0" w:color="auto"/>
              </w:divBdr>
            </w:div>
          </w:divsChild>
        </w:div>
        <w:div w:id="385883508">
          <w:marLeft w:val="0"/>
          <w:marRight w:val="0"/>
          <w:marTop w:val="0"/>
          <w:marBottom w:val="0"/>
          <w:divBdr>
            <w:top w:val="none" w:sz="0" w:space="0" w:color="auto"/>
            <w:left w:val="none" w:sz="0" w:space="0" w:color="auto"/>
            <w:bottom w:val="none" w:sz="0" w:space="0" w:color="auto"/>
            <w:right w:val="none" w:sz="0" w:space="0" w:color="auto"/>
          </w:divBdr>
          <w:divsChild>
            <w:div w:id="1753811997">
              <w:marLeft w:val="0"/>
              <w:marRight w:val="0"/>
              <w:marTop w:val="0"/>
              <w:marBottom w:val="0"/>
              <w:divBdr>
                <w:top w:val="none" w:sz="0" w:space="0" w:color="auto"/>
                <w:left w:val="none" w:sz="0" w:space="0" w:color="auto"/>
                <w:bottom w:val="none" w:sz="0" w:space="0" w:color="auto"/>
                <w:right w:val="none" w:sz="0" w:space="0" w:color="auto"/>
              </w:divBdr>
            </w:div>
            <w:div w:id="9455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1022">
      <w:bodyDiv w:val="1"/>
      <w:marLeft w:val="0"/>
      <w:marRight w:val="0"/>
      <w:marTop w:val="0"/>
      <w:marBottom w:val="0"/>
      <w:divBdr>
        <w:top w:val="none" w:sz="0" w:space="0" w:color="auto"/>
        <w:left w:val="none" w:sz="0" w:space="0" w:color="auto"/>
        <w:bottom w:val="none" w:sz="0" w:space="0" w:color="auto"/>
        <w:right w:val="none" w:sz="0" w:space="0" w:color="auto"/>
      </w:divBdr>
    </w:div>
    <w:div w:id="2118139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lotsybrand.com/blogs/blog/cuero-vegano-que-es-tipos" TargetMode="External"/><Relationship Id="rId5" Type="http://schemas.openxmlformats.org/officeDocument/2006/relationships/settings" Target="settings.xml"/><Relationship Id="rId10" Type="http://schemas.openxmlformats.org/officeDocument/2006/relationships/hyperlink" Target="http://repositorio.ucsg.edu.ec/bitstream/3317/7811/1/T-UCSG-PRE-ESP-CFI-313.pdf" TargetMode="External"/><Relationship Id="rId4" Type="http://schemas.openxmlformats.org/officeDocument/2006/relationships/styles" Target="styles.xml"/><Relationship Id="rId9" Type="http://schemas.openxmlformats.org/officeDocument/2006/relationships/hyperlink" Target="https://dspace.uazuay.edu.ec/handle/datos/3849"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rQc1AMLxffz9PdW40NiRpoXB+A==">CgMxLjAyCWlkLmdqZGd4czIJaC4zMGowemxsOAByITEtMThoZnRMVGhrV2JvWF9vak1WbmZxcURyVEk0SmNzSQ==</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DWE23</b:Tag>
    <b:SourceType>InternetSite</b:SourceType>
    <b:Guid>{FA8C4771-9A46-453E-A6E3-3D51D6CCBBA8}</b:Guid>
    <b:Title>Youtube</b:Title>
    <b:ProductionCompany>DW Español</b:ProductionCompany>
    <b:Year>2023</b:Year>
    <b:Author>
      <b:Author>
        <b:NameList>
          <b:Person>
            <b:Last>Español</b:Last>
            <b:First>DW</b:First>
          </b:Person>
        </b:NameList>
      </b:Author>
    </b:Author>
    <b:Month>08</b:Month>
    <b:Day>13</b:Day>
    <b:YearAccessed>2024</b:YearAccessed>
    <b:MonthAccessed>01</b:MonthAccessed>
    <b:DayAccessed>07</b:DayAccessed>
    <b:URL>https://www.youtube.com/watch?v=Hxh29xeKQpU</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95958C7-4A44-485A-997E-2145F5C82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562</Words>
  <Characters>3210</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Jonnathan Aguilar</dc:creator>
  <cp:lastModifiedBy>Fernando Quezada</cp:lastModifiedBy>
  <cp:revision>61</cp:revision>
  <dcterms:created xsi:type="dcterms:W3CDTF">2024-12-26T16:08:00Z</dcterms:created>
  <dcterms:modified xsi:type="dcterms:W3CDTF">2024-12-26T18:08:00Z</dcterms:modified>
</cp:coreProperties>
</file>