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9F179F" w14:textId="77777777" w:rsidR="00FD530F" w:rsidRPr="009C1F37" w:rsidRDefault="00FD530F" w:rsidP="00FD530F">
      <w:pPr>
        <w:pStyle w:val="Ttulo1"/>
        <w:pageBreakBefore w:val="0"/>
        <w:pBdr>
          <w:bottom w:val="single" w:sz="4" w:space="1" w:color="5B9BD5" w:themeColor="accent1"/>
        </w:pBdr>
        <w:spacing w:before="400" w:after="40"/>
        <w:jc w:val="center"/>
        <w:rPr>
          <w:rFonts w:ascii="Trebuchet MS" w:hAnsi="Trebuchet MS"/>
          <w:noProof/>
          <w:color w:val="002060"/>
          <w:lang w:val="es-ES" w:eastAsia="ja-JP"/>
        </w:rPr>
      </w:pPr>
      <w:bookmarkStart w:id="0" w:name="_Toc458410358"/>
      <w:r w:rsidRPr="009C1F37">
        <w:rPr>
          <w:rFonts w:ascii="Trebuchet MS" w:hAnsi="Trebuchet MS"/>
          <w:noProof/>
          <w:color w:val="002060"/>
          <w:lang w:val="es-ES" w:eastAsia="ja-JP"/>
        </w:rPr>
        <w:t>Configuración para inicio de Año.</w:t>
      </w:r>
      <w:bookmarkEnd w:id="0"/>
    </w:p>
    <w:p w14:paraId="5A59D978" w14:textId="77777777" w:rsidR="00FD530F" w:rsidRDefault="00FD530F" w:rsidP="00FD530F">
      <w:pPr>
        <w:ind w:left="0"/>
        <w:rPr>
          <w:rFonts w:ascii="Trebuchet MS" w:hAnsi="Trebuchet MS"/>
          <w:sz w:val="20"/>
        </w:rPr>
      </w:pPr>
    </w:p>
    <w:p w14:paraId="43F8BEF7" w14:textId="77777777" w:rsidR="006E1DFC" w:rsidRDefault="006E1DFC" w:rsidP="00FD530F">
      <w:pPr>
        <w:ind w:left="0"/>
        <w:rPr>
          <w:rFonts w:ascii="Trebuchet MS" w:hAnsi="Trebuchet MS"/>
          <w:sz w:val="20"/>
        </w:rPr>
      </w:pPr>
    </w:p>
    <w:p w14:paraId="38C2D290" w14:textId="77777777" w:rsidR="006E1DFC" w:rsidRDefault="006E1DFC" w:rsidP="00FD530F">
      <w:pPr>
        <w:ind w:left="0"/>
        <w:rPr>
          <w:rFonts w:ascii="Trebuchet MS" w:hAnsi="Trebuchet MS"/>
          <w:sz w:val="20"/>
        </w:rPr>
      </w:pPr>
    </w:p>
    <w:p w14:paraId="2514A712" w14:textId="77777777" w:rsidR="00FD530F" w:rsidRPr="0043469E" w:rsidRDefault="00FD530F" w:rsidP="00FD530F">
      <w:pPr>
        <w:ind w:left="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Para que el Módulo de FM pueda ser utilizado en el año que inicia es necesario realizar la configuración de variables de año requeridas para su funcionamiento y establecer rangos de números que se dan de alta año con año. Para ello es necesario seguir los siguientes pasos:</w:t>
      </w:r>
    </w:p>
    <w:p w14:paraId="245A1F54" w14:textId="77777777" w:rsidR="00FD530F" w:rsidRPr="0043469E" w:rsidRDefault="00FD530F" w:rsidP="00FD530F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Crear variante en entidad de control presupuestal /Ejercicio.</w:t>
      </w:r>
    </w:p>
    <w:p w14:paraId="30709F6D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 Gestión Pública/ Control presupuestario Administración Pública/ Datos maestros/Elementos de Imputación/ Posición presupuestaria/ Crear variante en entidad CP para ejercicio.</w:t>
      </w:r>
    </w:p>
    <w:p w14:paraId="6BA0DE21" w14:textId="77777777" w:rsidR="00FD530F" w:rsidRPr="0043469E" w:rsidRDefault="00FD530F" w:rsidP="00FD530F">
      <w:pPr>
        <w:ind w:left="360"/>
        <w:rPr>
          <w:sz w:val="22"/>
        </w:rPr>
      </w:pPr>
      <w:r w:rsidRPr="0043469E">
        <w:rPr>
          <w:noProof/>
          <w:sz w:val="22"/>
          <w:lang w:eastAsia="es-MX"/>
        </w:rPr>
        <w:drawing>
          <wp:inline distT="0" distB="0" distL="0" distR="0" wp14:anchorId="02A1F8EA" wp14:editId="1AD6CD81">
            <wp:extent cx="5105400" cy="1704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8769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</w:p>
    <w:p w14:paraId="7F357E83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Al ejecutar el sistema solicita la Entidad CP que en este caso es CJF1.</w:t>
      </w:r>
    </w:p>
    <w:p w14:paraId="424370B5" w14:textId="77777777" w:rsidR="00FD530F" w:rsidRPr="0043469E" w:rsidRDefault="00FD530F" w:rsidP="002D60FE">
      <w:pPr>
        <w:ind w:left="360"/>
        <w:jc w:val="center"/>
        <w:rPr>
          <w:rFonts w:ascii="Arial" w:hAnsi="Arial" w:cs="Arial"/>
          <w:sz w:val="22"/>
        </w:rPr>
      </w:pPr>
      <w:r w:rsidRPr="0043469E">
        <w:rPr>
          <w:rFonts w:ascii="Arial" w:hAnsi="Arial" w:cs="Arial"/>
          <w:noProof/>
          <w:sz w:val="22"/>
          <w:lang w:eastAsia="es-MX"/>
        </w:rPr>
        <w:drawing>
          <wp:inline distT="0" distB="0" distL="0" distR="0" wp14:anchorId="3D968395" wp14:editId="5242C664">
            <wp:extent cx="3524250" cy="1581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B92E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</w:p>
    <w:p w14:paraId="4A97E2FE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Posteriormente se la clic a Entradas nueva y se ingresa los datos siguientes:</w:t>
      </w:r>
    </w:p>
    <w:tbl>
      <w:tblPr>
        <w:tblStyle w:val="Tablaconcuadrcula"/>
        <w:tblW w:w="0" w:type="auto"/>
        <w:tblInd w:w="595" w:type="dxa"/>
        <w:tblLook w:val="04A0" w:firstRow="1" w:lastRow="0" w:firstColumn="1" w:lastColumn="0" w:noHBand="0" w:noVBand="1"/>
      </w:tblPr>
      <w:tblGrid>
        <w:gridCol w:w="2414"/>
        <w:gridCol w:w="2418"/>
        <w:gridCol w:w="2580"/>
      </w:tblGrid>
      <w:tr w:rsidR="00FD530F" w:rsidRPr="00497E4A" w14:paraId="60A5F343" w14:textId="77777777" w:rsidTr="00497E4A">
        <w:tc>
          <w:tcPr>
            <w:tcW w:w="2414" w:type="dxa"/>
            <w:shd w:val="clear" w:color="auto" w:fill="BFBFBF" w:themeFill="background1" w:themeFillShade="BF"/>
          </w:tcPr>
          <w:p w14:paraId="3FEBF67A" w14:textId="77777777" w:rsidR="00FD530F" w:rsidRPr="00497E4A" w:rsidRDefault="00FD530F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Ejercicio</w:t>
            </w:r>
          </w:p>
        </w:tc>
        <w:tc>
          <w:tcPr>
            <w:tcW w:w="2418" w:type="dxa"/>
            <w:shd w:val="clear" w:color="auto" w:fill="BFBFBF" w:themeFill="background1" w:themeFillShade="BF"/>
          </w:tcPr>
          <w:p w14:paraId="5A5B75BE" w14:textId="77777777" w:rsidR="00FD530F" w:rsidRPr="00497E4A" w:rsidRDefault="00FD530F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Variante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01C0E88C" w14:textId="77777777" w:rsidR="00FD530F" w:rsidRPr="00497E4A" w:rsidRDefault="00FD530F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Denominación</w:t>
            </w:r>
          </w:p>
        </w:tc>
      </w:tr>
      <w:tr w:rsidR="00FD530F" w:rsidRPr="0043469E" w14:paraId="025D8338" w14:textId="77777777" w:rsidTr="005A5370">
        <w:tc>
          <w:tcPr>
            <w:tcW w:w="2414" w:type="dxa"/>
          </w:tcPr>
          <w:p w14:paraId="59723838" w14:textId="77777777" w:rsidR="00FD530F" w:rsidRPr="0043469E" w:rsidRDefault="00FD530F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2418" w:type="dxa"/>
          </w:tcPr>
          <w:p w14:paraId="0DE395E3" w14:textId="77777777" w:rsidR="00FD530F" w:rsidRPr="0043469E" w:rsidRDefault="00FD530F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sz w:val="22"/>
              </w:rPr>
              <w:t>000</w:t>
            </w:r>
          </w:p>
        </w:tc>
        <w:tc>
          <w:tcPr>
            <w:tcW w:w="2580" w:type="dxa"/>
          </w:tcPr>
          <w:p w14:paraId="6EF9DB43" w14:textId="77777777" w:rsidR="00FD530F" w:rsidRPr="0043469E" w:rsidRDefault="00E843BD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CONSEJO</w:t>
            </w:r>
          </w:p>
        </w:tc>
      </w:tr>
    </w:tbl>
    <w:p w14:paraId="587FA1C8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</w:p>
    <w:p w14:paraId="336E5678" w14:textId="77777777" w:rsidR="00FD530F" w:rsidRPr="0043469E" w:rsidRDefault="00FD530F" w:rsidP="00FD530F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Cabe mencionar que el campo ejercicio es el año que se está configurando.</w:t>
      </w:r>
    </w:p>
    <w:p w14:paraId="2AF7F7C9" w14:textId="77777777" w:rsidR="00FD530F" w:rsidRPr="0043469E" w:rsidRDefault="00FD530F" w:rsidP="002D60FE">
      <w:pPr>
        <w:ind w:left="360"/>
        <w:rPr>
          <w:rFonts w:ascii="Arial" w:hAnsi="Arial" w:cs="Arial"/>
          <w:sz w:val="22"/>
        </w:rPr>
      </w:pPr>
    </w:p>
    <w:p w14:paraId="05E9AAB9" w14:textId="77777777" w:rsidR="00FD530F" w:rsidRDefault="00E843BD" w:rsidP="0043469E">
      <w:pPr>
        <w:ind w:left="360"/>
        <w:jc w:val="center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66C1CD4E" wp14:editId="33EE2784">
            <wp:extent cx="5612130" cy="35941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205E" w14:textId="77777777" w:rsidR="0043469E" w:rsidRPr="0043469E" w:rsidRDefault="0043469E" w:rsidP="0043469E">
      <w:pPr>
        <w:ind w:left="360"/>
        <w:jc w:val="center"/>
        <w:rPr>
          <w:rFonts w:ascii="Arial" w:hAnsi="Arial" w:cs="Arial"/>
          <w:sz w:val="22"/>
        </w:rPr>
      </w:pPr>
    </w:p>
    <w:p w14:paraId="73B1B9F2" w14:textId="77777777" w:rsidR="00FD530F" w:rsidRDefault="00FD530F" w:rsidP="00FD530F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Especificar parametrizaciones para estructura presupuestal.</w:t>
      </w:r>
    </w:p>
    <w:p w14:paraId="0437663D" w14:textId="77777777" w:rsidR="0043469E" w:rsidRPr="0043469E" w:rsidRDefault="0043469E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5C59E63C" w14:textId="77777777" w:rsidR="00FD530F" w:rsidRPr="0043469E" w:rsidRDefault="00FD530F" w:rsidP="00FD530F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 Gestión Pública/ Control presupuestario Administración Pública/ Datos maestros/ Utilización de elementos de imputación/ Estructura presupuestaria (BCS)/ Especificar parametrizaciones p. estructura Presup.</w:t>
      </w:r>
    </w:p>
    <w:p w14:paraId="7FE26ED9" w14:textId="77777777" w:rsidR="00FD530F" w:rsidRPr="0043469E" w:rsidRDefault="00FD530F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2CC37FFB" w14:textId="77777777" w:rsidR="00FD530F" w:rsidRPr="0043469E" w:rsidRDefault="00FD530F" w:rsidP="0043469E">
      <w:pPr>
        <w:pStyle w:val="Prrafodelista"/>
        <w:ind w:left="708"/>
        <w:jc w:val="left"/>
        <w:rPr>
          <w:rFonts w:ascii="Arial" w:hAnsi="Arial" w:cs="Arial"/>
          <w:sz w:val="22"/>
        </w:rPr>
      </w:pPr>
      <w:r w:rsidRPr="0043469E">
        <w:rPr>
          <w:rFonts w:ascii="Arial" w:hAnsi="Arial" w:cs="Arial"/>
          <w:noProof/>
          <w:sz w:val="22"/>
          <w:lang w:eastAsia="es-MX"/>
        </w:rPr>
        <w:drawing>
          <wp:inline distT="0" distB="0" distL="0" distR="0" wp14:anchorId="526EC84C" wp14:editId="7F06E12D">
            <wp:extent cx="4581525" cy="21240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917B" w14:textId="77777777" w:rsidR="00FD530F" w:rsidRDefault="00FD530F" w:rsidP="00FD530F">
      <w:pPr>
        <w:pStyle w:val="Prrafodelista"/>
        <w:ind w:left="1416"/>
        <w:rPr>
          <w:rFonts w:ascii="Arial" w:hAnsi="Arial" w:cs="Arial"/>
          <w:sz w:val="22"/>
        </w:rPr>
      </w:pPr>
    </w:p>
    <w:p w14:paraId="3406F899" w14:textId="77777777" w:rsidR="0043469E" w:rsidRDefault="0043469E" w:rsidP="0043469E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Entrando se le da clic a Entradas Nuevas con la información solicitada.</w:t>
      </w:r>
    </w:p>
    <w:p w14:paraId="0A7BC20E" w14:textId="77777777" w:rsidR="0043469E" w:rsidRDefault="0043469E" w:rsidP="0043469E">
      <w:pPr>
        <w:pStyle w:val="Prrafodelista"/>
        <w:ind w:left="360"/>
        <w:rPr>
          <w:rFonts w:ascii="Arial" w:hAnsi="Arial" w:cs="Arial"/>
          <w:sz w:val="22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97"/>
        <w:gridCol w:w="1446"/>
        <w:gridCol w:w="1952"/>
        <w:gridCol w:w="1708"/>
        <w:gridCol w:w="1965"/>
      </w:tblGrid>
      <w:tr w:rsidR="0043469E" w:rsidRPr="00497E4A" w14:paraId="02CC3D1F" w14:textId="77777777" w:rsidTr="00497E4A">
        <w:tc>
          <w:tcPr>
            <w:tcW w:w="1693" w:type="dxa"/>
            <w:shd w:val="clear" w:color="auto" w:fill="BFBFBF" w:themeFill="background1" w:themeFillShade="BF"/>
          </w:tcPr>
          <w:p w14:paraId="48D0369A" w14:textId="77777777" w:rsidR="0043469E" w:rsidRPr="00497E4A" w:rsidRDefault="0043469E" w:rsidP="0043469E">
            <w:pPr>
              <w:pStyle w:val="Prrafodelista"/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Entidad CP</w:t>
            </w:r>
          </w:p>
        </w:tc>
        <w:tc>
          <w:tcPr>
            <w:tcW w:w="1693" w:type="dxa"/>
            <w:shd w:val="clear" w:color="auto" w:fill="BFBFBF" w:themeFill="background1" w:themeFillShade="BF"/>
          </w:tcPr>
          <w:p w14:paraId="76CB8F87" w14:textId="77777777" w:rsidR="0043469E" w:rsidRPr="00497E4A" w:rsidRDefault="0043469E" w:rsidP="0043469E">
            <w:pPr>
              <w:pStyle w:val="Prrafodelista"/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Ejercicio</w:t>
            </w:r>
          </w:p>
        </w:tc>
        <w:tc>
          <w:tcPr>
            <w:tcW w:w="1694" w:type="dxa"/>
            <w:shd w:val="clear" w:color="auto" w:fill="BFBFBF" w:themeFill="background1" w:themeFillShade="BF"/>
          </w:tcPr>
          <w:p w14:paraId="7A4E2939" w14:textId="77777777" w:rsidR="0043469E" w:rsidRPr="00497E4A" w:rsidRDefault="0043469E" w:rsidP="0043469E">
            <w:pPr>
              <w:pStyle w:val="Prrafodelista"/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Verif.imput.cont.</w:t>
            </w:r>
          </w:p>
        </w:tc>
        <w:tc>
          <w:tcPr>
            <w:tcW w:w="1694" w:type="dxa"/>
            <w:shd w:val="clear" w:color="auto" w:fill="BFBFBF" w:themeFill="background1" w:themeFillShade="BF"/>
          </w:tcPr>
          <w:p w14:paraId="2390613A" w14:textId="77777777" w:rsidR="0043469E" w:rsidRPr="00497E4A" w:rsidRDefault="0043469E" w:rsidP="0043469E">
            <w:pPr>
              <w:pStyle w:val="Prrafodelista"/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Estruc.Presup</w:t>
            </w:r>
          </w:p>
        </w:tc>
        <w:tc>
          <w:tcPr>
            <w:tcW w:w="1694" w:type="dxa"/>
            <w:shd w:val="clear" w:color="auto" w:fill="BFBFBF" w:themeFill="background1" w:themeFillShade="BF"/>
          </w:tcPr>
          <w:p w14:paraId="74EEA8BC" w14:textId="77777777" w:rsidR="0043469E" w:rsidRPr="00497E4A" w:rsidRDefault="0043469E" w:rsidP="0043469E">
            <w:pPr>
              <w:pStyle w:val="Prrafodelista"/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EsDerivp/ImPres</w:t>
            </w:r>
          </w:p>
        </w:tc>
      </w:tr>
      <w:tr w:rsidR="0043469E" w14:paraId="77E75F2E" w14:textId="77777777" w:rsidTr="0043469E">
        <w:tc>
          <w:tcPr>
            <w:tcW w:w="1693" w:type="dxa"/>
          </w:tcPr>
          <w:p w14:paraId="70517572" w14:textId="77777777" w:rsidR="0043469E" w:rsidRPr="0043469E" w:rsidRDefault="0043469E" w:rsidP="0043469E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sz w:val="22"/>
              </w:rPr>
              <w:t>CJF1</w:t>
            </w:r>
          </w:p>
        </w:tc>
        <w:tc>
          <w:tcPr>
            <w:tcW w:w="1693" w:type="dxa"/>
          </w:tcPr>
          <w:p w14:paraId="0013968C" w14:textId="77777777" w:rsidR="0043469E" w:rsidRPr="0043469E" w:rsidRDefault="0043469E" w:rsidP="0043469E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694" w:type="dxa"/>
          </w:tcPr>
          <w:p w14:paraId="0A833448" w14:textId="77777777" w:rsidR="0043469E" w:rsidRPr="0043469E" w:rsidRDefault="0043469E" w:rsidP="0043469E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noProof/>
                <w:sz w:val="2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5F965D2" wp14:editId="0BC4077A">
                      <wp:simplePos x="0" y="0"/>
                      <wp:positionH relativeFrom="column">
                        <wp:posOffset>419580</wp:posOffset>
                      </wp:positionH>
                      <wp:positionV relativeFrom="paragraph">
                        <wp:posOffset>50148</wp:posOffset>
                      </wp:positionV>
                      <wp:extent cx="107092" cy="82378"/>
                      <wp:effectExtent l="0" t="0" r="26670" b="13335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092" cy="8237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AA911F" id="Rectángulo 8" o:spid="_x0000_s1026" style="position:absolute;margin-left:33.05pt;margin-top:3.95pt;width:8.45pt;height: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" fillcolor="white [3201]" strokecolor="#70ad47 [3209]" strokeweight="1pt"/>
                  </w:pict>
                </mc:Fallback>
              </mc:AlternateContent>
            </w:r>
          </w:p>
        </w:tc>
        <w:tc>
          <w:tcPr>
            <w:tcW w:w="1694" w:type="dxa"/>
          </w:tcPr>
          <w:p w14:paraId="66796334" w14:textId="77777777" w:rsidR="0043469E" w:rsidRPr="0043469E" w:rsidRDefault="0043469E" w:rsidP="0043469E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sz w:val="22"/>
              </w:rPr>
              <w:t>CONSEJO</w:t>
            </w:r>
          </w:p>
        </w:tc>
        <w:tc>
          <w:tcPr>
            <w:tcW w:w="1694" w:type="dxa"/>
          </w:tcPr>
          <w:p w14:paraId="59DFC076" w14:textId="77777777" w:rsidR="0043469E" w:rsidRPr="0043469E" w:rsidRDefault="0043469E" w:rsidP="0043469E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</w:p>
        </w:tc>
      </w:tr>
    </w:tbl>
    <w:p w14:paraId="023B72A2" w14:textId="77777777" w:rsidR="0043469E" w:rsidRDefault="0043469E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3DA95B56" w14:textId="77777777" w:rsidR="000D65B5" w:rsidRDefault="000D65B5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2521CBB6" w14:textId="77777777" w:rsidR="000D65B5" w:rsidRDefault="000D65B5" w:rsidP="0043469E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noProof/>
          <w:sz w:val="22"/>
          <w:lang w:eastAsia="es-MX"/>
        </w:rPr>
        <w:drawing>
          <wp:inline distT="0" distB="0" distL="0" distR="0" wp14:anchorId="7A5F9328" wp14:editId="3F9D5C71">
            <wp:extent cx="5612130" cy="27952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AF4" w14:textId="77777777" w:rsidR="000D65B5" w:rsidRDefault="000D65B5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79C6B134" w14:textId="0BEAE7FF" w:rsidR="00FD530F" w:rsidRDefault="00FD530F" w:rsidP="0043469E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Especificar intervalo de rango de números para documentos de entrada.</w:t>
      </w:r>
      <w:r w:rsidR="008E58B4">
        <w:rPr>
          <w:rFonts w:ascii="Arial" w:hAnsi="Arial" w:cs="Arial"/>
          <w:sz w:val="22"/>
        </w:rPr>
        <w:t xml:space="preserve"> (sin transporte)</w:t>
      </w:r>
    </w:p>
    <w:p w14:paraId="56890B6E" w14:textId="77777777" w:rsidR="0043469E" w:rsidRPr="0043469E" w:rsidRDefault="0043469E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62885865" w14:textId="77777777" w:rsidR="00FD530F" w:rsidRDefault="00FD530F" w:rsidP="0043469E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 Gestión Pública/ Control presupuestario Administración Pública/ Sistema gestión presupuestaria(BCS)/ Presupuestación/ Entrada de presupuesto/ Documentos entrada  presupuesto/ Definir documento/ Especificar intervalo rango números p. documentos entrada.</w:t>
      </w:r>
    </w:p>
    <w:p w14:paraId="23B407F0" w14:textId="77777777" w:rsidR="00E843BD" w:rsidRPr="0043469E" w:rsidRDefault="00E843BD" w:rsidP="0043469E">
      <w:pPr>
        <w:pStyle w:val="Prrafodelista"/>
        <w:ind w:left="360"/>
        <w:rPr>
          <w:rFonts w:ascii="Arial" w:hAnsi="Arial" w:cs="Arial"/>
          <w:sz w:val="22"/>
        </w:rPr>
      </w:pPr>
    </w:p>
    <w:p w14:paraId="4CA15595" w14:textId="77777777" w:rsidR="00FD530F" w:rsidRDefault="00FD530F" w:rsidP="00E843BD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noProof/>
          <w:sz w:val="22"/>
          <w:lang w:eastAsia="es-MX"/>
        </w:rPr>
        <w:drawing>
          <wp:inline distT="0" distB="0" distL="0" distR="0" wp14:anchorId="12F03F15" wp14:editId="25B0CEEA">
            <wp:extent cx="5323809" cy="363809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1556" w14:textId="77777777" w:rsidR="00E843BD" w:rsidRDefault="00E843BD" w:rsidP="00E843BD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lastRenderedPageBreak/>
        <w:t>Al ejecutar el sistema solicita la Entidad CP que en este caso es CJF1.</w:t>
      </w:r>
    </w:p>
    <w:p w14:paraId="620866C5" w14:textId="77777777" w:rsidR="00E843BD" w:rsidRDefault="00E843BD" w:rsidP="00E843BD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noProof/>
          <w:sz w:val="22"/>
          <w:lang w:eastAsia="es-MX"/>
        </w:rPr>
        <w:drawing>
          <wp:inline distT="0" distB="0" distL="0" distR="0" wp14:anchorId="0AFEA906" wp14:editId="66A6FFA1">
            <wp:extent cx="5612130" cy="21456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8E4C" w14:textId="77777777" w:rsidR="00E843BD" w:rsidRDefault="00E843BD" w:rsidP="00E843BD">
      <w:pPr>
        <w:ind w:left="360"/>
        <w:rPr>
          <w:rFonts w:ascii="Arial" w:hAnsi="Arial" w:cs="Arial"/>
          <w:sz w:val="22"/>
        </w:rPr>
      </w:pPr>
    </w:p>
    <w:p w14:paraId="0E6EE7AF" w14:textId="77777777" w:rsidR="00E843BD" w:rsidRDefault="00E843BD" w:rsidP="00E843BD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botón de </w:t>
      </w:r>
      <w:r>
        <w:rPr>
          <w:noProof/>
          <w:lang w:eastAsia="es-MX"/>
        </w:rPr>
        <w:drawing>
          <wp:inline distT="0" distB="0" distL="0" distR="0" wp14:anchorId="2FA9A306" wp14:editId="19DFE75D">
            <wp:extent cx="1257143" cy="209524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4FBAD19B" w14:textId="77777777" w:rsidR="00E843BD" w:rsidRDefault="00E843BD" w:rsidP="00E843BD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icono </w:t>
      </w:r>
      <w:r>
        <w:rPr>
          <w:noProof/>
          <w:lang w:eastAsia="es-MX"/>
        </w:rPr>
        <w:drawing>
          <wp:inline distT="0" distB="0" distL="0" distR="0" wp14:anchorId="3DBB8785" wp14:editId="5E4ABDA6">
            <wp:extent cx="152381" cy="228571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para ingresar los rangos de números como sigue: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293"/>
        <w:gridCol w:w="1320"/>
        <w:gridCol w:w="1465"/>
        <w:gridCol w:w="1465"/>
        <w:gridCol w:w="1634"/>
        <w:gridCol w:w="1291"/>
      </w:tblGrid>
      <w:tr w:rsidR="00497E4A" w:rsidRPr="00497E4A" w14:paraId="5F751BD8" w14:textId="77777777" w:rsidTr="00497E4A">
        <w:tc>
          <w:tcPr>
            <w:tcW w:w="1471" w:type="dxa"/>
            <w:shd w:val="clear" w:color="auto" w:fill="BFBFBF" w:themeFill="background1" w:themeFillShade="BF"/>
          </w:tcPr>
          <w:p w14:paraId="4D080784" w14:textId="77777777" w:rsidR="00E843BD" w:rsidRPr="00497E4A" w:rsidRDefault="00E843BD" w:rsidP="00E843BD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No.</w:t>
            </w:r>
          </w:p>
        </w:tc>
        <w:tc>
          <w:tcPr>
            <w:tcW w:w="1471" w:type="dxa"/>
            <w:shd w:val="clear" w:color="auto" w:fill="BFBFBF" w:themeFill="background1" w:themeFillShade="BF"/>
          </w:tcPr>
          <w:p w14:paraId="4815357C" w14:textId="77777777" w:rsidR="00E843BD" w:rsidRPr="00497E4A" w:rsidRDefault="00E843BD" w:rsidP="00E843BD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Año</w:t>
            </w:r>
          </w:p>
        </w:tc>
        <w:tc>
          <w:tcPr>
            <w:tcW w:w="1471" w:type="dxa"/>
            <w:shd w:val="clear" w:color="auto" w:fill="BFBFBF" w:themeFill="background1" w:themeFillShade="BF"/>
          </w:tcPr>
          <w:p w14:paraId="70B1AA6A" w14:textId="77777777" w:rsidR="00E843BD" w:rsidRPr="00497E4A" w:rsidRDefault="00E843BD" w:rsidP="00E843BD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 número</w:t>
            </w:r>
          </w:p>
        </w:tc>
        <w:tc>
          <w:tcPr>
            <w:tcW w:w="1471" w:type="dxa"/>
            <w:shd w:val="clear" w:color="auto" w:fill="BFBFBF" w:themeFill="background1" w:themeFillShade="BF"/>
          </w:tcPr>
          <w:p w14:paraId="6AE39293" w14:textId="77777777" w:rsidR="00E843BD" w:rsidRPr="00497E4A" w:rsidRDefault="00E843BD" w:rsidP="00E843BD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 número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14:paraId="377B0B29" w14:textId="77777777" w:rsidR="00E843BD" w:rsidRPr="00497E4A" w:rsidRDefault="00E843BD" w:rsidP="00E843BD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ContRgoNúm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14:paraId="0668042E" w14:textId="77777777" w:rsidR="00E843BD" w:rsidRPr="00497E4A" w:rsidRDefault="00E843BD" w:rsidP="00E843BD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Ext</w:t>
            </w:r>
          </w:p>
        </w:tc>
      </w:tr>
      <w:tr w:rsidR="00E843BD" w14:paraId="5D192A45" w14:textId="77777777" w:rsidTr="00E843BD">
        <w:tc>
          <w:tcPr>
            <w:tcW w:w="1471" w:type="dxa"/>
          </w:tcPr>
          <w:p w14:paraId="2ABA2415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01</w:t>
            </w:r>
          </w:p>
        </w:tc>
        <w:tc>
          <w:tcPr>
            <w:tcW w:w="1471" w:type="dxa"/>
          </w:tcPr>
          <w:p w14:paraId="420701B6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71" w:type="dxa"/>
          </w:tcPr>
          <w:p w14:paraId="21D972EB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 w:rsidRPr="00E843BD">
              <w:rPr>
                <w:rFonts w:ascii="Arial" w:hAnsi="Arial" w:cs="Arial"/>
                <w:sz w:val="22"/>
              </w:rPr>
              <w:t>0000000001</w:t>
            </w:r>
          </w:p>
        </w:tc>
        <w:tc>
          <w:tcPr>
            <w:tcW w:w="1471" w:type="dxa"/>
          </w:tcPr>
          <w:p w14:paraId="2E1A6602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 w:rsidRPr="00E843BD">
              <w:rPr>
                <w:rFonts w:ascii="Arial" w:hAnsi="Arial" w:cs="Arial"/>
                <w:sz w:val="22"/>
              </w:rPr>
              <w:t>0999999999</w:t>
            </w:r>
          </w:p>
        </w:tc>
        <w:tc>
          <w:tcPr>
            <w:tcW w:w="1472" w:type="dxa"/>
          </w:tcPr>
          <w:p w14:paraId="45C81CE3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472" w:type="dxa"/>
          </w:tcPr>
          <w:p w14:paraId="29091937" w14:textId="77777777" w:rsidR="00E843BD" w:rsidRDefault="00A712FA" w:rsidP="00A712F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45A7C51" wp14:editId="4E6028A9">
                  <wp:extent cx="171429" cy="161905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3BD" w14:paraId="54C0B13F" w14:textId="77777777" w:rsidTr="00E843BD">
        <w:tc>
          <w:tcPr>
            <w:tcW w:w="1471" w:type="dxa"/>
          </w:tcPr>
          <w:p w14:paraId="29778A5C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02</w:t>
            </w:r>
          </w:p>
        </w:tc>
        <w:tc>
          <w:tcPr>
            <w:tcW w:w="1471" w:type="dxa"/>
          </w:tcPr>
          <w:p w14:paraId="6A03B779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71" w:type="dxa"/>
          </w:tcPr>
          <w:p w14:paraId="2BA284CF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 w:rsidRPr="00E843BD">
              <w:rPr>
                <w:rFonts w:ascii="Arial" w:hAnsi="Arial" w:cs="Arial"/>
                <w:sz w:val="22"/>
              </w:rPr>
              <w:t>1000000000</w:t>
            </w:r>
          </w:p>
        </w:tc>
        <w:tc>
          <w:tcPr>
            <w:tcW w:w="1471" w:type="dxa"/>
          </w:tcPr>
          <w:p w14:paraId="14CDC99A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 w:rsidRPr="00E843BD">
              <w:rPr>
                <w:rFonts w:ascii="Arial" w:hAnsi="Arial" w:cs="Arial"/>
                <w:sz w:val="22"/>
              </w:rPr>
              <w:t>1999999999</w:t>
            </w:r>
          </w:p>
        </w:tc>
        <w:tc>
          <w:tcPr>
            <w:tcW w:w="1472" w:type="dxa"/>
          </w:tcPr>
          <w:p w14:paraId="35BBC89A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472" w:type="dxa"/>
          </w:tcPr>
          <w:p w14:paraId="000B8382" w14:textId="77777777" w:rsidR="00E843BD" w:rsidRDefault="00A712FA" w:rsidP="00A712F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A04B156" wp14:editId="01141733">
                  <wp:extent cx="171429" cy="161905"/>
                  <wp:effectExtent l="0" t="0" r="63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3BD" w14:paraId="4F8D9CCE" w14:textId="77777777" w:rsidTr="00E843BD">
        <w:tc>
          <w:tcPr>
            <w:tcW w:w="1471" w:type="dxa"/>
          </w:tcPr>
          <w:p w14:paraId="7F5C9F5E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03</w:t>
            </w:r>
          </w:p>
        </w:tc>
        <w:tc>
          <w:tcPr>
            <w:tcW w:w="1471" w:type="dxa"/>
          </w:tcPr>
          <w:p w14:paraId="1F5ACCB1" w14:textId="77777777" w:rsidR="00E843BD" w:rsidRDefault="00E843BD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71" w:type="dxa"/>
          </w:tcPr>
          <w:p w14:paraId="796B595F" w14:textId="77777777" w:rsidR="00E843BD" w:rsidRDefault="00A712FA" w:rsidP="00E843BD">
            <w:pPr>
              <w:ind w:left="0"/>
              <w:rPr>
                <w:rFonts w:ascii="Arial" w:hAnsi="Arial" w:cs="Arial"/>
                <w:sz w:val="22"/>
              </w:rPr>
            </w:pPr>
            <w:r w:rsidRPr="00A712FA">
              <w:rPr>
                <w:rFonts w:ascii="Arial" w:hAnsi="Arial" w:cs="Arial"/>
                <w:sz w:val="22"/>
              </w:rPr>
              <w:t>2000000000</w:t>
            </w:r>
          </w:p>
        </w:tc>
        <w:tc>
          <w:tcPr>
            <w:tcW w:w="1471" w:type="dxa"/>
          </w:tcPr>
          <w:p w14:paraId="26507EC2" w14:textId="77777777" w:rsidR="00E843BD" w:rsidRDefault="00A712FA" w:rsidP="00E843BD">
            <w:pPr>
              <w:ind w:left="0"/>
              <w:rPr>
                <w:rFonts w:ascii="Arial" w:hAnsi="Arial" w:cs="Arial"/>
                <w:sz w:val="22"/>
              </w:rPr>
            </w:pPr>
            <w:r w:rsidRPr="00A712FA">
              <w:rPr>
                <w:rFonts w:ascii="Arial" w:hAnsi="Arial" w:cs="Arial"/>
                <w:sz w:val="22"/>
              </w:rPr>
              <w:t>2999999999</w:t>
            </w:r>
          </w:p>
        </w:tc>
        <w:tc>
          <w:tcPr>
            <w:tcW w:w="1472" w:type="dxa"/>
          </w:tcPr>
          <w:p w14:paraId="791BAC05" w14:textId="77777777" w:rsidR="00E843BD" w:rsidRDefault="00A712FA" w:rsidP="00E843BD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472" w:type="dxa"/>
          </w:tcPr>
          <w:p w14:paraId="35A329F6" w14:textId="77777777" w:rsidR="00E843BD" w:rsidRDefault="00A712FA" w:rsidP="00A712F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ACAA2AA" wp14:editId="4ACF5B3B">
                  <wp:extent cx="171429" cy="161905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56DE5" w14:textId="77777777" w:rsidR="00A712FA" w:rsidRDefault="00A712FA" w:rsidP="00E843BD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guarda configuración con el icono </w:t>
      </w:r>
      <w:r>
        <w:rPr>
          <w:noProof/>
          <w:lang w:eastAsia="es-MX"/>
        </w:rPr>
        <w:drawing>
          <wp:inline distT="0" distB="0" distL="0" distR="0" wp14:anchorId="0FEBB509" wp14:editId="608CE280">
            <wp:extent cx="219048" cy="209524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5F15A29C" w14:textId="77777777" w:rsidR="00A712FA" w:rsidRDefault="00A712FA" w:rsidP="00E843BD">
      <w:pPr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17DA263D" wp14:editId="26F9AE8E">
            <wp:extent cx="4783540" cy="39105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40" cy="39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242" w14:textId="77777777" w:rsidR="00A712FA" w:rsidRDefault="00A712FA" w:rsidP="00A712FA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Especificar intervalo de rango de números para documentos de </w:t>
      </w:r>
      <w:r>
        <w:rPr>
          <w:rFonts w:ascii="Arial" w:hAnsi="Arial" w:cs="Arial"/>
          <w:sz w:val="22"/>
        </w:rPr>
        <w:t>modificación de presupuesto</w:t>
      </w:r>
      <w:r w:rsidRPr="0043469E">
        <w:rPr>
          <w:rFonts w:ascii="Arial" w:hAnsi="Arial" w:cs="Arial"/>
          <w:sz w:val="22"/>
        </w:rPr>
        <w:t>.</w:t>
      </w:r>
    </w:p>
    <w:p w14:paraId="5AF0E3EB" w14:textId="77777777" w:rsidR="00A712FA" w:rsidRPr="0043469E" w:rsidRDefault="00A712FA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66649552" w14:textId="77777777" w:rsidR="00A712FA" w:rsidRDefault="00A712FA" w:rsidP="00A712FA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Entrar a SPRO a la ruta Gestión Pública/ Control presupuestario Administración Pública/ Sistema gestión presupuestaria(BCS)/ Presupuestación/ Entrada de presupuesto/ Documentos entrada  presupuesto/ Definir documento/ Especificar intervalo rango números p. documentos </w:t>
      </w:r>
      <w:r w:rsidR="00641CD8">
        <w:rPr>
          <w:rFonts w:ascii="Arial" w:hAnsi="Arial" w:cs="Arial"/>
          <w:sz w:val="22"/>
        </w:rPr>
        <w:t>modificación presupuesto</w:t>
      </w:r>
      <w:r w:rsidRPr="0043469E">
        <w:rPr>
          <w:rFonts w:ascii="Arial" w:hAnsi="Arial" w:cs="Arial"/>
          <w:sz w:val="22"/>
        </w:rPr>
        <w:t>.</w:t>
      </w:r>
    </w:p>
    <w:p w14:paraId="3BC15AA8" w14:textId="77777777" w:rsidR="00A712FA" w:rsidRDefault="00A712FA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03BFC024" w14:textId="77777777" w:rsidR="00641CD8" w:rsidRDefault="00641CD8" w:rsidP="00A712FA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53AA407F" wp14:editId="457929D8">
            <wp:extent cx="5612130" cy="34270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E823" w14:textId="77777777" w:rsidR="00641CD8" w:rsidRDefault="00641CD8" w:rsidP="00641CD8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Al ejecutar el sistema solicita la Entidad CP que en este caso es CJF1.</w:t>
      </w:r>
    </w:p>
    <w:p w14:paraId="64E8765B" w14:textId="77777777" w:rsidR="00641CD8" w:rsidRDefault="00641CD8" w:rsidP="00A712FA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544717E9" wp14:editId="466D3AAF">
            <wp:extent cx="5612130" cy="21983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73C6" w14:textId="77777777" w:rsidR="00641CD8" w:rsidRDefault="00641CD8" w:rsidP="00641CD8">
      <w:pPr>
        <w:ind w:left="360"/>
        <w:rPr>
          <w:rFonts w:ascii="Arial" w:hAnsi="Arial" w:cs="Arial"/>
          <w:sz w:val="22"/>
        </w:rPr>
      </w:pPr>
    </w:p>
    <w:p w14:paraId="4993504A" w14:textId="77777777" w:rsidR="00641CD8" w:rsidRDefault="00641CD8" w:rsidP="00641CD8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botón de </w:t>
      </w:r>
      <w:r>
        <w:rPr>
          <w:noProof/>
          <w:lang w:eastAsia="es-MX"/>
        </w:rPr>
        <w:drawing>
          <wp:inline distT="0" distB="0" distL="0" distR="0" wp14:anchorId="67711AC5" wp14:editId="791CF78A">
            <wp:extent cx="1257143" cy="209524"/>
            <wp:effectExtent l="0" t="0" r="635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337C0D29" w14:textId="77777777" w:rsidR="00641CD8" w:rsidRDefault="00641CD8" w:rsidP="00641CD8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icono </w:t>
      </w:r>
      <w:r>
        <w:rPr>
          <w:noProof/>
          <w:lang w:eastAsia="es-MX"/>
        </w:rPr>
        <w:drawing>
          <wp:inline distT="0" distB="0" distL="0" distR="0" wp14:anchorId="675172A0" wp14:editId="3AA749F4">
            <wp:extent cx="152381" cy="228571"/>
            <wp:effectExtent l="0" t="0" r="63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para ingresar los rangos de números como sigue: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293"/>
        <w:gridCol w:w="1321"/>
        <w:gridCol w:w="1465"/>
        <w:gridCol w:w="1465"/>
        <w:gridCol w:w="1634"/>
        <w:gridCol w:w="1290"/>
      </w:tblGrid>
      <w:tr w:rsidR="00641CD8" w:rsidRPr="00497E4A" w14:paraId="0798153A" w14:textId="77777777" w:rsidTr="00497E4A">
        <w:tc>
          <w:tcPr>
            <w:tcW w:w="1322" w:type="dxa"/>
            <w:shd w:val="clear" w:color="auto" w:fill="BFBFBF" w:themeFill="background1" w:themeFillShade="BF"/>
          </w:tcPr>
          <w:p w14:paraId="3911B569" w14:textId="77777777" w:rsidR="00641CD8" w:rsidRPr="00497E4A" w:rsidRDefault="00641CD8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No.</w:t>
            </w:r>
          </w:p>
        </w:tc>
        <w:tc>
          <w:tcPr>
            <w:tcW w:w="1346" w:type="dxa"/>
            <w:shd w:val="clear" w:color="auto" w:fill="BFBFBF" w:themeFill="background1" w:themeFillShade="BF"/>
          </w:tcPr>
          <w:p w14:paraId="77695CFA" w14:textId="77777777" w:rsidR="00641CD8" w:rsidRPr="00497E4A" w:rsidRDefault="00641CD8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Año</w:t>
            </w:r>
          </w:p>
        </w:tc>
        <w:tc>
          <w:tcPr>
            <w:tcW w:w="1466" w:type="dxa"/>
            <w:shd w:val="clear" w:color="auto" w:fill="BFBFBF" w:themeFill="background1" w:themeFillShade="BF"/>
          </w:tcPr>
          <w:p w14:paraId="2020C8E0" w14:textId="77777777" w:rsidR="00641CD8" w:rsidRPr="00497E4A" w:rsidRDefault="00641CD8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 número</w:t>
            </w:r>
          </w:p>
        </w:tc>
        <w:tc>
          <w:tcPr>
            <w:tcW w:w="1466" w:type="dxa"/>
            <w:shd w:val="clear" w:color="auto" w:fill="BFBFBF" w:themeFill="background1" w:themeFillShade="BF"/>
          </w:tcPr>
          <w:p w14:paraId="24C6FC23" w14:textId="77777777" w:rsidR="00641CD8" w:rsidRPr="00497E4A" w:rsidRDefault="00641CD8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 número</w:t>
            </w:r>
          </w:p>
        </w:tc>
        <w:tc>
          <w:tcPr>
            <w:tcW w:w="1549" w:type="dxa"/>
            <w:shd w:val="clear" w:color="auto" w:fill="BFBFBF" w:themeFill="background1" w:themeFillShade="BF"/>
          </w:tcPr>
          <w:p w14:paraId="00C39E7D" w14:textId="77777777" w:rsidR="00641CD8" w:rsidRPr="00497E4A" w:rsidRDefault="00641CD8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ContRgoNúm</w:t>
            </w:r>
          </w:p>
        </w:tc>
        <w:tc>
          <w:tcPr>
            <w:tcW w:w="1319" w:type="dxa"/>
            <w:shd w:val="clear" w:color="auto" w:fill="BFBFBF" w:themeFill="background1" w:themeFillShade="BF"/>
          </w:tcPr>
          <w:p w14:paraId="6BA3D7BB" w14:textId="77777777" w:rsidR="00641CD8" w:rsidRPr="00497E4A" w:rsidRDefault="00641CD8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Ext</w:t>
            </w:r>
          </w:p>
        </w:tc>
      </w:tr>
      <w:tr w:rsidR="00641CD8" w14:paraId="03E3E34B" w14:textId="77777777" w:rsidTr="00641CD8">
        <w:tc>
          <w:tcPr>
            <w:tcW w:w="1322" w:type="dxa"/>
          </w:tcPr>
          <w:p w14:paraId="70730D7C" w14:textId="77777777" w:rsidR="00641CD8" w:rsidRDefault="00641CD8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01</w:t>
            </w:r>
          </w:p>
        </w:tc>
        <w:tc>
          <w:tcPr>
            <w:tcW w:w="1346" w:type="dxa"/>
          </w:tcPr>
          <w:p w14:paraId="08D94FD4" w14:textId="77777777" w:rsidR="00641CD8" w:rsidRDefault="00641CD8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66" w:type="dxa"/>
          </w:tcPr>
          <w:p w14:paraId="13D81C36" w14:textId="77777777" w:rsidR="00641CD8" w:rsidRDefault="00641CD8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641CD8">
              <w:rPr>
                <w:rFonts w:ascii="Arial" w:hAnsi="Arial" w:cs="Arial"/>
                <w:sz w:val="22"/>
              </w:rPr>
              <w:t>0000000001</w:t>
            </w:r>
          </w:p>
        </w:tc>
        <w:tc>
          <w:tcPr>
            <w:tcW w:w="1466" w:type="dxa"/>
          </w:tcPr>
          <w:p w14:paraId="64BEECD3" w14:textId="77777777" w:rsidR="00641CD8" w:rsidRDefault="00641CD8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641CD8">
              <w:rPr>
                <w:rFonts w:ascii="Arial" w:hAnsi="Arial" w:cs="Arial"/>
                <w:sz w:val="22"/>
              </w:rPr>
              <w:t>9999999999</w:t>
            </w:r>
          </w:p>
        </w:tc>
        <w:tc>
          <w:tcPr>
            <w:tcW w:w="1549" w:type="dxa"/>
          </w:tcPr>
          <w:p w14:paraId="0B90571D" w14:textId="77777777" w:rsidR="00641CD8" w:rsidRDefault="00641CD8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319" w:type="dxa"/>
          </w:tcPr>
          <w:p w14:paraId="3B6A9BB3" w14:textId="77777777" w:rsidR="00641CD8" w:rsidRDefault="00641CD8" w:rsidP="005A5370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ECCE9B6" wp14:editId="562EBD50">
                  <wp:extent cx="171429" cy="161905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36FBD" w14:textId="77777777" w:rsidR="00641CD8" w:rsidRDefault="00641CD8" w:rsidP="00641CD8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guarda configuración con el icono </w:t>
      </w:r>
      <w:r>
        <w:rPr>
          <w:noProof/>
          <w:lang w:eastAsia="es-MX"/>
        </w:rPr>
        <w:drawing>
          <wp:inline distT="0" distB="0" distL="0" distR="0" wp14:anchorId="5A2189DE" wp14:editId="53B2E163">
            <wp:extent cx="219048" cy="209524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2B32880B" w14:textId="77777777" w:rsidR="00641CD8" w:rsidRDefault="00641CD8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4C99D46E" w14:textId="77777777" w:rsidR="00641CD8" w:rsidRDefault="00641CD8" w:rsidP="00A712FA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107D87B5" wp14:editId="3ACBDE15">
            <wp:extent cx="5612130" cy="2832100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4FE9" w14:textId="77777777" w:rsidR="00641CD8" w:rsidRPr="0043469E" w:rsidRDefault="00641CD8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30417037" w14:textId="77777777" w:rsidR="00A712FA" w:rsidRDefault="00A712FA" w:rsidP="00A712FA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Especificar intervalo de rangos de número para familia de documentos.</w:t>
      </w:r>
    </w:p>
    <w:p w14:paraId="597ACE43" w14:textId="77777777" w:rsidR="00CF7040" w:rsidRPr="0043469E" w:rsidRDefault="00CF7040" w:rsidP="00CF7040">
      <w:pPr>
        <w:pStyle w:val="Prrafodelista"/>
        <w:ind w:left="360"/>
        <w:rPr>
          <w:rFonts w:ascii="Arial" w:hAnsi="Arial" w:cs="Arial"/>
          <w:sz w:val="22"/>
        </w:rPr>
      </w:pPr>
    </w:p>
    <w:p w14:paraId="5747C9D6" w14:textId="77777777" w:rsidR="00CF7040" w:rsidRDefault="00CF7040" w:rsidP="00CF7040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Entrar a SPRO a la ruta Gestión Pública/ Control presupuestario Administración Pública/ Sistema gestión presupuestaria(BCS)/ Presupuestación/ Entrada de presupuesto/ Documentos entrada  presupuesto/ Definir documento/ Especificar intervalo rango números p. </w:t>
      </w:r>
      <w:r>
        <w:rPr>
          <w:rFonts w:ascii="Arial" w:hAnsi="Arial" w:cs="Arial"/>
          <w:sz w:val="22"/>
        </w:rPr>
        <w:t>familia documentos</w:t>
      </w:r>
      <w:r w:rsidRPr="0043469E">
        <w:rPr>
          <w:rFonts w:ascii="Arial" w:hAnsi="Arial" w:cs="Arial"/>
          <w:sz w:val="22"/>
        </w:rPr>
        <w:t>.</w:t>
      </w:r>
    </w:p>
    <w:p w14:paraId="78170D5A" w14:textId="77777777" w:rsidR="00CF7040" w:rsidRDefault="00CF7040" w:rsidP="00CF7040">
      <w:pPr>
        <w:pStyle w:val="Prrafodelista"/>
        <w:ind w:left="360"/>
        <w:rPr>
          <w:rFonts w:ascii="Arial" w:hAnsi="Arial" w:cs="Arial"/>
          <w:sz w:val="22"/>
        </w:rPr>
      </w:pPr>
    </w:p>
    <w:p w14:paraId="27682424" w14:textId="77777777" w:rsidR="00CF7040" w:rsidRDefault="00CF7040" w:rsidP="00CF7040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3A138F5D" wp14:editId="1B6FC46B">
            <wp:extent cx="5612130" cy="35934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4906" w14:textId="77777777" w:rsidR="00CF7040" w:rsidRDefault="00CF7040" w:rsidP="00CF7040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Al ejecutar el sistema solicita la Entidad CP que en este caso es CJF1.</w:t>
      </w:r>
    </w:p>
    <w:p w14:paraId="53E1641D" w14:textId="77777777" w:rsidR="00CF7040" w:rsidRDefault="00CF7040" w:rsidP="00CF7040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29CF0A59" wp14:editId="06CCCB22">
            <wp:extent cx="5612130" cy="21983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CD2" w14:textId="77777777" w:rsidR="00CF7040" w:rsidRDefault="00CF7040" w:rsidP="00CF7040">
      <w:pPr>
        <w:ind w:left="360"/>
        <w:rPr>
          <w:rFonts w:ascii="Arial" w:hAnsi="Arial" w:cs="Arial"/>
          <w:sz w:val="22"/>
        </w:rPr>
      </w:pPr>
    </w:p>
    <w:p w14:paraId="5D89176C" w14:textId="77777777" w:rsidR="00CF7040" w:rsidRDefault="00CF7040" w:rsidP="00CF7040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botón de </w:t>
      </w:r>
      <w:r>
        <w:rPr>
          <w:noProof/>
          <w:lang w:eastAsia="es-MX"/>
        </w:rPr>
        <w:drawing>
          <wp:inline distT="0" distB="0" distL="0" distR="0" wp14:anchorId="79997FCF" wp14:editId="10C92BB4">
            <wp:extent cx="1257143" cy="209524"/>
            <wp:effectExtent l="0" t="0" r="635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6F5480D8" w14:textId="77777777" w:rsidR="00CF7040" w:rsidRDefault="00CF7040" w:rsidP="00CF7040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icono </w:t>
      </w:r>
      <w:r>
        <w:rPr>
          <w:noProof/>
          <w:lang w:eastAsia="es-MX"/>
        </w:rPr>
        <w:drawing>
          <wp:inline distT="0" distB="0" distL="0" distR="0" wp14:anchorId="109E437A" wp14:editId="228F63CF">
            <wp:extent cx="152381" cy="228571"/>
            <wp:effectExtent l="0" t="0" r="635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para ingresar los rangos de números como sigue: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293"/>
        <w:gridCol w:w="1321"/>
        <w:gridCol w:w="1465"/>
        <w:gridCol w:w="1465"/>
        <w:gridCol w:w="1634"/>
        <w:gridCol w:w="1290"/>
      </w:tblGrid>
      <w:tr w:rsidR="00CF7040" w:rsidRPr="00497E4A" w14:paraId="4A26C8A7" w14:textId="77777777" w:rsidTr="00497E4A">
        <w:tc>
          <w:tcPr>
            <w:tcW w:w="1322" w:type="dxa"/>
            <w:shd w:val="clear" w:color="auto" w:fill="BFBFBF" w:themeFill="background1" w:themeFillShade="BF"/>
          </w:tcPr>
          <w:p w14:paraId="17DFCCEA" w14:textId="77777777" w:rsidR="00CF7040" w:rsidRPr="00497E4A" w:rsidRDefault="00CF7040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No.</w:t>
            </w:r>
          </w:p>
        </w:tc>
        <w:tc>
          <w:tcPr>
            <w:tcW w:w="1346" w:type="dxa"/>
            <w:shd w:val="clear" w:color="auto" w:fill="BFBFBF" w:themeFill="background1" w:themeFillShade="BF"/>
          </w:tcPr>
          <w:p w14:paraId="7FC4FCF4" w14:textId="77777777" w:rsidR="00CF7040" w:rsidRPr="00497E4A" w:rsidRDefault="00CF7040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Año</w:t>
            </w:r>
          </w:p>
        </w:tc>
        <w:tc>
          <w:tcPr>
            <w:tcW w:w="1466" w:type="dxa"/>
            <w:shd w:val="clear" w:color="auto" w:fill="BFBFBF" w:themeFill="background1" w:themeFillShade="BF"/>
          </w:tcPr>
          <w:p w14:paraId="43291593" w14:textId="77777777" w:rsidR="00CF7040" w:rsidRPr="00497E4A" w:rsidRDefault="00CF7040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 número</w:t>
            </w:r>
          </w:p>
        </w:tc>
        <w:tc>
          <w:tcPr>
            <w:tcW w:w="1466" w:type="dxa"/>
            <w:shd w:val="clear" w:color="auto" w:fill="BFBFBF" w:themeFill="background1" w:themeFillShade="BF"/>
          </w:tcPr>
          <w:p w14:paraId="1A2D88D6" w14:textId="77777777" w:rsidR="00CF7040" w:rsidRPr="00497E4A" w:rsidRDefault="00CF7040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 número</w:t>
            </w:r>
          </w:p>
        </w:tc>
        <w:tc>
          <w:tcPr>
            <w:tcW w:w="1549" w:type="dxa"/>
            <w:shd w:val="clear" w:color="auto" w:fill="BFBFBF" w:themeFill="background1" w:themeFillShade="BF"/>
          </w:tcPr>
          <w:p w14:paraId="5FE74AD0" w14:textId="77777777" w:rsidR="00CF7040" w:rsidRPr="00497E4A" w:rsidRDefault="00CF7040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ContRgoNúm</w:t>
            </w:r>
          </w:p>
        </w:tc>
        <w:tc>
          <w:tcPr>
            <w:tcW w:w="1319" w:type="dxa"/>
            <w:shd w:val="clear" w:color="auto" w:fill="BFBFBF" w:themeFill="background1" w:themeFillShade="BF"/>
          </w:tcPr>
          <w:p w14:paraId="472DFBEF" w14:textId="77777777" w:rsidR="00CF7040" w:rsidRPr="00497E4A" w:rsidRDefault="00CF7040" w:rsidP="005A5370">
            <w:pPr>
              <w:ind w:left="0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Ext</w:t>
            </w:r>
          </w:p>
        </w:tc>
      </w:tr>
      <w:tr w:rsidR="00CF7040" w14:paraId="6C6528F4" w14:textId="77777777" w:rsidTr="005A5370">
        <w:tc>
          <w:tcPr>
            <w:tcW w:w="1322" w:type="dxa"/>
          </w:tcPr>
          <w:p w14:paraId="4CEC9DC9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01</w:t>
            </w:r>
          </w:p>
        </w:tc>
        <w:tc>
          <w:tcPr>
            <w:tcW w:w="1346" w:type="dxa"/>
          </w:tcPr>
          <w:p w14:paraId="2C6E102C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66" w:type="dxa"/>
          </w:tcPr>
          <w:p w14:paraId="156F2DE5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CF7040">
              <w:rPr>
                <w:rFonts w:ascii="Arial" w:hAnsi="Arial" w:cs="Arial"/>
                <w:sz w:val="22"/>
              </w:rPr>
              <w:t>0100000000</w:t>
            </w:r>
          </w:p>
        </w:tc>
        <w:tc>
          <w:tcPr>
            <w:tcW w:w="1466" w:type="dxa"/>
          </w:tcPr>
          <w:p w14:paraId="65406FB9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CF7040">
              <w:rPr>
                <w:rFonts w:ascii="Arial" w:hAnsi="Arial" w:cs="Arial"/>
                <w:sz w:val="22"/>
              </w:rPr>
              <w:t>0199999999</w:t>
            </w:r>
          </w:p>
        </w:tc>
        <w:tc>
          <w:tcPr>
            <w:tcW w:w="1549" w:type="dxa"/>
          </w:tcPr>
          <w:p w14:paraId="740AFB9F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319" w:type="dxa"/>
          </w:tcPr>
          <w:p w14:paraId="646406C9" w14:textId="77777777" w:rsidR="00CF7040" w:rsidRDefault="00CF7040" w:rsidP="005A5370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1F4B06C" wp14:editId="5321103A">
                  <wp:extent cx="171429" cy="161905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040" w14:paraId="6FAAD8AF" w14:textId="77777777" w:rsidTr="005A5370">
        <w:tc>
          <w:tcPr>
            <w:tcW w:w="1322" w:type="dxa"/>
          </w:tcPr>
          <w:p w14:paraId="7FE113F8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02</w:t>
            </w:r>
          </w:p>
        </w:tc>
        <w:tc>
          <w:tcPr>
            <w:tcW w:w="1346" w:type="dxa"/>
          </w:tcPr>
          <w:p w14:paraId="78C810B2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66" w:type="dxa"/>
          </w:tcPr>
          <w:p w14:paraId="2E356364" w14:textId="77777777" w:rsidR="00CF7040" w:rsidRPr="00641CD8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CF7040">
              <w:rPr>
                <w:rFonts w:ascii="Arial" w:hAnsi="Arial" w:cs="Arial"/>
                <w:sz w:val="22"/>
              </w:rPr>
              <w:t>0200000000</w:t>
            </w:r>
          </w:p>
        </w:tc>
        <w:tc>
          <w:tcPr>
            <w:tcW w:w="1466" w:type="dxa"/>
          </w:tcPr>
          <w:p w14:paraId="5132CE5E" w14:textId="77777777" w:rsidR="00CF7040" w:rsidRPr="00641CD8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 w:rsidRPr="00CF7040">
              <w:rPr>
                <w:rFonts w:ascii="Arial" w:hAnsi="Arial" w:cs="Arial"/>
                <w:sz w:val="22"/>
              </w:rPr>
              <w:t>0299999999</w:t>
            </w:r>
          </w:p>
        </w:tc>
        <w:tc>
          <w:tcPr>
            <w:tcW w:w="1549" w:type="dxa"/>
          </w:tcPr>
          <w:p w14:paraId="2523BA3A" w14:textId="77777777" w:rsidR="00CF7040" w:rsidRDefault="00CF7040" w:rsidP="005A5370">
            <w:pPr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319" w:type="dxa"/>
          </w:tcPr>
          <w:p w14:paraId="66AC00E2" w14:textId="77777777" w:rsidR="00CF7040" w:rsidRDefault="00CF7040" w:rsidP="005A5370">
            <w:pPr>
              <w:ind w:left="0"/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678579D" wp14:editId="41C5F402">
                  <wp:extent cx="171429" cy="161905"/>
                  <wp:effectExtent l="0" t="0" r="63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4791B6" w14:textId="77777777" w:rsidR="00CF7040" w:rsidRDefault="00CF7040" w:rsidP="00CF7040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guarda configuración con el icono </w:t>
      </w:r>
      <w:r>
        <w:rPr>
          <w:noProof/>
          <w:lang w:eastAsia="es-MX"/>
        </w:rPr>
        <w:drawing>
          <wp:inline distT="0" distB="0" distL="0" distR="0" wp14:anchorId="622EBFA0" wp14:editId="367A413B">
            <wp:extent cx="219048" cy="209524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3CADA864" w14:textId="77777777" w:rsidR="00CF7040" w:rsidRDefault="00CF7040" w:rsidP="00CF7040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0B2541B0" wp14:editId="2F55BAD4">
            <wp:extent cx="5612130" cy="45294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E3C9" w14:textId="77777777" w:rsidR="00CF7040" w:rsidRDefault="00CF7040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482C7F98" w14:textId="77777777" w:rsidR="00CF7040" w:rsidRDefault="00CF7040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6E27C182" w14:textId="77777777" w:rsidR="00CF7040" w:rsidRDefault="00CF7040" w:rsidP="00CF7040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Asignar imputación </w:t>
      </w:r>
      <w:r>
        <w:rPr>
          <w:rFonts w:ascii="Arial" w:hAnsi="Arial" w:cs="Arial"/>
          <w:sz w:val="22"/>
        </w:rPr>
        <w:t xml:space="preserve">de </w:t>
      </w:r>
      <w:r w:rsidRPr="0043469E">
        <w:rPr>
          <w:rFonts w:ascii="Arial" w:hAnsi="Arial" w:cs="Arial"/>
          <w:sz w:val="22"/>
        </w:rPr>
        <w:t>Control Presupuestal a bibliotecas de verificación.</w:t>
      </w:r>
    </w:p>
    <w:p w14:paraId="06378986" w14:textId="77777777" w:rsidR="00503D34" w:rsidRPr="0043469E" w:rsidRDefault="00503D34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1BA37F5F" w14:textId="77777777" w:rsidR="00503D34" w:rsidRDefault="00503D34" w:rsidP="00503D34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</w:t>
      </w:r>
      <w:r>
        <w:rPr>
          <w:rFonts w:ascii="Arial" w:hAnsi="Arial" w:cs="Arial"/>
          <w:sz w:val="22"/>
        </w:rPr>
        <w:t xml:space="preserve"> </w:t>
      </w:r>
      <w:r w:rsidRPr="00503D34">
        <w:rPr>
          <w:rFonts w:ascii="Arial" w:hAnsi="Arial" w:cs="Arial"/>
          <w:sz w:val="22"/>
        </w:rPr>
        <w:t>Gestión Pública/ Control presupuestario Administración Pública/ Sistema gestión presupuestaria (BCS)/ Presupuestación/Controlar proceso presupuestación/ Verificación de consistencia/ Asignar imputación CP a bibliotecas de verificación</w:t>
      </w:r>
      <w:r w:rsidRPr="0043469E">
        <w:rPr>
          <w:rFonts w:ascii="Arial" w:hAnsi="Arial" w:cs="Arial"/>
          <w:sz w:val="22"/>
        </w:rPr>
        <w:t>.</w:t>
      </w:r>
    </w:p>
    <w:p w14:paraId="6A5A20FF" w14:textId="77777777" w:rsidR="00CF7040" w:rsidRDefault="00CF7040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1EB0CD67" w14:textId="77777777" w:rsidR="009769DA" w:rsidRDefault="009769DA" w:rsidP="00A712FA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06ED3235" wp14:editId="54ABD0E7">
            <wp:extent cx="5612130" cy="3629660"/>
            <wp:effectExtent l="0" t="0" r="762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9812" w14:textId="77777777" w:rsidR="009769DA" w:rsidRDefault="009769DA" w:rsidP="00A712FA">
      <w:pPr>
        <w:pStyle w:val="Prrafodelista"/>
        <w:ind w:left="360"/>
        <w:rPr>
          <w:rFonts w:ascii="Arial" w:hAnsi="Arial" w:cs="Arial"/>
          <w:sz w:val="22"/>
        </w:rPr>
      </w:pPr>
    </w:p>
    <w:p w14:paraId="340AD876" w14:textId="77777777" w:rsidR="009769DA" w:rsidRDefault="009769DA" w:rsidP="009769DA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botón </w:t>
      </w:r>
      <w:r>
        <w:rPr>
          <w:noProof/>
          <w:lang w:eastAsia="es-MX"/>
        </w:rPr>
        <w:drawing>
          <wp:inline distT="0" distB="0" distL="0" distR="0" wp14:anchorId="5E7A09DA" wp14:editId="0AD8EB88">
            <wp:extent cx="933333" cy="190476"/>
            <wp:effectExtent l="0" t="0" r="635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para ingresar los datos de asignación de imputación CP a bibliotecas de verificación como sigue:</w:t>
      </w:r>
    </w:p>
    <w:tbl>
      <w:tblPr>
        <w:tblStyle w:val="Tablaconcuadrcula"/>
        <w:tblW w:w="8566" w:type="dxa"/>
        <w:tblInd w:w="360" w:type="dxa"/>
        <w:tblLook w:val="04A0" w:firstRow="1" w:lastRow="0" w:firstColumn="1" w:lastColumn="0" w:noHBand="0" w:noVBand="1"/>
      </w:tblPr>
      <w:tblGrid>
        <w:gridCol w:w="1620"/>
        <w:gridCol w:w="1048"/>
        <w:gridCol w:w="1466"/>
        <w:gridCol w:w="1466"/>
        <w:gridCol w:w="2966"/>
      </w:tblGrid>
      <w:tr w:rsidR="009769DA" w:rsidRPr="00497E4A" w14:paraId="771AA13D" w14:textId="77777777" w:rsidTr="009769DA">
        <w:tc>
          <w:tcPr>
            <w:tcW w:w="1620" w:type="dxa"/>
            <w:shd w:val="clear" w:color="auto" w:fill="BFBFBF" w:themeFill="background1" w:themeFillShade="BF"/>
          </w:tcPr>
          <w:p w14:paraId="1F1EEC54" w14:textId="77777777" w:rsidR="009769DA" w:rsidRPr="00497E4A" w:rsidRDefault="009769DA" w:rsidP="009769DA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Entidad CP.</w:t>
            </w:r>
          </w:p>
        </w:tc>
        <w:tc>
          <w:tcPr>
            <w:tcW w:w="1048" w:type="dxa"/>
            <w:shd w:val="clear" w:color="auto" w:fill="BFBFBF" w:themeFill="background1" w:themeFillShade="BF"/>
          </w:tcPr>
          <w:p w14:paraId="005D149B" w14:textId="77777777" w:rsidR="009769DA" w:rsidRPr="00497E4A" w:rsidRDefault="009769DA" w:rsidP="009769DA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Versión</w:t>
            </w:r>
          </w:p>
        </w:tc>
        <w:tc>
          <w:tcPr>
            <w:tcW w:w="1466" w:type="dxa"/>
            <w:shd w:val="clear" w:color="auto" w:fill="BFBFBF" w:themeFill="background1" w:themeFillShade="BF"/>
          </w:tcPr>
          <w:p w14:paraId="0DEC39BB" w14:textId="77777777" w:rsidR="009769DA" w:rsidRPr="00497E4A" w:rsidRDefault="009769DA" w:rsidP="009769DA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Ejercicio</w:t>
            </w:r>
          </w:p>
        </w:tc>
        <w:tc>
          <w:tcPr>
            <w:tcW w:w="1466" w:type="dxa"/>
            <w:shd w:val="clear" w:color="auto" w:fill="BFBFBF" w:themeFill="background1" w:themeFillShade="BF"/>
          </w:tcPr>
          <w:p w14:paraId="3A6F6FFC" w14:textId="77777777" w:rsidR="009769DA" w:rsidRPr="00497E4A" w:rsidRDefault="009769DA" w:rsidP="009769DA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Biblioteca</w:t>
            </w:r>
          </w:p>
        </w:tc>
        <w:tc>
          <w:tcPr>
            <w:tcW w:w="2966" w:type="dxa"/>
            <w:shd w:val="clear" w:color="auto" w:fill="BFBFBF" w:themeFill="background1" w:themeFillShade="BF"/>
          </w:tcPr>
          <w:p w14:paraId="6027EF77" w14:textId="77777777" w:rsidR="009769DA" w:rsidRPr="00497E4A" w:rsidRDefault="009769DA" w:rsidP="009769DA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Nom.</w:t>
            </w:r>
          </w:p>
        </w:tc>
      </w:tr>
      <w:tr w:rsidR="009769DA" w14:paraId="516C4AFF" w14:textId="77777777" w:rsidTr="009769DA">
        <w:tc>
          <w:tcPr>
            <w:tcW w:w="1620" w:type="dxa"/>
          </w:tcPr>
          <w:p w14:paraId="53A88869" w14:textId="77777777" w:rsidR="009769DA" w:rsidRDefault="009769DA" w:rsidP="009769D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CJF1</w:t>
            </w:r>
          </w:p>
        </w:tc>
        <w:tc>
          <w:tcPr>
            <w:tcW w:w="1048" w:type="dxa"/>
          </w:tcPr>
          <w:p w14:paraId="038609AD" w14:textId="77777777" w:rsidR="009769DA" w:rsidRDefault="009769DA" w:rsidP="009769D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1466" w:type="dxa"/>
          </w:tcPr>
          <w:p w14:paraId="482DEA0B" w14:textId="77777777" w:rsidR="009769DA" w:rsidRDefault="009769DA" w:rsidP="009769D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466" w:type="dxa"/>
          </w:tcPr>
          <w:p w14:paraId="24788AAE" w14:textId="77777777" w:rsidR="009769DA" w:rsidRDefault="009769DA" w:rsidP="009769D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CJF0001</w:t>
            </w:r>
          </w:p>
        </w:tc>
        <w:tc>
          <w:tcPr>
            <w:tcW w:w="2966" w:type="dxa"/>
          </w:tcPr>
          <w:p w14:paraId="3F6CF127" w14:textId="77777777" w:rsidR="009769DA" w:rsidRDefault="009769DA" w:rsidP="009769DA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VERIFICACIONES CJF</w:t>
            </w:r>
          </w:p>
        </w:tc>
      </w:tr>
    </w:tbl>
    <w:p w14:paraId="4285ECB5" w14:textId="77777777" w:rsidR="00A712FA" w:rsidRDefault="009769DA" w:rsidP="00E843BD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guarda configuración con el icono </w:t>
      </w:r>
      <w:r>
        <w:rPr>
          <w:noProof/>
          <w:lang w:eastAsia="es-MX"/>
        </w:rPr>
        <w:drawing>
          <wp:inline distT="0" distB="0" distL="0" distR="0" wp14:anchorId="3ED07322" wp14:editId="5DDDB811">
            <wp:extent cx="219048" cy="209524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26D6ADF4" w14:textId="77777777" w:rsidR="009769DA" w:rsidRPr="0043469E" w:rsidRDefault="009769DA" w:rsidP="00E843BD">
      <w:pPr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1DEB406A" wp14:editId="6512ECFC">
            <wp:extent cx="5612130" cy="32626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2716" w14:textId="77777777" w:rsidR="00FD530F" w:rsidRPr="0043469E" w:rsidRDefault="00FD530F" w:rsidP="00577AFD">
      <w:pPr>
        <w:pStyle w:val="Prrafodelista"/>
        <w:ind w:left="1068"/>
        <w:rPr>
          <w:rFonts w:ascii="Arial" w:hAnsi="Arial" w:cs="Arial"/>
          <w:sz w:val="22"/>
        </w:rPr>
      </w:pPr>
    </w:p>
    <w:p w14:paraId="5CD4285E" w14:textId="77777777" w:rsidR="00FD530F" w:rsidRDefault="00FD530F" w:rsidP="00577AFD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Asignar Estatus a una Versión.</w:t>
      </w:r>
    </w:p>
    <w:p w14:paraId="521D92E3" w14:textId="77777777" w:rsidR="00CD4B6C" w:rsidRDefault="00CD4B6C" w:rsidP="00CD4B6C">
      <w:pPr>
        <w:pStyle w:val="Prrafodelista"/>
        <w:ind w:left="360"/>
        <w:rPr>
          <w:rFonts w:ascii="Arial" w:hAnsi="Arial" w:cs="Arial"/>
          <w:sz w:val="22"/>
        </w:rPr>
      </w:pPr>
    </w:p>
    <w:p w14:paraId="5398E827" w14:textId="77777777" w:rsidR="00DF72FE" w:rsidRPr="00CD4B6C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</w:t>
      </w:r>
      <w:r>
        <w:rPr>
          <w:rFonts w:ascii="Arial" w:hAnsi="Arial" w:cs="Arial"/>
          <w:sz w:val="22"/>
        </w:rPr>
        <w:t xml:space="preserve">l Menú principal de </w:t>
      </w:r>
      <w:r w:rsidRPr="0043469E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>A</w:t>
      </w:r>
      <w:r w:rsidRPr="0043469E">
        <w:rPr>
          <w:rFonts w:ascii="Arial" w:hAnsi="Arial" w:cs="Arial"/>
          <w:sz w:val="22"/>
        </w:rPr>
        <w:t>P a la ruta</w:t>
      </w:r>
      <w:r>
        <w:rPr>
          <w:rFonts w:ascii="Arial" w:hAnsi="Arial" w:cs="Arial"/>
          <w:sz w:val="22"/>
        </w:rPr>
        <w:t xml:space="preserve"> </w:t>
      </w:r>
      <w:r w:rsidRPr="00CD4B6C">
        <w:rPr>
          <w:rFonts w:ascii="Arial" w:hAnsi="Arial" w:cs="Arial"/>
          <w:sz w:val="22"/>
        </w:rPr>
        <w:t>Finanzas / Gestión Pública/Control Presupuestario</w:t>
      </w:r>
      <w:r>
        <w:rPr>
          <w:rFonts w:ascii="Arial" w:hAnsi="Arial" w:cs="Arial"/>
          <w:sz w:val="22"/>
        </w:rPr>
        <w:t xml:space="preserve"> </w:t>
      </w:r>
      <w:r w:rsidRPr="00CD4B6C">
        <w:rPr>
          <w:rFonts w:ascii="Arial" w:hAnsi="Arial" w:cs="Arial"/>
          <w:sz w:val="22"/>
        </w:rPr>
        <w:t>/</w:t>
      </w:r>
      <w:r>
        <w:rPr>
          <w:rFonts w:ascii="Arial" w:hAnsi="Arial" w:cs="Arial"/>
          <w:sz w:val="22"/>
        </w:rPr>
        <w:t xml:space="preserve"> </w:t>
      </w:r>
      <w:r w:rsidRPr="00CD4B6C">
        <w:rPr>
          <w:rFonts w:ascii="Arial" w:hAnsi="Arial" w:cs="Arial"/>
          <w:sz w:val="22"/>
        </w:rPr>
        <w:t>Presupuestación</w:t>
      </w:r>
      <w:r>
        <w:rPr>
          <w:rFonts w:ascii="Arial" w:hAnsi="Arial" w:cs="Arial"/>
          <w:sz w:val="22"/>
        </w:rPr>
        <w:t xml:space="preserve"> </w:t>
      </w:r>
      <w:r w:rsidRPr="00CD4B6C">
        <w:rPr>
          <w:rFonts w:ascii="Arial" w:hAnsi="Arial" w:cs="Arial"/>
          <w:sz w:val="22"/>
        </w:rPr>
        <w:t>/ Sistema gestión presupuestaria (BCS)/Versión/Asignar status a una versión</w:t>
      </w:r>
      <w:r>
        <w:rPr>
          <w:rFonts w:ascii="Arial" w:hAnsi="Arial" w:cs="Arial"/>
          <w:sz w:val="22"/>
        </w:rPr>
        <w:t xml:space="preserve"> o entrar con la transacción </w:t>
      </w:r>
      <w:r w:rsidRPr="00CD4B6C">
        <w:rPr>
          <w:b/>
        </w:rPr>
        <w:t>FMBOSTAT</w:t>
      </w:r>
      <w:r>
        <w:t>.</w:t>
      </w:r>
    </w:p>
    <w:p w14:paraId="2C0F0A45" w14:textId="77777777" w:rsidR="00DF72FE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</w:p>
    <w:p w14:paraId="5809B455" w14:textId="77777777" w:rsidR="00DF72FE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Al ejecutar </w:t>
      </w:r>
      <w:r>
        <w:rPr>
          <w:rFonts w:ascii="Arial" w:hAnsi="Arial" w:cs="Arial"/>
          <w:sz w:val="22"/>
        </w:rPr>
        <w:t xml:space="preserve">la transacción </w:t>
      </w:r>
      <w:r w:rsidRPr="00CD4B6C">
        <w:rPr>
          <w:b/>
        </w:rPr>
        <w:t>FMBOSTAT</w:t>
      </w:r>
      <w:r w:rsidRPr="0043469E">
        <w:rPr>
          <w:rFonts w:ascii="Arial" w:hAnsi="Arial" w:cs="Arial"/>
          <w:sz w:val="22"/>
        </w:rPr>
        <w:t xml:space="preserve"> el sistema solicita la Entidad CP que en este caso es CJF1.</w:t>
      </w:r>
    </w:p>
    <w:p w14:paraId="075814B9" w14:textId="77777777" w:rsidR="00DF72FE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</w:p>
    <w:p w14:paraId="591FA9A3" w14:textId="77777777" w:rsidR="00DF72FE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221A6E85" wp14:editId="6B0E982A">
            <wp:extent cx="3533333" cy="1600000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767" w14:textId="77777777" w:rsidR="00DF72FE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</w:p>
    <w:p w14:paraId="74DD978D" w14:textId="77777777" w:rsidR="00DF72FE" w:rsidRPr="0043469E" w:rsidRDefault="00DF72FE" w:rsidP="00DF72FE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Posteriormente se la clic a </w:t>
      </w:r>
      <w:r>
        <w:rPr>
          <w:noProof/>
          <w:lang w:eastAsia="es-MX"/>
        </w:rPr>
        <w:drawing>
          <wp:inline distT="0" distB="0" distL="0" distR="0" wp14:anchorId="29F077C6" wp14:editId="092FABCB">
            <wp:extent cx="933333" cy="190476"/>
            <wp:effectExtent l="0" t="0" r="635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9E">
        <w:rPr>
          <w:rFonts w:ascii="Arial" w:hAnsi="Arial" w:cs="Arial"/>
          <w:sz w:val="22"/>
        </w:rPr>
        <w:t xml:space="preserve"> y se ingresa los datos siguientes:</w:t>
      </w:r>
    </w:p>
    <w:tbl>
      <w:tblPr>
        <w:tblStyle w:val="Tablaconcuadrcula"/>
        <w:tblW w:w="0" w:type="auto"/>
        <w:tblInd w:w="595" w:type="dxa"/>
        <w:tblLook w:val="04A0" w:firstRow="1" w:lastRow="0" w:firstColumn="1" w:lastColumn="0" w:noHBand="0" w:noVBand="1"/>
      </w:tblPr>
      <w:tblGrid>
        <w:gridCol w:w="2002"/>
        <w:gridCol w:w="1904"/>
        <w:gridCol w:w="2167"/>
        <w:gridCol w:w="2160"/>
      </w:tblGrid>
      <w:tr w:rsidR="00DF72FE" w:rsidRPr="00DF72FE" w14:paraId="34AD3849" w14:textId="77777777" w:rsidTr="00DF72FE">
        <w:tc>
          <w:tcPr>
            <w:tcW w:w="2056" w:type="dxa"/>
            <w:shd w:val="clear" w:color="auto" w:fill="BFBFBF" w:themeFill="background1" w:themeFillShade="BF"/>
          </w:tcPr>
          <w:p w14:paraId="740BF3F5" w14:textId="77777777" w:rsidR="00DF72FE" w:rsidRPr="00DF72FE" w:rsidRDefault="00DF72FE" w:rsidP="00DF72FE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DF72FE">
              <w:rPr>
                <w:rFonts w:ascii="Arial" w:hAnsi="Arial" w:cs="Arial"/>
                <w:b/>
                <w:sz w:val="22"/>
              </w:rPr>
              <w:t>Ejercicio</w:t>
            </w:r>
          </w:p>
        </w:tc>
        <w:tc>
          <w:tcPr>
            <w:tcW w:w="1976" w:type="dxa"/>
            <w:shd w:val="clear" w:color="auto" w:fill="BFBFBF" w:themeFill="background1" w:themeFillShade="BF"/>
          </w:tcPr>
          <w:p w14:paraId="099AE209" w14:textId="77777777" w:rsidR="00DF72FE" w:rsidRPr="00DF72FE" w:rsidRDefault="00DF72FE" w:rsidP="00DF72FE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DF72FE">
              <w:rPr>
                <w:rFonts w:ascii="Arial" w:hAnsi="Arial" w:cs="Arial"/>
                <w:b/>
                <w:sz w:val="22"/>
              </w:rPr>
              <w:t>Vers.</w:t>
            </w:r>
          </w:p>
        </w:tc>
        <w:tc>
          <w:tcPr>
            <w:tcW w:w="2239" w:type="dxa"/>
            <w:shd w:val="clear" w:color="auto" w:fill="BFBFBF" w:themeFill="background1" w:themeFillShade="BF"/>
          </w:tcPr>
          <w:p w14:paraId="15DE39A1" w14:textId="77777777" w:rsidR="00DF72FE" w:rsidRPr="00DF72FE" w:rsidRDefault="00DF72FE" w:rsidP="00DF72FE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DF72FE">
              <w:rPr>
                <w:rFonts w:ascii="Arial" w:hAnsi="Arial" w:cs="Arial"/>
                <w:b/>
                <w:sz w:val="22"/>
              </w:rPr>
              <w:t>Status</w:t>
            </w:r>
          </w:p>
        </w:tc>
        <w:tc>
          <w:tcPr>
            <w:tcW w:w="1962" w:type="dxa"/>
            <w:shd w:val="clear" w:color="auto" w:fill="BFBFBF" w:themeFill="background1" w:themeFillShade="BF"/>
          </w:tcPr>
          <w:p w14:paraId="09559E79" w14:textId="77777777" w:rsidR="00DF72FE" w:rsidRPr="00DF72FE" w:rsidRDefault="00DF72FE" w:rsidP="00DF72FE">
            <w:pPr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DF72FE">
              <w:rPr>
                <w:rFonts w:ascii="Arial" w:hAnsi="Arial" w:cs="Arial"/>
                <w:b/>
                <w:sz w:val="22"/>
              </w:rPr>
              <w:t>Verif.imput.presup</w:t>
            </w:r>
          </w:p>
        </w:tc>
      </w:tr>
      <w:tr w:rsidR="00DF72FE" w:rsidRPr="0043469E" w14:paraId="7B530596" w14:textId="77777777" w:rsidTr="00DF72FE">
        <w:tc>
          <w:tcPr>
            <w:tcW w:w="2056" w:type="dxa"/>
          </w:tcPr>
          <w:p w14:paraId="7455286D" w14:textId="77777777" w:rsidR="00DF72FE" w:rsidRPr="0043469E" w:rsidRDefault="00DF72FE" w:rsidP="00DF72FE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 w:rsidRPr="0043469E"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976" w:type="dxa"/>
          </w:tcPr>
          <w:p w14:paraId="01FCCA9F" w14:textId="77777777" w:rsidR="00DF72FE" w:rsidRPr="0043469E" w:rsidRDefault="00DF72FE" w:rsidP="00DF72FE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</w:t>
            </w:r>
          </w:p>
        </w:tc>
        <w:tc>
          <w:tcPr>
            <w:tcW w:w="2239" w:type="dxa"/>
          </w:tcPr>
          <w:p w14:paraId="59F5F453" w14:textId="77777777" w:rsidR="00DF72FE" w:rsidRPr="0043469E" w:rsidRDefault="00DF72FE" w:rsidP="00DF72FE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STAT04</w:t>
            </w:r>
          </w:p>
        </w:tc>
        <w:tc>
          <w:tcPr>
            <w:tcW w:w="1962" w:type="dxa"/>
          </w:tcPr>
          <w:p w14:paraId="4BAB07B2" w14:textId="77777777" w:rsidR="00DF72FE" w:rsidRDefault="00DF72FE" w:rsidP="00DF72FE">
            <w:pPr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4DE3B74" wp14:editId="5C9B872A">
                  <wp:extent cx="142857" cy="161905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A4819" w14:textId="77777777" w:rsidR="00DF72FE" w:rsidRDefault="00DF72FE" w:rsidP="00DF72FE">
      <w:pPr>
        <w:ind w:left="360"/>
        <w:rPr>
          <w:rFonts w:ascii="Arial" w:hAnsi="Arial" w:cs="Arial"/>
          <w:sz w:val="22"/>
        </w:rPr>
      </w:pPr>
    </w:p>
    <w:p w14:paraId="147CC39F" w14:textId="77777777" w:rsidR="00503D34" w:rsidRDefault="00503D34" w:rsidP="00503D34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guarda configuración con el icono </w:t>
      </w:r>
      <w:r>
        <w:rPr>
          <w:noProof/>
          <w:lang w:eastAsia="es-MX"/>
        </w:rPr>
        <w:drawing>
          <wp:inline distT="0" distB="0" distL="0" distR="0" wp14:anchorId="559D2EAC" wp14:editId="0A146337">
            <wp:extent cx="219048" cy="20952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11696AC1" w14:textId="77777777" w:rsidR="00DF72FE" w:rsidRPr="0043469E" w:rsidRDefault="00DF72FE" w:rsidP="00DF72FE">
      <w:pPr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lastRenderedPageBreak/>
        <w:t>Cabe mencionar que el campo ejercicio es el año que se está configurando.</w:t>
      </w:r>
    </w:p>
    <w:p w14:paraId="1431263D" w14:textId="77777777" w:rsidR="00DF72FE" w:rsidRPr="0043469E" w:rsidRDefault="00503D34" w:rsidP="00DF72FE">
      <w:pPr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4B2EE994" wp14:editId="61C3C03C">
            <wp:extent cx="5612130" cy="6010275"/>
            <wp:effectExtent l="0" t="0" r="762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A782" w14:textId="77777777" w:rsidR="00DF72FE" w:rsidRDefault="00DF72FE" w:rsidP="00DF72FE">
      <w:pPr>
        <w:pStyle w:val="Prrafodelista"/>
        <w:ind w:left="360"/>
        <w:rPr>
          <w:rFonts w:ascii="Arial" w:hAnsi="Arial" w:cs="Arial"/>
          <w:sz w:val="22"/>
        </w:rPr>
      </w:pPr>
    </w:p>
    <w:p w14:paraId="2DEB0CA8" w14:textId="77777777" w:rsidR="00FD530F" w:rsidRDefault="00FD530F" w:rsidP="00577AFD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Definir estrategia derivación p</w:t>
      </w:r>
      <w:r w:rsidR="003F6674">
        <w:rPr>
          <w:rFonts w:ascii="Arial" w:hAnsi="Arial" w:cs="Arial"/>
          <w:sz w:val="22"/>
        </w:rPr>
        <w:t>ara las</w:t>
      </w:r>
      <w:r w:rsidRPr="0043469E">
        <w:rPr>
          <w:rFonts w:ascii="Arial" w:hAnsi="Arial" w:cs="Arial"/>
          <w:sz w:val="22"/>
        </w:rPr>
        <w:t xml:space="preserve"> cuentas L.P.</w:t>
      </w:r>
    </w:p>
    <w:p w14:paraId="2D51481F" w14:textId="77777777" w:rsidR="00503D34" w:rsidRDefault="00503D34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2248A4DB" w14:textId="77777777" w:rsidR="00253199" w:rsidRDefault="00253199" w:rsidP="00253199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</w:t>
      </w:r>
      <w:r>
        <w:rPr>
          <w:rFonts w:ascii="Arial" w:hAnsi="Arial" w:cs="Arial"/>
          <w:sz w:val="22"/>
        </w:rPr>
        <w:t xml:space="preserve"> </w:t>
      </w:r>
      <w:r w:rsidRPr="00253199">
        <w:rPr>
          <w:rFonts w:ascii="Arial" w:hAnsi="Arial" w:cs="Arial"/>
          <w:sz w:val="22"/>
        </w:rPr>
        <w:t>Gestión Pública/ Control presupuestario Administración Pública/ Ledger Presupuestario/ Parametrizaciones p. ledger presupuestario gral/ Definir estrategia derivación p. cuentas L.P.</w:t>
      </w:r>
      <w:r>
        <w:rPr>
          <w:rFonts w:ascii="Arial" w:hAnsi="Arial" w:cs="Arial"/>
          <w:sz w:val="22"/>
        </w:rPr>
        <w:t xml:space="preserve"> o entrar con la transacción </w:t>
      </w:r>
      <w:r w:rsidRPr="00253199">
        <w:rPr>
          <w:b/>
        </w:rPr>
        <w:t>FMBLEXT</w:t>
      </w:r>
      <w:r>
        <w:rPr>
          <w:b/>
        </w:rPr>
        <w:t>.</w:t>
      </w:r>
    </w:p>
    <w:p w14:paraId="57E925FF" w14:textId="77777777" w:rsidR="00253199" w:rsidRDefault="00253199" w:rsidP="00253199">
      <w:pPr>
        <w:pStyle w:val="Prrafodelista"/>
        <w:ind w:left="360"/>
        <w:rPr>
          <w:rFonts w:ascii="Arial" w:hAnsi="Arial" w:cs="Arial"/>
          <w:sz w:val="22"/>
        </w:rPr>
      </w:pPr>
    </w:p>
    <w:p w14:paraId="26638992" w14:textId="77777777" w:rsidR="003F6674" w:rsidRDefault="00253199" w:rsidP="00253199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 xml:space="preserve">Al ejecutar </w:t>
      </w:r>
      <w:r>
        <w:rPr>
          <w:rFonts w:ascii="Arial" w:hAnsi="Arial" w:cs="Arial"/>
          <w:sz w:val="22"/>
        </w:rPr>
        <w:t xml:space="preserve">la transacción </w:t>
      </w:r>
      <w:r w:rsidRPr="00253199">
        <w:rPr>
          <w:b/>
        </w:rPr>
        <w:t>FMBLEXT</w:t>
      </w:r>
      <w:r w:rsidRPr="0043469E">
        <w:rPr>
          <w:rFonts w:ascii="Arial" w:hAnsi="Arial" w:cs="Arial"/>
          <w:sz w:val="22"/>
        </w:rPr>
        <w:t xml:space="preserve"> el sistema solicita</w:t>
      </w:r>
      <w:r>
        <w:rPr>
          <w:rFonts w:ascii="Arial" w:hAnsi="Arial" w:cs="Arial"/>
          <w:sz w:val="22"/>
        </w:rPr>
        <w:t xml:space="preserve"> que se seleccione el entorno de derivación a que se requiere configurar. </w:t>
      </w:r>
    </w:p>
    <w:p w14:paraId="53A16906" w14:textId="77777777" w:rsidR="003F6674" w:rsidRDefault="003F6674" w:rsidP="00253199">
      <w:pPr>
        <w:pStyle w:val="Prrafodelista"/>
        <w:ind w:left="360"/>
        <w:rPr>
          <w:rFonts w:ascii="Arial" w:hAnsi="Arial" w:cs="Arial"/>
          <w:sz w:val="22"/>
        </w:rPr>
      </w:pPr>
    </w:p>
    <w:p w14:paraId="7246F3DA" w14:textId="77777777" w:rsidR="00253199" w:rsidRDefault="003F6674" w:rsidP="00253199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Empezaremos por configurar dándole opción a Contabilización presupuestaria como se indica en la siguiente imagen:</w:t>
      </w:r>
      <w:r w:rsidR="00253199">
        <w:rPr>
          <w:rFonts w:ascii="Arial" w:hAnsi="Arial" w:cs="Arial"/>
          <w:sz w:val="22"/>
        </w:rPr>
        <w:t xml:space="preserve"> </w:t>
      </w:r>
    </w:p>
    <w:p w14:paraId="2705E8E2" w14:textId="77777777" w:rsidR="00253199" w:rsidRDefault="00253199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28C3F527" w14:textId="77777777" w:rsidR="00253199" w:rsidRDefault="00253199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2DB2A619" wp14:editId="399AE0ED">
            <wp:extent cx="3114286" cy="1790476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A4DA" w14:textId="77777777" w:rsidR="00253199" w:rsidRDefault="00253199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2DE0DDD8" w14:textId="77777777" w:rsidR="003F6674" w:rsidRDefault="00294A73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darle continuar con el icono </w:t>
      </w:r>
      <w:r>
        <w:rPr>
          <w:noProof/>
          <w:lang w:eastAsia="es-MX"/>
        </w:rPr>
        <w:drawing>
          <wp:inline distT="0" distB="0" distL="0" distR="0" wp14:anchorId="05B3C7C2" wp14:editId="5D0300EB">
            <wp:extent cx="200000" cy="2380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el sistema muestra la siguiente pantalla.</w:t>
      </w:r>
    </w:p>
    <w:p w14:paraId="26AB661D" w14:textId="77777777" w:rsidR="00294A73" w:rsidRDefault="00294A73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18791FD2" w14:textId="77777777" w:rsidR="00294A73" w:rsidRDefault="00294A73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57470DFD" wp14:editId="5BF07BD9">
            <wp:extent cx="5612130" cy="2300605"/>
            <wp:effectExtent l="0" t="0" r="762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7CBC" w14:textId="77777777" w:rsidR="00294A73" w:rsidRDefault="00294A73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4EAC3EC1" w14:textId="77777777" w:rsidR="003F6674" w:rsidRDefault="00294A73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procede a modificar la primera regla de derivación, primero cambiando de consulta a modificación con el icono </w:t>
      </w:r>
      <w:r>
        <w:rPr>
          <w:noProof/>
          <w:lang w:eastAsia="es-MX"/>
        </w:rPr>
        <w:drawing>
          <wp:inline distT="0" distB="0" distL="0" distR="0" wp14:anchorId="33CC24FA" wp14:editId="39B348F0">
            <wp:extent cx="209524" cy="219048"/>
            <wp:effectExtent l="0" t="0" r="63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. Y posteriormente darle doble clic a la primera regla de derivación para que </w:t>
      </w:r>
      <w:r w:rsidR="009369AB">
        <w:rPr>
          <w:rFonts w:ascii="Arial" w:hAnsi="Arial" w:cs="Arial"/>
          <w:sz w:val="22"/>
        </w:rPr>
        <w:t>muestre la siguiente pantalla:</w:t>
      </w:r>
    </w:p>
    <w:p w14:paraId="40F05D7C" w14:textId="77777777" w:rsidR="009369AB" w:rsidRDefault="009369AB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2E01E8EB" wp14:editId="1A514F06">
            <wp:extent cx="5612130" cy="540258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430C" w14:textId="77777777" w:rsidR="009369AB" w:rsidRDefault="009369AB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75FC1DDD" w14:textId="77777777" w:rsidR="0008047B" w:rsidRDefault="009369AB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Cambiar a la pestalla </w:t>
      </w:r>
      <w:r>
        <w:rPr>
          <w:noProof/>
          <w:lang w:eastAsia="es-MX"/>
        </w:rPr>
        <w:drawing>
          <wp:inline distT="0" distB="0" distL="0" distR="0" wp14:anchorId="3C514FE1" wp14:editId="16723525">
            <wp:extent cx="1057143" cy="209524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47B">
        <w:rPr>
          <w:rFonts w:ascii="Arial" w:hAnsi="Arial" w:cs="Arial"/>
          <w:sz w:val="22"/>
        </w:rPr>
        <w:t xml:space="preserve"> e incluir en </w:t>
      </w:r>
      <w:r>
        <w:rPr>
          <w:rFonts w:ascii="Arial" w:hAnsi="Arial" w:cs="Arial"/>
          <w:sz w:val="22"/>
        </w:rPr>
        <w:t>la regla</w:t>
      </w:r>
      <w:r w:rsidR="0008047B">
        <w:rPr>
          <w:rFonts w:ascii="Arial" w:hAnsi="Arial" w:cs="Arial"/>
          <w:sz w:val="22"/>
        </w:rPr>
        <w:t xml:space="preserve"> de derivación las condiciones siguientes: </w:t>
      </w:r>
    </w:p>
    <w:p w14:paraId="6412A6D0" w14:textId="77777777" w:rsidR="0008047B" w:rsidRDefault="0008047B" w:rsidP="00503D34">
      <w:pPr>
        <w:pStyle w:val="Prrafodelista"/>
        <w:ind w:left="360"/>
        <w:rPr>
          <w:rFonts w:ascii="Arial" w:hAnsi="Arial" w:cs="Arial"/>
          <w:sz w:val="22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89"/>
        <w:gridCol w:w="1439"/>
        <w:gridCol w:w="998"/>
        <w:gridCol w:w="1732"/>
        <w:gridCol w:w="741"/>
        <w:gridCol w:w="1350"/>
        <w:gridCol w:w="1219"/>
      </w:tblGrid>
      <w:tr w:rsidR="0008047B" w:rsidRPr="00497E4A" w14:paraId="3367D7C8" w14:textId="77777777" w:rsidTr="00497E4A">
        <w:tc>
          <w:tcPr>
            <w:tcW w:w="1011" w:type="dxa"/>
            <w:shd w:val="clear" w:color="auto" w:fill="BFBFBF" w:themeFill="background1" w:themeFillShade="BF"/>
          </w:tcPr>
          <w:p w14:paraId="3A965965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Enlace</w:t>
            </w:r>
          </w:p>
        </w:tc>
        <w:tc>
          <w:tcPr>
            <w:tcW w:w="1439" w:type="dxa"/>
            <w:shd w:val="clear" w:color="auto" w:fill="BFBFBF" w:themeFill="background1" w:themeFillShade="BF"/>
          </w:tcPr>
          <w:p w14:paraId="34F05DBF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Nombre</w:t>
            </w:r>
          </w:p>
        </w:tc>
        <w:tc>
          <w:tcPr>
            <w:tcW w:w="1019" w:type="dxa"/>
            <w:shd w:val="clear" w:color="auto" w:fill="BFBFBF" w:themeFill="background1" w:themeFillShade="BF"/>
          </w:tcPr>
          <w:p w14:paraId="04492B00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Det.</w:t>
            </w:r>
          </w:p>
        </w:tc>
        <w:tc>
          <w:tcPr>
            <w:tcW w:w="1623" w:type="dxa"/>
            <w:shd w:val="clear" w:color="auto" w:fill="BFBFBF" w:themeFill="background1" w:themeFillShade="BF"/>
          </w:tcPr>
          <w:p w14:paraId="060364D6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Denominación</w:t>
            </w:r>
          </w:p>
        </w:tc>
        <w:tc>
          <w:tcPr>
            <w:tcW w:w="795" w:type="dxa"/>
            <w:shd w:val="clear" w:color="auto" w:fill="BFBFBF" w:themeFill="background1" w:themeFillShade="BF"/>
          </w:tcPr>
          <w:p w14:paraId="4B40244F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Op.</w:t>
            </w:r>
          </w:p>
        </w:tc>
        <w:tc>
          <w:tcPr>
            <w:tcW w:w="1551" w:type="dxa"/>
            <w:shd w:val="clear" w:color="auto" w:fill="BFBFBF" w:themeFill="background1" w:themeFillShade="BF"/>
          </w:tcPr>
          <w:p w14:paraId="76BDB7DF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Valor</w:t>
            </w:r>
          </w:p>
        </w:tc>
        <w:tc>
          <w:tcPr>
            <w:tcW w:w="1030" w:type="dxa"/>
            <w:shd w:val="clear" w:color="auto" w:fill="BFBFBF" w:themeFill="background1" w:themeFillShade="BF"/>
          </w:tcPr>
          <w:p w14:paraId="6743E9A9" w14:textId="77777777" w:rsidR="0008047B" w:rsidRPr="00497E4A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Denomin.</w:t>
            </w:r>
          </w:p>
        </w:tc>
      </w:tr>
      <w:tr w:rsidR="0008047B" w14:paraId="44BB5967" w14:textId="77777777" w:rsidTr="0008047B">
        <w:tc>
          <w:tcPr>
            <w:tcW w:w="1011" w:type="dxa"/>
          </w:tcPr>
          <w:p w14:paraId="31CDCFE6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OR</w:t>
            </w:r>
          </w:p>
        </w:tc>
        <w:tc>
          <w:tcPr>
            <w:tcW w:w="1439" w:type="dxa"/>
          </w:tcPr>
          <w:p w14:paraId="3FAD85E5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FISC_YEAR</w:t>
            </w:r>
          </w:p>
        </w:tc>
        <w:tc>
          <w:tcPr>
            <w:tcW w:w="1019" w:type="dxa"/>
          </w:tcPr>
          <w:p w14:paraId="7EF665C6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66D8E14" wp14:editId="23F0739A">
                  <wp:extent cx="457143" cy="190476"/>
                  <wp:effectExtent l="0" t="0" r="635" b="63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3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14:paraId="4DAB56FD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Ejercicio</w:t>
            </w:r>
          </w:p>
        </w:tc>
        <w:tc>
          <w:tcPr>
            <w:tcW w:w="795" w:type="dxa"/>
          </w:tcPr>
          <w:p w14:paraId="4134FDB4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=</w:t>
            </w:r>
          </w:p>
        </w:tc>
        <w:tc>
          <w:tcPr>
            <w:tcW w:w="1551" w:type="dxa"/>
          </w:tcPr>
          <w:p w14:paraId="28F5BB68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030" w:type="dxa"/>
          </w:tcPr>
          <w:p w14:paraId="76235686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08047B" w14:paraId="4211C68E" w14:textId="77777777" w:rsidTr="0008047B">
        <w:tc>
          <w:tcPr>
            <w:tcW w:w="1011" w:type="dxa"/>
          </w:tcPr>
          <w:p w14:paraId="62618EAC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AND</w:t>
            </w:r>
          </w:p>
        </w:tc>
        <w:tc>
          <w:tcPr>
            <w:tcW w:w="1439" w:type="dxa"/>
          </w:tcPr>
          <w:p w14:paraId="53AB368C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FUND</w:t>
            </w:r>
          </w:p>
        </w:tc>
        <w:tc>
          <w:tcPr>
            <w:tcW w:w="1019" w:type="dxa"/>
          </w:tcPr>
          <w:p w14:paraId="6A587F6F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A8FA8B8" wp14:editId="54488983">
                  <wp:extent cx="457143" cy="190476"/>
                  <wp:effectExtent l="0" t="0" r="635" b="63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3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14:paraId="601DB8B6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Fondo</w:t>
            </w:r>
          </w:p>
        </w:tc>
        <w:tc>
          <w:tcPr>
            <w:tcW w:w="795" w:type="dxa"/>
          </w:tcPr>
          <w:p w14:paraId="6F4413D4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=</w:t>
            </w:r>
          </w:p>
        </w:tc>
        <w:tc>
          <w:tcPr>
            <w:tcW w:w="1551" w:type="dxa"/>
          </w:tcPr>
          <w:p w14:paraId="21B99392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030" w:type="dxa"/>
          </w:tcPr>
          <w:p w14:paraId="675EFCB6" w14:textId="77777777" w:rsidR="0008047B" w:rsidRDefault="0008047B" w:rsidP="0008047B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</w:p>
        </w:tc>
      </w:tr>
    </w:tbl>
    <w:p w14:paraId="3EFB19C4" w14:textId="77777777" w:rsidR="0008047B" w:rsidRDefault="0008047B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4218486C" w14:textId="77777777" w:rsidR="0008047B" w:rsidRDefault="0008047B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Y posteriormente guardar los cambios con el icono </w:t>
      </w:r>
      <w:r>
        <w:rPr>
          <w:noProof/>
          <w:lang w:eastAsia="es-MX"/>
        </w:rPr>
        <w:drawing>
          <wp:inline distT="0" distB="0" distL="0" distR="0" wp14:anchorId="7DD04B4A" wp14:editId="3AE55AE2">
            <wp:extent cx="171429" cy="209524"/>
            <wp:effectExtent l="0" t="0" r="635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389F375E" w14:textId="77777777" w:rsidR="00294A73" w:rsidRDefault="00294A73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4F1BECB6" w14:textId="77777777" w:rsidR="0008047B" w:rsidRDefault="0008047B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0BDC5377" wp14:editId="1E7ABB06">
            <wp:extent cx="5612130" cy="4238625"/>
            <wp:effectExtent l="0" t="0" r="762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DA9B" w14:textId="77777777" w:rsidR="009369AB" w:rsidRDefault="009369AB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3B535A01" w14:textId="77777777" w:rsidR="008035A1" w:rsidRDefault="008035A1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Salirse de la transacción con el icono </w:t>
      </w:r>
      <w:r>
        <w:rPr>
          <w:noProof/>
          <w:lang w:eastAsia="es-MX"/>
        </w:rPr>
        <w:drawing>
          <wp:inline distT="0" distB="0" distL="0" distR="0" wp14:anchorId="656590E5" wp14:editId="0474987B">
            <wp:extent cx="209524" cy="209524"/>
            <wp:effectExtent l="0" t="0" r="635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07B0AF35" w14:textId="77777777" w:rsidR="008035A1" w:rsidRDefault="008035A1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203E4BBD" w14:textId="77777777" w:rsidR="00253199" w:rsidRPr="003F6674" w:rsidRDefault="003F6674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Posteriormente entrar nuevamente a la </w:t>
      </w:r>
      <w:r w:rsidRPr="003F6674">
        <w:rPr>
          <w:rFonts w:ascii="Arial" w:hAnsi="Arial" w:cs="Arial"/>
          <w:sz w:val="22"/>
        </w:rPr>
        <w:t xml:space="preserve">transacción </w:t>
      </w:r>
      <w:r w:rsidRPr="003F6674">
        <w:rPr>
          <w:rFonts w:ascii="Arial" w:hAnsi="Arial" w:cs="Arial"/>
          <w:b/>
          <w:sz w:val="22"/>
        </w:rPr>
        <w:t>FMBLEXT</w:t>
      </w:r>
      <w:r w:rsidRPr="003F6674">
        <w:rPr>
          <w:rFonts w:ascii="Arial" w:hAnsi="Arial" w:cs="Arial"/>
          <w:sz w:val="22"/>
        </w:rPr>
        <w:t xml:space="preserve"> para configurar las reglas de derivación correspondientes a la contabilización de valores reales/Comprometido.</w:t>
      </w:r>
    </w:p>
    <w:p w14:paraId="10EC5014" w14:textId="77777777" w:rsidR="003F6674" w:rsidRPr="003F6674" w:rsidRDefault="003F6674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54C8CE81" w14:textId="77777777" w:rsidR="00503D34" w:rsidRDefault="003F6674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080A60C2" wp14:editId="112E9D30">
            <wp:extent cx="3142857" cy="1809524"/>
            <wp:effectExtent l="0" t="0" r="635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1064" w14:textId="77777777" w:rsidR="00B750CC" w:rsidRDefault="00B750CC" w:rsidP="00B750CC">
      <w:pPr>
        <w:pStyle w:val="Prrafodelista"/>
        <w:ind w:left="360"/>
        <w:rPr>
          <w:rFonts w:ascii="Arial" w:hAnsi="Arial" w:cs="Arial"/>
          <w:sz w:val="22"/>
        </w:rPr>
      </w:pPr>
    </w:p>
    <w:p w14:paraId="422CAAE3" w14:textId="77777777" w:rsidR="00B750CC" w:rsidRDefault="00B750CC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darle continuar con el icono </w:t>
      </w:r>
      <w:r>
        <w:rPr>
          <w:noProof/>
          <w:lang w:eastAsia="es-MX"/>
        </w:rPr>
        <w:drawing>
          <wp:inline distT="0" distB="0" distL="0" distR="0" wp14:anchorId="44510272" wp14:editId="72D7983E">
            <wp:extent cx="200000" cy="23809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el sistema muestra la siguiente pantalla.</w:t>
      </w:r>
    </w:p>
    <w:p w14:paraId="46A4A925" w14:textId="77777777" w:rsidR="00B750CC" w:rsidRDefault="00B750CC" w:rsidP="00B750CC">
      <w:pPr>
        <w:pStyle w:val="Prrafodelista"/>
        <w:ind w:left="360"/>
        <w:rPr>
          <w:rFonts w:ascii="Arial" w:hAnsi="Arial" w:cs="Arial"/>
          <w:sz w:val="22"/>
        </w:rPr>
      </w:pPr>
    </w:p>
    <w:p w14:paraId="35F9D2C0" w14:textId="77777777" w:rsidR="003F6674" w:rsidRDefault="00B750CC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53F871A4" wp14:editId="7D2C88CD">
            <wp:extent cx="5612130" cy="2299970"/>
            <wp:effectExtent l="0" t="0" r="762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CF37" w14:textId="77777777" w:rsidR="00A51632" w:rsidRDefault="00A51632" w:rsidP="00A51632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Se procede a modificar la primera regla de derivación</w:t>
      </w:r>
      <w:r w:rsidR="00655654">
        <w:rPr>
          <w:rFonts w:ascii="Arial" w:hAnsi="Arial" w:cs="Arial"/>
          <w:sz w:val="22"/>
        </w:rPr>
        <w:t xml:space="preserve"> llamada “</w:t>
      </w:r>
      <w:r w:rsidR="00655654">
        <w:rPr>
          <w:rFonts w:ascii="Arial" w:hAnsi="Arial" w:cs="Arial"/>
          <w:b/>
          <w:sz w:val="22"/>
        </w:rPr>
        <w:t>Regla de derivación Gasto Directo</w:t>
      </w:r>
      <w:r w:rsidR="00655654">
        <w:rPr>
          <w:rFonts w:ascii="Arial" w:hAnsi="Arial" w:cs="Arial"/>
          <w:sz w:val="22"/>
        </w:rPr>
        <w:t>”</w:t>
      </w:r>
      <w:r>
        <w:rPr>
          <w:rFonts w:ascii="Arial" w:hAnsi="Arial" w:cs="Arial"/>
          <w:sz w:val="22"/>
        </w:rPr>
        <w:t xml:space="preserve">, primero cambiando de consulta a modificación con el icono </w:t>
      </w:r>
      <w:r>
        <w:rPr>
          <w:noProof/>
          <w:lang w:eastAsia="es-MX"/>
        </w:rPr>
        <w:drawing>
          <wp:inline distT="0" distB="0" distL="0" distR="0" wp14:anchorId="308913B7" wp14:editId="15C6150C">
            <wp:extent cx="209524" cy="219048"/>
            <wp:effectExtent l="0" t="0" r="63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 Y posteriormente darle doble clic a la primera regla de derivación para que muestre la siguiente pantalla:</w:t>
      </w:r>
    </w:p>
    <w:p w14:paraId="2218450D" w14:textId="77777777" w:rsidR="008035A1" w:rsidRDefault="008035A1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181DD5EC" w14:textId="77777777" w:rsidR="00655654" w:rsidRDefault="00655654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6B221E5C" wp14:editId="16F3A7AF">
            <wp:extent cx="5612130" cy="585724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7C2D" w14:textId="77777777" w:rsidR="00655654" w:rsidRDefault="00655654" w:rsidP="00655654">
      <w:pPr>
        <w:pStyle w:val="Prrafodelista"/>
        <w:ind w:left="360"/>
        <w:rPr>
          <w:rFonts w:ascii="Arial" w:hAnsi="Arial" w:cs="Arial"/>
          <w:sz w:val="22"/>
        </w:rPr>
      </w:pPr>
    </w:p>
    <w:p w14:paraId="003CA218" w14:textId="77777777" w:rsidR="00655654" w:rsidRDefault="00655654" w:rsidP="0065565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Cambiar a la pestalla </w:t>
      </w:r>
      <w:r>
        <w:rPr>
          <w:noProof/>
          <w:lang w:eastAsia="es-MX"/>
        </w:rPr>
        <w:drawing>
          <wp:inline distT="0" distB="0" distL="0" distR="0" wp14:anchorId="1C74AC95" wp14:editId="430D98F6">
            <wp:extent cx="1057143" cy="209524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e incluir en la regla de derivación las condiciones siguientes: </w:t>
      </w:r>
    </w:p>
    <w:p w14:paraId="31231ABB" w14:textId="77777777" w:rsidR="00655654" w:rsidRDefault="00655654" w:rsidP="00655654">
      <w:pPr>
        <w:pStyle w:val="Prrafodelista"/>
        <w:ind w:left="360"/>
        <w:rPr>
          <w:rFonts w:ascii="Arial" w:hAnsi="Arial" w:cs="Arial"/>
          <w:sz w:val="22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89"/>
        <w:gridCol w:w="1439"/>
        <w:gridCol w:w="998"/>
        <w:gridCol w:w="1732"/>
        <w:gridCol w:w="741"/>
        <w:gridCol w:w="1350"/>
        <w:gridCol w:w="1219"/>
      </w:tblGrid>
      <w:tr w:rsidR="00497E4A" w:rsidRPr="00497E4A" w14:paraId="196D97D4" w14:textId="77777777" w:rsidTr="00497E4A">
        <w:tc>
          <w:tcPr>
            <w:tcW w:w="1011" w:type="dxa"/>
            <w:shd w:val="clear" w:color="auto" w:fill="BFBFBF" w:themeFill="background1" w:themeFillShade="BF"/>
          </w:tcPr>
          <w:p w14:paraId="2AC551A0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Enlace</w:t>
            </w:r>
          </w:p>
        </w:tc>
        <w:tc>
          <w:tcPr>
            <w:tcW w:w="1439" w:type="dxa"/>
            <w:shd w:val="clear" w:color="auto" w:fill="BFBFBF" w:themeFill="background1" w:themeFillShade="BF"/>
          </w:tcPr>
          <w:p w14:paraId="6ED9393E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Nombre</w:t>
            </w:r>
          </w:p>
        </w:tc>
        <w:tc>
          <w:tcPr>
            <w:tcW w:w="1019" w:type="dxa"/>
            <w:shd w:val="clear" w:color="auto" w:fill="BFBFBF" w:themeFill="background1" w:themeFillShade="BF"/>
          </w:tcPr>
          <w:p w14:paraId="1E7602BA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Det.</w:t>
            </w:r>
          </w:p>
        </w:tc>
        <w:tc>
          <w:tcPr>
            <w:tcW w:w="1623" w:type="dxa"/>
            <w:shd w:val="clear" w:color="auto" w:fill="BFBFBF" w:themeFill="background1" w:themeFillShade="BF"/>
          </w:tcPr>
          <w:p w14:paraId="30534F25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Denominación</w:t>
            </w:r>
          </w:p>
        </w:tc>
        <w:tc>
          <w:tcPr>
            <w:tcW w:w="795" w:type="dxa"/>
            <w:shd w:val="clear" w:color="auto" w:fill="BFBFBF" w:themeFill="background1" w:themeFillShade="BF"/>
          </w:tcPr>
          <w:p w14:paraId="0710136A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Op.</w:t>
            </w:r>
          </w:p>
        </w:tc>
        <w:tc>
          <w:tcPr>
            <w:tcW w:w="1551" w:type="dxa"/>
            <w:shd w:val="clear" w:color="auto" w:fill="BFBFBF" w:themeFill="background1" w:themeFillShade="BF"/>
          </w:tcPr>
          <w:p w14:paraId="0EC57C3D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Valor</w:t>
            </w:r>
          </w:p>
        </w:tc>
        <w:tc>
          <w:tcPr>
            <w:tcW w:w="1030" w:type="dxa"/>
            <w:shd w:val="clear" w:color="auto" w:fill="BFBFBF" w:themeFill="background1" w:themeFillShade="BF"/>
          </w:tcPr>
          <w:p w14:paraId="493BE283" w14:textId="77777777" w:rsidR="00655654" w:rsidRPr="00497E4A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Denomin.</w:t>
            </w:r>
          </w:p>
        </w:tc>
      </w:tr>
      <w:tr w:rsidR="00655654" w14:paraId="3657C06F" w14:textId="77777777" w:rsidTr="005A5370">
        <w:tc>
          <w:tcPr>
            <w:tcW w:w="1011" w:type="dxa"/>
          </w:tcPr>
          <w:p w14:paraId="1C666A7F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OR</w:t>
            </w:r>
          </w:p>
        </w:tc>
        <w:tc>
          <w:tcPr>
            <w:tcW w:w="1439" w:type="dxa"/>
          </w:tcPr>
          <w:p w14:paraId="201052BF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FISC_YEAR</w:t>
            </w:r>
          </w:p>
        </w:tc>
        <w:tc>
          <w:tcPr>
            <w:tcW w:w="1019" w:type="dxa"/>
          </w:tcPr>
          <w:p w14:paraId="2D431D3D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BB1DE1F" wp14:editId="71A33369">
                  <wp:extent cx="457143" cy="190476"/>
                  <wp:effectExtent l="0" t="0" r="635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3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14:paraId="02C57B50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Ejercicio</w:t>
            </w:r>
          </w:p>
        </w:tc>
        <w:tc>
          <w:tcPr>
            <w:tcW w:w="795" w:type="dxa"/>
          </w:tcPr>
          <w:p w14:paraId="6D1870D8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=</w:t>
            </w:r>
          </w:p>
        </w:tc>
        <w:tc>
          <w:tcPr>
            <w:tcW w:w="1551" w:type="dxa"/>
          </w:tcPr>
          <w:p w14:paraId="5DAE04EE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030" w:type="dxa"/>
          </w:tcPr>
          <w:p w14:paraId="780015F8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655654" w14:paraId="59B6F062" w14:textId="77777777" w:rsidTr="005A5370">
        <w:tc>
          <w:tcPr>
            <w:tcW w:w="1011" w:type="dxa"/>
          </w:tcPr>
          <w:p w14:paraId="5F7E272F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AND</w:t>
            </w:r>
          </w:p>
        </w:tc>
        <w:tc>
          <w:tcPr>
            <w:tcW w:w="1439" w:type="dxa"/>
          </w:tcPr>
          <w:p w14:paraId="05B20D25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FUND</w:t>
            </w:r>
          </w:p>
        </w:tc>
        <w:tc>
          <w:tcPr>
            <w:tcW w:w="1019" w:type="dxa"/>
          </w:tcPr>
          <w:p w14:paraId="1AAEFA78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CF82F91" wp14:editId="7845A138">
                  <wp:extent cx="457143" cy="190476"/>
                  <wp:effectExtent l="0" t="0" r="635" b="63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3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14:paraId="45CB7FA5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Fondo</w:t>
            </w:r>
          </w:p>
        </w:tc>
        <w:tc>
          <w:tcPr>
            <w:tcW w:w="795" w:type="dxa"/>
          </w:tcPr>
          <w:p w14:paraId="2AECC3AB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=</w:t>
            </w:r>
          </w:p>
        </w:tc>
        <w:tc>
          <w:tcPr>
            <w:tcW w:w="1551" w:type="dxa"/>
          </w:tcPr>
          <w:p w14:paraId="581B5215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2018</w:t>
            </w:r>
          </w:p>
        </w:tc>
        <w:tc>
          <w:tcPr>
            <w:tcW w:w="1030" w:type="dxa"/>
          </w:tcPr>
          <w:p w14:paraId="2B28DD1A" w14:textId="77777777" w:rsidR="00655654" w:rsidRDefault="00655654" w:rsidP="005A5370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</w:p>
        </w:tc>
      </w:tr>
    </w:tbl>
    <w:p w14:paraId="5A30B372" w14:textId="77777777" w:rsidR="00655654" w:rsidRDefault="00655654" w:rsidP="00655654">
      <w:pPr>
        <w:pStyle w:val="Prrafodelista"/>
        <w:ind w:left="360"/>
        <w:rPr>
          <w:rFonts w:ascii="Arial" w:hAnsi="Arial" w:cs="Arial"/>
          <w:sz w:val="22"/>
        </w:rPr>
      </w:pPr>
    </w:p>
    <w:p w14:paraId="19610012" w14:textId="77777777" w:rsidR="00655654" w:rsidRDefault="00655654" w:rsidP="00655654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Y posteriormente guardar los cambios con el icono </w:t>
      </w:r>
      <w:r>
        <w:rPr>
          <w:noProof/>
          <w:lang w:eastAsia="es-MX"/>
        </w:rPr>
        <w:drawing>
          <wp:inline distT="0" distB="0" distL="0" distR="0" wp14:anchorId="2246CF7E" wp14:editId="1192C8DA">
            <wp:extent cx="171429" cy="209524"/>
            <wp:effectExtent l="0" t="0" r="635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394C7C58" w14:textId="77777777" w:rsidR="00655654" w:rsidRDefault="00655654" w:rsidP="00655654">
      <w:pPr>
        <w:pStyle w:val="Prrafodelista"/>
        <w:ind w:left="360"/>
        <w:rPr>
          <w:rFonts w:ascii="Arial" w:hAnsi="Arial" w:cs="Arial"/>
          <w:sz w:val="22"/>
        </w:rPr>
      </w:pPr>
    </w:p>
    <w:p w14:paraId="464B1296" w14:textId="77777777" w:rsidR="00655654" w:rsidRDefault="00396403" w:rsidP="00503D34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47300FE3" wp14:editId="19DE5640">
            <wp:extent cx="5612130" cy="3630930"/>
            <wp:effectExtent l="0" t="0" r="762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DD6F" w14:textId="77777777" w:rsidR="00655654" w:rsidRDefault="00655654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407FB61A" w14:textId="77777777" w:rsidR="006144CA" w:rsidRDefault="006144CA" w:rsidP="00503D34">
      <w:pPr>
        <w:pStyle w:val="Prrafodelista"/>
        <w:ind w:left="360"/>
        <w:rPr>
          <w:rFonts w:ascii="Arial" w:hAnsi="Arial" w:cs="Arial"/>
          <w:sz w:val="22"/>
        </w:rPr>
      </w:pPr>
    </w:p>
    <w:p w14:paraId="7E79E7EC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Se procede a modificar de igual forma que la anterior la segunda regla de derivación llamada “</w:t>
      </w:r>
      <w:r>
        <w:rPr>
          <w:rFonts w:ascii="Arial" w:hAnsi="Arial" w:cs="Arial"/>
          <w:b/>
          <w:sz w:val="22"/>
        </w:rPr>
        <w:t>Regla de derivación Materiales y Reservas</w:t>
      </w:r>
      <w:r>
        <w:rPr>
          <w:rFonts w:ascii="Arial" w:hAnsi="Arial" w:cs="Arial"/>
          <w:sz w:val="22"/>
        </w:rPr>
        <w:t>:</w:t>
      </w:r>
    </w:p>
    <w:p w14:paraId="25C338D4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</w:p>
    <w:p w14:paraId="4D67ECAA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019FA67A" wp14:editId="64C245E6">
            <wp:extent cx="5612130" cy="351218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12D2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</w:p>
    <w:p w14:paraId="3CB1CCB2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Por último se d</w:t>
      </w:r>
      <w:commentRangeStart w:id="1"/>
      <w:r>
        <w:rPr>
          <w:rFonts w:ascii="Arial" w:hAnsi="Arial" w:cs="Arial"/>
          <w:sz w:val="22"/>
        </w:rPr>
        <w:t>e</w:t>
      </w:r>
      <w:commentRangeEnd w:id="1"/>
      <w:r w:rsidR="007A6C9E">
        <w:rPr>
          <w:rStyle w:val="Refdecomentario"/>
        </w:rPr>
        <w:commentReference w:id="1"/>
      </w:r>
      <w:r>
        <w:rPr>
          <w:rFonts w:ascii="Arial" w:hAnsi="Arial" w:cs="Arial"/>
          <w:sz w:val="22"/>
        </w:rPr>
        <w:t>be agregar los datos del año que concluye en la tercera regla de derivación llamada “</w:t>
      </w:r>
      <w:r>
        <w:rPr>
          <w:rFonts w:ascii="Arial" w:hAnsi="Arial" w:cs="Arial"/>
          <w:b/>
          <w:sz w:val="22"/>
        </w:rPr>
        <w:t>Fondos</w:t>
      </w:r>
      <w:r>
        <w:rPr>
          <w:rFonts w:ascii="Arial" w:hAnsi="Arial" w:cs="Arial"/>
          <w:sz w:val="22"/>
        </w:rPr>
        <w:t xml:space="preserve">”, dándole clic al icono </w:t>
      </w:r>
      <w:r>
        <w:rPr>
          <w:noProof/>
          <w:lang w:eastAsia="es-MX"/>
        </w:rPr>
        <w:drawing>
          <wp:inline distT="0" distB="0" distL="0" distR="0" wp14:anchorId="0C006F83" wp14:editId="07C2A333">
            <wp:extent cx="352381" cy="247619"/>
            <wp:effectExtent l="0" t="0" r="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con los siguientes datos:</w:t>
      </w:r>
    </w:p>
    <w:p w14:paraId="0C068A4E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7"/>
        <w:gridCol w:w="2110"/>
        <w:gridCol w:w="2149"/>
        <w:gridCol w:w="2132"/>
      </w:tblGrid>
      <w:tr w:rsidR="006B5787" w:rsidRPr="00497E4A" w14:paraId="170B8B6F" w14:textId="77777777" w:rsidTr="00497E4A">
        <w:tc>
          <w:tcPr>
            <w:tcW w:w="2207" w:type="dxa"/>
            <w:shd w:val="clear" w:color="auto" w:fill="BFBFBF" w:themeFill="background1" w:themeFillShade="BF"/>
          </w:tcPr>
          <w:p w14:paraId="71F48A4E" w14:textId="77777777" w:rsidR="006144CA" w:rsidRPr="00497E4A" w:rsidRDefault="006144CA" w:rsidP="006B578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Fondo</w:t>
            </w:r>
          </w:p>
        </w:tc>
        <w:tc>
          <w:tcPr>
            <w:tcW w:w="2207" w:type="dxa"/>
            <w:shd w:val="clear" w:color="auto" w:fill="BFBFBF" w:themeFill="background1" w:themeFillShade="BF"/>
          </w:tcPr>
          <w:p w14:paraId="4D6AC679" w14:textId="77777777" w:rsidR="006144CA" w:rsidRPr="00497E4A" w:rsidRDefault="006144CA" w:rsidP="006B578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Asignado</w:t>
            </w:r>
          </w:p>
        </w:tc>
        <w:tc>
          <w:tcPr>
            <w:tcW w:w="2207" w:type="dxa"/>
            <w:shd w:val="clear" w:color="auto" w:fill="BFBFBF" w:themeFill="background1" w:themeFillShade="BF"/>
          </w:tcPr>
          <w:p w14:paraId="144CFEC7" w14:textId="77777777" w:rsidR="006144CA" w:rsidRPr="00497E4A" w:rsidRDefault="006144CA" w:rsidP="006B578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Cuenta de Mayor</w:t>
            </w:r>
            <w:r w:rsidR="006B5787" w:rsidRPr="00497E4A">
              <w:rPr>
                <w:rFonts w:ascii="Arial" w:hAnsi="Arial" w:cs="Arial"/>
                <w:b/>
                <w:sz w:val="22"/>
              </w:rPr>
              <w:t xml:space="preserve"> de contrapartida</w:t>
            </w:r>
          </w:p>
        </w:tc>
        <w:tc>
          <w:tcPr>
            <w:tcW w:w="2207" w:type="dxa"/>
            <w:shd w:val="clear" w:color="auto" w:fill="BFBFBF" w:themeFill="background1" w:themeFillShade="BF"/>
          </w:tcPr>
          <w:p w14:paraId="68D6E491" w14:textId="77777777" w:rsidR="006144CA" w:rsidRPr="00497E4A" w:rsidRDefault="006B5787" w:rsidP="006B578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2"/>
              </w:rPr>
            </w:pPr>
            <w:r w:rsidRPr="00497E4A">
              <w:rPr>
                <w:rFonts w:ascii="Arial" w:hAnsi="Arial" w:cs="Arial"/>
                <w:b/>
                <w:sz w:val="22"/>
              </w:rPr>
              <w:t>Cuenta de Mayor</w:t>
            </w:r>
          </w:p>
        </w:tc>
      </w:tr>
      <w:tr w:rsidR="006B5787" w14:paraId="6B8A719B" w14:textId="77777777" w:rsidTr="006144CA">
        <w:tc>
          <w:tcPr>
            <w:tcW w:w="2207" w:type="dxa"/>
          </w:tcPr>
          <w:p w14:paraId="30F0E55C" w14:textId="77777777" w:rsidR="006144CA" w:rsidRDefault="006B5787" w:rsidP="006B5787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2017</w:t>
            </w:r>
          </w:p>
        </w:tc>
        <w:tc>
          <w:tcPr>
            <w:tcW w:w="2207" w:type="dxa"/>
          </w:tcPr>
          <w:p w14:paraId="249BD191" w14:textId="77777777" w:rsidR="006144CA" w:rsidRDefault="006B5787" w:rsidP="006B5787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=</w:t>
            </w:r>
          </w:p>
        </w:tc>
        <w:tc>
          <w:tcPr>
            <w:tcW w:w="2207" w:type="dxa"/>
          </w:tcPr>
          <w:p w14:paraId="08C364AC" w14:textId="77777777" w:rsidR="006144CA" w:rsidRDefault="006B5787" w:rsidP="006B5787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 w:rsidRPr="006B5787">
              <w:rPr>
                <w:rFonts w:ascii="Arial" w:hAnsi="Arial" w:cs="Arial"/>
                <w:sz w:val="22"/>
              </w:rPr>
              <w:t>8270000001</w:t>
            </w:r>
          </w:p>
        </w:tc>
        <w:tc>
          <w:tcPr>
            <w:tcW w:w="2207" w:type="dxa"/>
          </w:tcPr>
          <w:p w14:paraId="4AF9C86A" w14:textId="77777777" w:rsidR="006144CA" w:rsidRDefault="006B5787" w:rsidP="006B5787">
            <w:pPr>
              <w:pStyle w:val="Prrafodelista"/>
              <w:ind w:left="0"/>
              <w:jc w:val="center"/>
              <w:rPr>
                <w:rFonts w:ascii="Arial" w:hAnsi="Arial" w:cs="Arial"/>
                <w:sz w:val="22"/>
              </w:rPr>
            </w:pPr>
            <w:r w:rsidRPr="006B5787">
              <w:rPr>
                <w:rFonts w:ascii="Arial" w:hAnsi="Arial" w:cs="Arial"/>
                <w:sz w:val="22"/>
              </w:rPr>
              <w:t>8270000001</w:t>
            </w:r>
          </w:p>
        </w:tc>
      </w:tr>
    </w:tbl>
    <w:p w14:paraId="3935451D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</w:p>
    <w:p w14:paraId="4BA9427A" w14:textId="77777777" w:rsidR="005E14D6" w:rsidRDefault="005E14D6" w:rsidP="006144CA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Donde Fondo es el dato del presupuesto que concluyo.</w:t>
      </w:r>
    </w:p>
    <w:p w14:paraId="37680D19" w14:textId="77777777" w:rsidR="006144CA" w:rsidRDefault="006144CA" w:rsidP="006144CA">
      <w:pPr>
        <w:pStyle w:val="Prrafodelista"/>
        <w:ind w:left="360"/>
        <w:rPr>
          <w:rFonts w:ascii="Arial" w:hAnsi="Arial" w:cs="Arial"/>
          <w:sz w:val="22"/>
        </w:rPr>
      </w:pPr>
    </w:p>
    <w:p w14:paraId="2DCB5C90" w14:textId="77777777" w:rsidR="005D5F2F" w:rsidRDefault="005D5F2F" w:rsidP="006144CA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50FB8E41" wp14:editId="5D8D2C54">
            <wp:extent cx="5612130" cy="2964180"/>
            <wp:effectExtent l="0" t="0" r="762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CA0A" w14:textId="77777777" w:rsidR="005D5F2F" w:rsidRDefault="005D5F2F" w:rsidP="006144CA">
      <w:pPr>
        <w:pStyle w:val="Prrafodelista"/>
        <w:ind w:left="360"/>
        <w:rPr>
          <w:rFonts w:ascii="Arial" w:hAnsi="Arial" w:cs="Arial"/>
          <w:sz w:val="22"/>
        </w:rPr>
      </w:pPr>
    </w:p>
    <w:p w14:paraId="4C15D7A5" w14:textId="77777777" w:rsidR="00FD530F" w:rsidRDefault="00FD530F" w:rsidP="00577AFD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Crear rangos de números para el documento contable.</w:t>
      </w:r>
    </w:p>
    <w:p w14:paraId="7CFEB213" w14:textId="77777777" w:rsidR="00294A73" w:rsidRDefault="00294A73" w:rsidP="00294A73">
      <w:pPr>
        <w:pStyle w:val="Prrafodelista"/>
        <w:ind w:left="360"/>
        <w:rPr>
          <w:rFonts w:ascii="Arial" w:hAnsi="Arial" w:cs="Arial"/>
          <w:sz w:val="22"/>
        </w:rPr>
      </w:pPr>
    </w:p>
    <w:p w14:paraId="52027AA3" w14:textId="77777777" w:rsidR="00DF2289" w:rsidRDefault="00DF2289" w:rsidP="00DF2289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</w:t>
      </w:r>
      <w:r>
        <w:rPr>
          <w:rFonts w:ascii="Arial" w:hAnsi="Arial" w:cs="Arial"/>
          <w:sz w:val="22"/>
        </w:rPr>
        <w:t xml:space="preserve"> </w:t>
      </w:r>
      <w:r w:rsidRPr="00253199">
        <w:rPr>
          <w:rFonts w:ascii="Arial" w:hAnsi="Arial" w:cs="Arial"/>
          <w:sz w:val="22"/>
        </w:rPr>
        <w:t xml:space="preserve">Gestión </w:t>
      </w:r>
      <w:r>
        <w:rPr>
          <w:rFonts w:ascii="Arial" w:hAnsi="Arial" w:cs="Arial"/>
          <w:sz w:val="22"/>
        </w:rPr>
        <w:t xml:space="preserve">financiera (nuevo) </w:t>
      </w:r>
      <w:r w:rsidRPr="00253199">
        <w:rPr>
          <w:rFonts w:ascii="Arial" w:hAnsi="Arial" w:cs="Arial"/>
          <w:sz w:val="22"/>
        </w:rPr>
        <w:t xml:space="preserve">/ </w:t>
      </w:r>
      <w:r>
        <w:rPr>
          <w:rFonts w:ascii="Arial" w:hAnsi="Arial" w:cs="Arial"/>
          <w:sz w:val="22"/>
        </w:rPr>
        <w:t>Parametrizaciones básicas de gertión financiera (nuevo) / Documento / Rangos de números de documento / Documentos en vista de registro /copiar a ejercicio</w:t>
      </w:r>
      <w:r w:rsidR="005C74B6">
        <w:rPr>
          <w:rFonts w:ascii="Arial" w:hAnsi="Arial" w:cs="Arial"/>
          <w:sz w:val="22"/>
        </w:rPr>
        <w:t xml:space="preserve"> o entrar con la transacción </w:t>
      </w:r>
      <w:r w:rsidR="005C74B6" w:rsidRPr="005C74B6">
        <w:rPr>
          <w:b/>
        </w:rPr>
        <w:t>OBH2</w:t>
      </w:r>
      <w:r>
        <w:rPr>
          <w:rFonts w:ascii="Arial" w:hAnsi="Arial" w:cs="Arial"/>
          <w:sz w:val="22"/>
        </w:rPr>
        <w:t>.</w:t>
      </w:r>
    </w:p>
    <w:p w14:paraId="4427A33F" w14:textId="77777777" w:rsidR="00DF2289" w:rsidRDefault="00DF2289" w:rsidP="00DF2289">
      <w:pPr>
        <w:pStyle w:val="Prrafodelista"/>
        <w:ind w:left="360"/>
        <w:rPr>
          <w:rFonts w:ascii="Arial" w:hAnsi="Arial" w:cs="Arial"/>
          <w:sz w:val="22"/>
        </w:rPr>
      </w:pPr>
    </w:p>
    <w:p w14:paraId="3FAE6E2B" w14:textId="77777777" w:rsidR="00294A73" w:rsidRDefault="00294A73" w:rsidP="00294A73">
      <w:pPr>
        <w:pStyle w:val="Prrafodelista"/>
        <w:ind w:left="360"/>
        <w:rPr>
          <w:rFonts w:ascii="Arial" w:hAnsi="Arial" w:cs="Arial"/>
          <w:sz w:val="22"/>
        </w:rPr>
      </w:pPr>
    </w:p>
    <w:p w14:paraId="21C55000" w14:textId="77777777" w:rsidR="00294A73" w:rsidRDefault="00DF2289" w:rsidP="00294A73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0BEA6EC1" wp14:editId="3BA7AC98">
            <wp:extent cx="5612130" cy="2362835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C474" w14:textId="77777777" w:rsidR="00A37231" w:rsidRDefault="00A37231" w:rsidP="00294A73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Se deberá ingresar los datos que muestra la siguente pantalla:</w:t>
      </w:r>
    </w:p>
    <w:p w14:paraId="316F4F50" w14:textId="77777777" w:rsidR="00A37231" w:rsidRDefault="00A37231" w:rsidP="00294A73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</w:p>
    <w:p w14:paraId="16427A3F" w14:textId="77777777" w:rsidR="003F6674" w:rsidRDefault="005C74B6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2A950BD3" wp14:editId="32F377DE">
            <wp:extent cx="5561905" cy="2838095"/>
            <wp:effectExtent l="0" t="0" r="1270" b="63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6F9F" w14:textId="77777777" w:rsidR="005C74B6" w:rsidRDefault="005C74B6" w:rsidP="00B750CC">
      <w:pPr>
        <w:pStyle w:val="Prrafodelista"/>
        <w:ind w:left="360"/>
        <w:rPr>
          <w:rFonts w:ascii="Arial" w:hAnsi="Arial" w:cs="Arial"/>
          <w:sz w:val="22"/>
        </w:rPr>
      </w:pPr>
    </w:p>
    <w:p w14:paraId="4EBEEB19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Ejecutar con el icono </w:t>
      </w:r>
      <w:r>
        <w:rPr>
          <w:noProof/>
          <w:lang w:eastAsia="es-MX"/>
        </w:rPr>
        <w:drawing>
          <wp:inline distT="0" distB="0" distL="0" distR="0" wp14:anchorId="414A4DCD" wp14:editId="5A977641">
            <wp:extent cx="228571" cy="228571"/>
            <wp:effectExtent l="0" t="0" r="635" b="6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y el sistema muestra el resultado de la copia.</w:t>
      </w:r>
    </w:p>
    <w:p w14:paraId="0D4DEABD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</w:p>
    <w:p w14:paraId="0133012C" w14:textId="77777777" w:rsidR="005C74B6" w:rsidRDefault="005C74B6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7FA09212" wp14:editId="4E10C369">
            <wp:extent cx="5612130" cy="4380230"/>
            <wp:effectExtent l="0" t="0" r="7620" b="1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A46B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Lo mismo se tendría que hacer con las sociedades F001 al F006</w:t>
      </w:r>
    </w:p>
    <w:p w14:paraId="25704F87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</w:p>
    <w:p w14:paraId="60A7A4ED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74256B2F" wp14:editId="5A8DD452">
            <wp:extent cx="5580952" cy="2838095"/>
            <wp:effectExtent l="0" t="0" r="1270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071B" w14:textId="77777777" w:rsidR="00A37231" w:rsidRDefault="00A37231" w:rsidP="00A3723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Ejecutar con el icono </w:t>
      </w:r>
      <w:r>
        <w:rPr>
          <w:noProof/>
          <w:lang w:eastAsia="es-MX"/>
        </w:rPr>
        <w:drawing>
          <wp:inline distT="0" distB="0" distL="0" distR="0" wp14:anchorId="0E173D83" wp14:editId="2C9F7766">
            <wp:extent cx="228571" cy="228571"/>
            <wp:effectExtent l="0" t="0" r="635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y el sistema muestra el resultado de la copia.</w:t>
      </w:r>
    </w:p>
    <w:p w14:paraId="3070614A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</w:p>
    <w:p w14:paraId="62511C7D" w14:textId="77777777" w:rsidR="00A37231" w:rsidRDefault="00A37231" w:rsidP="00B750CC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7CB44F5B" wp14:editId="2C5544F4">
            <wp:extent cx="5612130" cy="4566285"/>
            <wp:effectExtent l="0" t="0" r="7620" b="5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C19F" w14:textId="77777777" w:rsidR="00071491" w:rsidRDefault="00071491" w:rsidP="00F957A0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Configurar versión de costes.</w:t>
      </w:r>
    </w:p>
    <w:p w14:paraId="1D16E547" w14:textId="77777777" w:rsidR="00071491" w:rsidRDefault="00071491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12669995" w14:textId="77777777" w:rsidR="00071491" w:rsidRDefault="00071491" w:rsidP="00071491">
      <w:pPr>
        <w:pStyle w:val="Prrafodelista"/>
        <w:ind w:left="360"/>
        <w:rPr>
          <w:rFonts w:ascii="Arial" w:hAnsi="Arial" w:cs="Arial"/>
          <w:sz w:val="22"/>
        </w:rPr>
      </w:pPr>
      <w:r w:rsidRPr="0043469E">
        <w:rPr>
          <w:rFonts w:ascii="Arial" w:hAnsi="Arial" w:cs="Arial"/>
          <w:sz w:val="22"/>
        </w:rPr>
        <w:t>Entrar a SPRO a la ruta</w:t>
      </w:r>
      <w:r>
        <w:rPr>
          <w:rFonts w:ascii="Arial" w:hAnsi="Arial" w:cs="Arial"/>
          <w:sz w:val="22"/>
        </w:rPr>
        <w:t xml:space="preserve"> Controlling /Controlling general / Organización / Actualizar Versiones</w:t>
      </w:r>
    </w:p>
    <w:p w14:paraId="051E92DE" w14:textId="77777777" w:rsidR="00071491" w:rsidRDefault="00071491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00F508CC" w14:textId="77777777" w:rsidR="00071491" w:rsidRDefault="00071491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5E4317E2" wp14:editId="4EF831BC">
            <wp:extent cx="4485714" cy="2104762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2BC9" w14:textId="77777777" w:rsidR="00071491" w:rsidRDefault="00071491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051FA846" w14:textId="77777777" w:rsidR="00071491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En la pantalla seleccionar la versión 0 y darle doble clic al folder Opciones por ejercicio</w:t>
      </w:r>
    </w:p>
    <w:p w14:paraId="2A8733BD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1FD896E1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2298E412" wp14:editId="5E725A28">
            <wp:extent cx="5612130" cy="1461135"/>
            <wp:effectExtent l="0" t="0" r="7620" b="571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F893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32ECFA24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El sistema solicita la sociedad a la cual se va a modificar.</w:t>
      </w:r>
    </w:p>
    <w:p w14:paraId="48450FA5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63F9A5A4" wp14:editId="7B54811B">
            <wp:extent cx="3533333" cy="2028571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FB3E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75344C3E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El sistema presenta la siguiente pantalla </w:t>
      </w:r>
    </w:p>
    <w:p w14:paraId="725DD4BD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73E9E4AA" wp14:editId="6EF63156">
            <wp:extent cx="5612130" cy="2314575"/>
            <wp:effectExtent l="0" t="0" r="762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5E5C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59ABA119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botón </w:t>
      </w:r>
      <w:r>
        <w:rPr>
          <w:noProof/>
          <w:lang w:eastAsia="es-MX"/>
        </w:rPr>
        <w:drawing>
          <wp:inline distT="0" distB="0" distL="0" distR="0" wp14:anchorId="75CF9983" wp14:editId="38413EBC">
            <wp:extent cx="914286" cy="238095"/>
            <wp:effectExtent l="0" t="0" r="63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 xml:space="preserve"> y capturar la información que presenta la siguiente pantalla</w:t>
      </w:r>
    </w:p>
    <w:p w14:paraId="28502655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25DB5416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3A108DC9" wp14:editId="281C298B">
            <wp:extent cx="5612130" cy="4312285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9539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24AAA59E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Y por último guardar la información con el icono </w:t>
      </w:r>
      <w:r>
        <w:rPr>
          <w:noProof/>
          <w:lang w:eastAsia="es-MX"/>
        </w:rPr>
        <w:drawing>
          <wp:inline distT="0" distB="0" distL="0" distR="0" wp14:anchorId="5B7284F3" wp14:editId="536334BE">
            <wp:extent cx="228571" cy="180952"/>
            <wp:effectExtent l="0" t="0" r="63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41A0662E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417CCD00" w14:textId="77777777" w:rsidR="001D15A0" w:rsidRDefault="001D15A0" w:rsidP="0007149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Hacer lo mismo con las sociedades F001, F002, F003, F004, F005, F006.</w:t>
      </w:r>
    </w:p>
    <w:p w14:paraId="6BD14E1E" w14:textId="77777777" w:rsidR="00071491" w:rsidRDefault="00071491" w:rsidP="00071491">
      <w:pPr>
        <w:pStyle w:val="Prrafodelista"/>
        <w:ind w:left="360"/>
        <w:rPr>
          <w:rFonts w:ascii="Arial" w:hAnsi="Arial" w:cs="Arial"/>
          <w:sz w:val="22"/>
        </w:rPr>
      </w:pPr>
    </w:p>
    <w:p w14:paraId="57AEBBEC" w14:textId="77777777" w:rsidR="00153DD0" w:rsidRDefault="00153DD0" w:rsidP="00F957A0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Dar de alta el nuevo fondo.</w:t>
      </w:r>
    </w:p>
    <w:p w14:paraId="656C43A5" w14:textId="77777777" w:rsidR="00153DD0" w:rsidRDefault="00153DD0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056BF4E6" w14:textId="77777777" w:rsidR="00153DD0" w:rsidRPr="00153DD0" w:rsidRDefault="00153DD0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Entrar a la transacción </w:t>
      </w:r>
      <w:r w:rsidRPr="00153DD0">
        <w:rPr>
          <w:rFonts w:ascii="Arial" w:hAnsi="Arial" w:cs="Arial"/>
          <w:b/>
          <w:sz w:val="22"/>
        </w:rPr>
        <w:t>FM5I</w:t>
      </w:r>
      <w:r>
        <w:rPr>
          <w:rFonts w:ascii="Arial" w:hAnsi="Arial" w:cs="Arial"/>
          <w:sz w:val="22"/>
        </w:rPr>
        <w:t xml:space="preserve"> y dar el fondo que se requiere dar de alta.</w:t>
      </w:r>
    </w:p>
    <w:p w14:paraId="199EDADF" w14:textId="77777777" w:rsidR="00153DD0" w:rsidRDefault="00153DD0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7E3F6324" w14:textId="77777777" w:rsidR="00153DD0" w:rsidRDefault="00153DD0" w:rsidP="00153DD0">
      <w:pPr>
        <w:pStyle w:val="Prrafodelista"/>
        <w:ind w:left="360"/>
        <w:rPr>
          <w:rFonts w:ascii="Arial" w:hAnsi="Arial" w:cs="Arial"/>
          <w:b/>
          <w:sz w:val="22"/>
        </w:rPr>
      </w:pPr>
      <w:r>
        <w:rPr>
          <w:noProof/>
          <w:lang w:eastAsia="es-MX"/>
        </w:rPr>
        <w:drawing>
          <wp:inline distT="0" distB="0" distL="0" distR="0" wp14:anchorId="1FEB4E64" wp14:editId="212B255A">
            <wp:extent cx="5612130" cy="22580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5CE1" w14:textId="77777777" w:rsidR="00153DD0" w:rsidRDefault="00153DD0" w:rsidP="00153DD0">
      <w:pPr>
        <w:ind w:left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enter y </w:t>
      </w:r>
      <w:r w:rsidR="000C3DCC">
        <w:rPr>
          <w:rFonts w:ascii="Arial" w:hAnsi="Arial" w:cs="Arial"/>
          <w:sz w:val="22"/>
        </w:rPr>
        <w:t>después</w:t>
      </w:r>
      <w:r>
        <w:rPr>
          <w:rFonts w:ascii="Arial" w:hAnsi="Arial" w:cs="Arial"/>
          <w:sz w:val="22"/>
        </w:rPr>
        <w:t xml:space="preserve"> capturar la información del fondo como muestra la siguiente imagen.</w:t>
      </w:r>
    </w:p>
    <w:p w14:paraId="74B706DE" w14:textId="77777777" w:rsidR="00153DD0" w:rsidRDefault="00153DD0" w:rsidP="00153DD0">
      <w:pPr>
        <w:ind w:left="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0F44AB11" wp14:editId="58635596">
            <wp:extent cx="5612130" cy="464693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5867" w14:textId="77777777" w:rsidR="00153DD0" w:rsidRPr="00153DD0" w:rsidRDefault="000C3DCC" w:rsidP="00153DD0">
      <w:pPr>
        <w:ind w:left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Por ultimo guarda el registro con un clic al icono </w:t>
      </w:r>
      <w:r>
        <w:rPr>
          <w:noProof/>
          <w:lang w:eastAsia="es-MX"/>
        </w:rPr>
        <w:drawing>
          <wp:inline distT="0" distB="0" distL="0" distR="0" wp14:anchorId="75D72DFC" wp14:editId="5B0C1C39">
            <wp:extent cx="285714" cy="238095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123F34AC" w14:textId="77777777" w:rsidR="00153DD0" w:rsidRPr="00153DD0" w:rsidRDefault="00153DD0" w:rsidP="00153DD0">
      <w:pPr>
        <w:ind w:left="0"/>
        <w:rPr>
          <w:rFonts w:ascii="Arial" w:hAnsi="Arial" w:cs="Arial"/>
          <w:b/>
          <w:sz w:val="22"/>
        </w:rPr>
      </w:pPr>
    </w:p>
    <w:p w14:paraId="1DD46861" w14:textId="77777777" w:rsidR="00153DD0" w:rsidRDefault="00153DD0" w:rsidP="00F957A0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Asignar </w:t>
      </w:r>
      <w:r w:rsidR="00A570C1">
        <w:rPr>
          <w:rFonts w:ascii="Arial" w:hAnsi="Arial" w:cs="Arial"/>
          <w:sz w:val="22"/>
        </w:rPr>
        <w:t>los periodos</w:t>
      </w:r>
      <w:r>
        <w:rPr>
          <w:rFonts w:ascii="Arial" w:hAnsi="Arial" w:cs="Arial"/>
          <w:sz w:val="22"/>
        </w:rPr>
        <w:t xml:space="preserve"> presupuestales al fondo.</w:t>
      </w:r>
    </w:p>
    <w:p w14:paraId="78B5060F" w14:textId="77777777" w:rsidR="00153DD0" w:rsidRDefault="00153DD0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53B66FD3" w14:textId="77777777" w:rsidR="00A570C1" w:rsidRDefault="00A570C1" w:rsidP="00A570C1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Entrar a la transacción </w:t>
      </w:r>
      <w:r w:rsidRPr="00A570C1">
        <w:rPr>
          <w:rFonts w:ascii="Arial" w:hAnsi="Arial" w:cs="Arial"/>
          <w:b/>
          <w:sz w:val="22"/>
        </w:rPr>
        <w:t>FM5U</w:t>
      </w:r>
      <w:r>
        <w:rPr>
          <w:rFonts w:ascii="Arial" w:hAnsi="Arial" w:cs="Arial"/>
          <w:b/>
          <w:sz w:val="22"/>
        </w:rPr>
        <w:t xml:space="preserve"> </w:t>
      </w:r>
      <w:r>
        <w:rPr>
          <w:rFonts w:ascii="Arial" w:hAnsi="Arial" w:cs="Arial"/>
          <w:sz w:val="22"/>
        </w:rPr>
        <w:t>y dar el fondo que se requiere modificar.</w:t>
      </w:r>
    </w:p>
    <w:p w14:paraId="18ECCD98" w14:textId="77777777" w:rsidR="00A570C1" w:rsidRPr="00153DD0" w:rsidRDefault="00A570C1" w:rsidP="00A570C1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7AA3A453" wp14:editId="72E3FA63">
            <wp:extent cx="5612130" cy="24879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EED3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12B1EDBF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El sistema presenta la siguiente pantalla.</w:t>
      </w:r>
    </w:p>
    <w:p w14:paraId="4EFA6ABD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77DDB0E5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2F099A15" wp14:editId="1E68E3AF">
            <wp:extent cx="5612130" cy="3306445"/>
            <wp:effectExtent l="0" t="0" r="7620" b="8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3209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17044C07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Dar clic al botón </w:t>
      </w:r>
      <w:r>
        <w:rPr>
          <w:noProof/>
          <w:lang w:eastAsia="es-MX"/>
        </w:rPr>
        <w:drawing>
          <wp:inline distT="0" distB="0" distL="0" distR="0" wp14:anchorId="38F37210" wp14:editId="6E6BA035">
            <wp:extent cx="2085714" cy="25714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1AE56A55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6E2D04C9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Capturar los 12 periodos presupuestales.</w:t>
      </w:r>
    </w:p>
    <w:p w14:paraId="501D7EEA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31EE0DA3" wp14:editId="148DEDC6">
            <wp:extent cx="5612130" cy="386778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C66E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guarda los cambios dándole clic al icono de guardar </w:t>
      </w:r>
      <w:r>
        <w:rPr>
          <w:noProof/>
          <w:lang w:eastAsia="es-MX"/>
        </w:rPr>
        <w:drawing>
          <wp:inline distT="0" distB="0" distL="0" distR="0" wp14:anchorId="23E78A51" wp14:editId="04B2008C">
            <wp:extent cx="171429" cy="209524"/>
            <wp:effectExtent l="0" t="0" r="635" b="63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</w:rPr>
        <w:t>.</w:t>
      </w:r>
    </w:p>
    <w:p w14:paraId="4ABB2142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07F7BCC4" w14:textId="77777777" w:rsidR="00A570C1" w:rsidRDefault="00A570C1" w:rsidP="00153DD0">
      <w:pPr>
        <w:pStyle w:val="Prrafodelista"/>
        <w:ind w:left="360"/>
        <w:rPr>
          <w:rFonts w:ascii="Arial" w:hAnsi="Arial" w:cs="Arial"/>
          <w:sz w:val="22"/>
        </w:rPr>
      </w:pPr>
    </w:p>
    <w:p w14:paraId="4611723C" w14:textId="77777777" w:rsidR="00F957A0" w:rsidRDefault="00F957A0" w:rsidP="00F957A0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Actualizar las reglas de derivación para registros del 2018.</w:t>
      </w:r>
    </w:p>
    <w:p w14:paraId="26584921" w14:textId="77777777" w:rsidR="00F957A0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</w:p>
    <w:p w14:paraId="23FA4EF5" w14:textId="77777777" w:rsidR="009D534A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Se deberá entrar a la transacción </w:t>
      </w:r>
      <w:r>
        <w:rPr>
          <w:rFonts w:ascii="Arial" w:hAnsi="Arial" w:cs="Arial"/>
          <w:b/>
          <w:sz w:val="22"/>
        </w:rPr>
        <w:t>FMDERIVER</w:t>
      </w:r>
      <w:r>
        <w:rPr>
          <w:rFonts w:ascii="Arial" w:hAnsi="Arial" w:cs="Arial"/>
          <w:sz w:val="22"/>
        </w:rPr>
        <w:t>, configurar y darle en el dato de Estrategia derivac. Consejo.</w:t>
      </w:r>
    </w:p>
    <w:p w14:paraId="54B3C9EB" w14:textId="77777777" w:rsidR="00F957A0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</w:p>
    <w:p w14:paraId="10563010" w14:textId="77777777" w:rsidR="00F957A0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3BCBBA66" wp14:editId="11BAB619">
            <wp:extent cx="4200000" cy="1190476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AAC" w14:textId="77777777" w:rsidR="00F957A0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</w:p>
    <w:p w14:paraId="75008F8C" w14:textId="77777777" w:rsidR="00F957A0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Actualizar la información correspondiente al año de las siguientes reglas de derivación</w:t>
      </w:r>
    </w:p>
    <w:p w14:paraId="318FF09C" w14:textId="77777777" w:rsidR="00F957A0" w:rsidRDefault="00F957A0" w:rsidP="00F957A0">
      <w:pPr>
        <w:pStyle w:val="Prrafodelista"/>
        <w:ind w:left="360"/>
        <w:rPr>
          <w:rFonts w:ascii="Arial" w:hAnsi="Arial" w:cs="Arial"/>
          <w:sz w:val="22"/>
        </w:rPr>
      </w:pPr>
    </w:p>
    <w:p w14:paraId="7A0E6929" w14:textId="77777777" w:rsidR="00F957A0" w:rsidRDefault="00F957A0" w:rsidP="00F957A0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 w:rsidRPr="00F957A0">
        <w:rPr>
          <w:rFonts w:ascii="Arial" w:hAnsi="Arial" w:cs="Arial"/>
          <w:sz w:val="22"/>
        </w:rPr>
        <w:t>Fecha contable -&gt; Periodo</w:t>
      </w:r>
      <w:r w:rsidR="00DD7484">
        <w:rPr>
          <w:rFonts w:ascii="Arial" w:hAnsi="Arial" w:cs="Arial"/>
          <w:sz w:val="22"/>
        </w:rPr>
        <w:t>.</w:t>
      </w:r>
    </w:p>
    <w:p w14:paraId="15E53798" w14:textId="77777777" w:rsidR="00DD7484" w:rsidRDefault="00DD7484" w:rsidP="00153DD0">
      <w:pPr>
        <w:pStyle w:val="Prrafodelista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42E884CB" wp14:editId="6D3B43EC">
            <wp:extent cx="5127585" cy="3821031"/>
            <wp:effectExtent l="0" t="0" r="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0963" cy="38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72B3" w14:textId="77777777" w:rsidR="00DD7484" w:rsidRDefault="00DD7484" w:rsidP="00DD7484">
      <w:pPr>
        <w:pStyle w:val="Prrafodelista"/>
        <w:ind w:left="1080"/>
        <w:rPr>
          <w:rFonts w:ascii="Arial" w:hAnsi="Arial" w:cs="Arial"/>
          <w:sz w:val="22"/>
        </w:rPr>
      </w:pPr>
    </w:p>
    <w:p w14:paraId="2E470483" w14:textId="77777777" w:rsidR="00DD7484" w:rsidRDefault="002D4629" w:rsidP="002D4629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 w:rsidRPr="002D4629">
        <w:rPr>
          <w:rFonts w:ascii="Arial" w:hAnsi="Arial" w:cs="Arial"/>
          <w:sz w:val="22"/>
        </w:rPr>
        <w:t>Fecha contable -&gt; Fondo</w:t>
      </w:r>
      <w:r>
        <w:rPr>
          <w:rFonts w:ascii="Arial" w:hAnsi="Arial" w:cs="Arial"/>
          <w:sz w:val="22"/>
        </w:rPr>
        <w:t>.</w:t>
      </w:r>
    </w:p>
    <w:p w14:paraId="7584D401" w14:textId="77777777" w:rsidR="00153DD0" w:rsidRPr="00153DD0" w:rsidRDefault="00A570C1" w:rsidP="00153DD0">
      <w:pPr>
        <w:ind w:left="720"/>
        <w:rPr>
          <w:rFonts w:ascii="Arial" w:hAnsi="Arial" w:cs="Arial"/>
          <w:sz w:val="22"/>
        </w:rPr>
      </w:pPr>
      <w:r>
        <w:rPr>
          <w:noProof/>
          <w:lang w:eastAsia="es-MX"/>
        </w:rPr>
        <w:drawing>
          <wp:inline distT="0" distB="0" distL="0" distR="0" wp14:anchorId="15A9AF52" wp14:editId="29B7968F">
            <wp:extent cx="5612130" cy="3446780"/>
            <wp:effectExtent l="0" t="0" r="7620" b="12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0FF8" w14:textId="77777777" w:rsidR="002D4629" w:rsidRDefault="00153DD0" w:rsidP="00153DD0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 w:rsidRPr="00153DD0">
        <w:rPr>
          <w:rFonts w:ascii="Arial" w:hAnsi="Arial" w:cs="Arial"/>
          <w:sz w:val="22"/>
        </w:rPr>
        <w:t>Derivación de fondo en MIRO (PASIVOS)</w:t>
      </w:r>
      <w:r>
        <w:rPr>
          <w:rFonts w:ascii="Arial" w:hAnsi="Arial" w:cs="Arial"/>
          <w:sz w:val="22"/>
        </w:rPr>
        <w:t>.</w:t>
      </w:r>
    </w:p>
    <w:p w14:paraId="605F5C42" w14:textId="77777777" w:rsidR="00153DD0" w:rsidRDefault="00A570C1" w:rsidP="00153DD0">
      <w:pPr>
        <w:pStyle w:val="Prrafodelista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0317C784" wp14:editId="424DC515">
            <wp:extent cx="5161905" cy="4809524"/>
            <wp:effectExtent l="0" t="0" r="127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2E89" w14:textId="77777777" w:rsidR="00153DD0" w:rsidRPr="00153DD0" w:rsidRDefault="00153DD0" w:rsidP="00153DD0">
      <w:pPr>
        <w:pStyle w:val="Prrafodelista"/>
        <w:rPr>
          <w:rFonts w:ascii="Arial" w:hAnsi="Arial" w:cs="Arial"/>
          <w:sz w:val="22"/>
        </w:rPr>
      </w:pPr>
    </w:p>
    <w:p w14:paraId="08FD2074" w14:textId="77777777" w:rsidR="00153DD0" w:rsidRDefault="00153DD0" w:rsidP="00153DD0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 w:rsidRPr="00153DD0">
        <w:rPr>
          <w:rFonts w:ascii="Arial" w:hAnsi="Arial" w:cs="Arial"/>
          <w:sz w:val="22"/>
        </w:rPr>
        <w:t>Derivación de fondo en POSTCAPITALIZACION ACTIVOS</w:t>
      </w:r>
      <w:r>
        <w:rPr>
          <w:rFonts w:ascii="Arial" w:hAnsi="Arial" w:cs="Arial"/>
          <w:sz w:val="22"/>
        </w:rPr>
        <w:t>.</w:t>
      </w:r>
    </w:p>
    <w:p w14:paraId="71D2BE15" w14:textId="77777777" w:rsidR="00153DD0" w:rsidRDefault="00CF2864" w:rsidP="00153DD0">
      <w:pPr>
        <w:ind w:left="720"/>
        <w:rPr>
          <w:rFonts w:ascii="Arial" w:hAnsi="Arial" w:cs="Arial"/>
          <w:sz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3C8E7DF7" wp14:editId="41833436">
            <wp:extent cx="5612130" cy="440436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175" w14:textId="77777777" w:rsidR="00CF2864" w:rsidRDefault="00CF2864" w:rsidP="00153DD0">
      <w:pPr>
        <w:ind w:left="720"/>
        <w:rPr>
          <w:rFonts w:ascii="Arial" w:hAnsi="Arial" w:cs="Arial"/>
          <w:sz w:val="22"/>
        </w:rPr>
      </w:pPr>
    </w:p>
    <w:p w14:paraId="085189A7" w14:textId="77777777" w:rsidR="004261C2" w:rsidRDefault="004261C2" w:rsidP="004261C2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Realizar la carga de partidas presupuestales 2018.</w:t>
      </w:r>
    </w:p>
    <w:p w14:paraId="0272A148" w14:textId="7DFAFA7A" w:rsidR="004261C2" w:rsidRPr="004F0E57" w:rsidRDefault="004261C2" w:rsidP="004F0E57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Carga de áreas funcionales 2018.</w:t>
      </w:r>
      <w:bookmarkStart w:id="2" w:name="_GoBack"/>
      <w:bookmarkEnd w:id="2"/>
    </w:p>
    <w:sectPr w:rsidR="004261C2" w:rsidRPr="004F0E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Erik Fernando Perez Diaz" w:date="2017-12-28T20:52:00Z" w:initials="EFPD">
    <w:p w14:paraId="288B684C" w14:textId="77777777" w:rsidR="007A6C9E" w:rsidRDefault="007A6C9E">
      <w:pPr>
        <w:pStyle w:val="Textocomentario"/>
      </w:pPr>
      <w:r>
        <w:rPr>
          <w:rStyle w:val="Refdecomentario"/>
        </w:rPr>
        <w:annotationRef/>
      </w:r>
      <w:r>
        <w:t>Pendiente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8B684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E2691"/>
    <w:multiLevelType w:val="multilevel"/>
    <w:tmpl w:val="7B2CC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118C6566"/>
    <w:multiLevelType w:val="hybridMultilevel"/>
    <w:tmpl w:val="0728E96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0A1C77"/>
    <w:multiLevelType w:val="hybridMultilevel"/>
    <w:tmpl w:val="4434F5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Erik Fernando Perez Diaz">
    <w15:presenceInfo w15:providerId="AD" w15:userId="S-1-5-21-68982125-722364781-793632794-1770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30F"/>
    <w:rsid w:val="00071491"/>
    <w:rsid w:val="0008047B"/>
    <w:rsid w:val="000C3DCC"/>
    <w:rsid w:val="000D65B5"/>
    <w:rsid w:val="000E6358"/>
    <w:rsid w:val="00153DD0"/>
    <w:rsid w:val="001D15A0"/>
    <w:rsid w:val="00253199"/>
    <w:rsid w:val="00294A73"/>
    <w:rsid w:val="002D4629"/>
    <w:rsid w:val="002D60FE"/>
    <w:rsid w:val="00396403"/>
    <w:rsid w:val="003F6674"/>
    <w:rsid w:val="004261C2"/>
    <w:rsid w:val="0043469E"/>
    <w:rsid w:val="00492014"/>
    <w:rsid w:val="00497E4A"/>
    <w:rsid w:val="004F0E57"/>
    <w:rsid w:val="00503D34"/>
    <w:rsid w:val="00577AFD"/>
    <w:rsid w:val="005C74B6"/>
    <w:rsid w:val="005D5F2F"/>
    <w:rsid w:val="005E14D6"/>
    <w:rsid w:val="006144CA"/>
    <w:rsid w:val="00641CD8"/>
    <w:rsid w:val="00655654"/>
    <w:rsid w:val="006B5787"/>
    <w:rsid w:val="006C28EA"/>
    <w:rsid w:val="006E1DFC"/>
    <w:rsid w:val="007A6C9E"/>
    <w:rsid w:val="008035A1"/>
    <w:rsid w:val="008D16B6"/>
    <w:rsid w:val="008E58B4"/>
    <w:rsid w:val="009369AB"/>
    <w:rsid w:val="009769DA"/>
    <w:rsid w:val="009A1E03"/>
    <w:rsid w:val="009D534A"/>
    <w:rsid w:val="00A37231"/>
    <w:rsid w:val="00A51632"/>
    <w:rsid w:val="00A570C1"/>
    <w:rsid w:val="00A712FA"/>
    <w:rsid w:val="00AC5022"/>
    <w:rsid w:val="00B553E0"/>
    <w:rsid w:val="00B750CC"/>
    <w:rsid w:val="00CA5728"/>
    <w:rsid w:val="00CD4B6C"/>
    <w:rsid w:val="00CF2864"/>
    <w:rsid w:val="00CF7040"/>
    <w:rsid w:val="00DC3EBA"/>
    <w:rsid w:val="00DD7484"/>
    <w:rsid w:val="00DF2289"/>
    <w:rsid w:val="00DF72FE"/>
    <w:rsid w:val="00E4155F"/>
    <w:rsid w:val="00E843BD"/>
    <w:rsid w:val="00F957A0"/>
    <w:rsid w:val="00FD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B873A"/>
  <w15:chartTrackingRefBased/>
  <w15:docId w15:val="{057346F1-D339-446B-A3A9-0298B661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530F"/>
    <w:pPr>
      <w:spacing w:line="240" w:lineRule="auto"/>
      <w:ind w:left="708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D530F"/>
    <w:pPr>
      <w:keepNext/>
      <w:keepLines/>
      <w:pageBreakBefore/>
      <w:spacing w:before="240" w:after="0"/>
      <w:ind w:left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53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FD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D530F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A6C9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6C9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6C9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6C9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6C9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A6C9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6C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5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microsoft.com/office/2011/relationships/commentsExtended" Target="commentsExtended.xm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comments" Target="comments.xm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192AC-ECE2-472F-835E-C8FFD0B0A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29</Pages>
  <Words>1406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Poder Judicial de la Federación</Company>
  <LinksUpToDate>false</LinksUpToDate>
  <CharactersWithSpaces>9126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Martinez Ocejo</dc:creator>
  <cp:keywords/>
  <dc:description/>
  <cp:lastModifiedBy>Erik Fernando Perez Diaz</cp:lastModifiedBy>
  <cp:revision>6</cp:revision>
  <dcterms:created xsi:type="dcterms:W3CDTF">2017-12-29T03:47:00Z</dcterms:created>
  <dcterms:modified xsi:type="dcterms:W3CDTF">2018-12-28T17:35:00Z</dcterms:modified>
</cp:coreProperties>
</file>