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EE" w:rsidRPr="00F65E41" w:rsidRDefault="00E40821" w:rsidP="00F65E41">
      <w:pPr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F65E41">
        <w:rPr>
          <w:rFonts w:asciiTheme="majorBidi" w:hAnsiTheme="majorBidi" w:cstheme="majorBidi"/>
          <w:b/>
          <w:bCs/>
          <w:sz w:val="28"/>
          <w:szCs w:val="28"/>
        </w:rPr>
        <w:t xml:space="preserve">TUGAS 1 </w:t>
      </w:r>
      <w:r w:rsidR="00F65E41" w:rsidRPr="00F65E41">
        <w:rPr>
          <w:rFonts w:asciiTheme="majorBidi" w:hAnsiTheme="majorBidi" w:cstheme="majorBidi"/>
          <w:b/>
          <w:bCs/>
          <w:sz w:val="28"/>
          <w:szCs w:val="28"/>
        </w:rPr>
        <w:t>MANAJEMEN PERPUSTAKAAN</w:t>
      </w:r>
    </w:p>
    <w:p w:rsidR="00F65E41" w:rsidRPr="00F65E41" w:rsidRDefault="00F65E41" w:rsidP="00F65E41">
      <w:pPr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F65E41">
        <w:rPr>
          <w:rFonts w:asciiTheme="majorBidi" w:hAnsiTheme="majorBidi" w:cstheme="majorBidi"/>
          <w:b/>
          <w:bCs/>
          <w:sz w:val="28"/>
          <w:szCs w:val="28"/>
        </w:rPr>
        <w:t>NAMA</w:t>
      </w:r>
      <w:r w:rsidRPr="00F65E41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65E41">
        <w:rPr>
          <w:rFonts w:asciiTheme="majorBidi" w:hAnsiTheme="majorBidi" w:cstheme="majorBidi"/>
          <w:b/>
          <w:bCs/>
          <w:sz w:val="28"/>
          <w:szCs w:val="28"/>
        </w:rPr>
        <w:tab/>
        <w:t>: FERA ASTUTI</w:t>
      </w:r>
    </w:p>
    <w:p w:rsidR="00F65E41" w:rsidRDefault="00F65E41" w:rsidP="00F65E41">
      <w:pPr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F65E41">
        <w:rPr>
          <w:rFonts w:asciiTheme="majorBidi" w:hAnsiTheme="majorBidi" w:cstheme="majorBidi"/>
          <w:b/>
          <w:bCs/>
          <w:sz w:val="28"/>
          <w:szCs w:val="28"/>
        </w:rPr>
        <w:t>NIM</w:t>
      </w:r>
      <w:r w:rsidRPr="00F65E41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65E41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65E41">
        <w:rPr>
          <w:rFonts w:asciiTheme="majorBidi" w:hAnsiTheme="majorBidi" w:cstheme="majorBidi"/>
          <w:b/>
          <w:bCs/>
          <w:sz w:val="28"/>
          <w:szCs w:val="28"/>
        </w:rPr>
        <w:tab/>
        <w:t>: 044454219</w:t>
      </w:r>
    </w:p>
    <w:p w:rsidR="00F65E41" w:rsidRDefault="00F65E41" w:rsidP="00F65E4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65E41" w:rsidRDefault="00F65E41" w:rsidP="00F65E4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SOAL</w:t>
      </w:r>
    </w:p>
    <w:p w:rsidR="00F65E41" w:rsidRDefault="00F65E41" w:rsidP="00F65E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lima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planning, organizing, staffing, directing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controlling.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Terapkan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implementasikan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kedalam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penyelenggaraan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F65E41" w:rsidRDefault="00F65E41" w:rsidP="00F65E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</w:t>
      </w:r>
      <w:r w:rsidR="001D6F11">
        <w:rPr>
          <w:rFonts w:asciiTheme="majorBidi" w:hAnsiTheme="majorBidi" w:cstheme="majorBidi"/>
          <w:b/>
          <w:bCs/>
          <w:sz w:val="24"/>
          <w:szCs w:val="24"/>
        </w:rPr>
        <w:t>leksi</w:t>
      </w:r>
      <w:proofErr w:type="spellEnd"/>
      <w:r w:rsidR="001D6F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D6F11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="001D6F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D6F11">
        <w:rPr>
          <w:rFonts w:asciiTheme="majorBidi" w:hAnsiTheme="majorBidi" w:cstheme="majorBidi"/>
          <w:b/>
          <w:bCs/>
          <w:sz w:val="24"/>
          <w:szCs w:val="24"/>
        </w:rPr>
        <w:t>perpuskataan</w:t>
      </w:r>
      <w:proofErr w:type="spellEnd"/>
      <w:r w:rsidR="001D6F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D6F11">
        <w:rPr>
          <w:rFonts w:asciiTheme="majorBidi" w:hAnsiTheme="majorBidi" w:cstheme="majorBidi"/>
          <w:b/>
          <w:bCs/>
          <w:sz w:val="24"/>
          <w:szCs w:val="24"/>
        </w:rPr>
        <w:t>sekolah</w:t>
      </w:r>
      <w:proofErr w:type="spellEnd"/>
      <w:r w:rsidR="001D6F1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D6F11" w:rsidRDefault="001D6F11" w:rsidP="00F65E4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JAWABAN </w:t>
      </w:r>
    </w:p>
    <w:p w:rsidR="001D6F11" w:rsidRDefault="001D6F11" w:rsidP="00F65E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Hal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peyelenggaraan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pengorganisasian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penggerakan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pengawasan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wawancara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dokumen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D6F11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1D6F11">
        <w:rPr>
          <w:rFonts w:asciiTheme="majorBidi" w:hAnsiTheme="majorBidi" w:cstheme="majorBidi"/>
          <w:b/>
          <w:bCs/>
          <w:sz w:val="24"/>
          <w:szCs w:val="24"/>
        </w:rPr>
        <w:t>koontz</w:t>
      </w:r>
      <w:proofErr w:type="spellEnd"/>
      <w:proofErr w:type="gramEnd"/>
      <w:r w:rsidRPr="001D6F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D6F11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1D6F11">
        <w:rPr>
          <w:rFonts w:asciiTheme="majorBidi" w:hAnsiTheme="majorBidi" w:cstheme="majorBidi"/>
          <w:b/>
          <w:bCs/>
          <w:sz w:val="24"/>
          <w:szCs w:val="24"/>
        </w:rPr>
        <w:t xml:space="preserve"> O’ Donnell )</w:t>
      </w:r>
    </w:p>
    <w:p w:rsidR="001D6F11" w:rsidRDefault="001D6F11" w:rsidP="00F65E4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D6F11" w:rsidRPr="0021738C" w:rsidRDefault="001D6F11" w:rsidP="00F65E4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</w:rPr>
        <w:t>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Cara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2173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738C"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memaksimalkan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pemilihan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Tim </w:t>
      </w:r>
      <w:proofErr w:type="spellStart"/>
      <w:r>
        <w:rPr>
          <w:rFonts w:asciiTheme="majorBidi" w:hAnsiTheme="majorBidi" w:cstheme="majorBidi"/>
          <w:sz w:val="24"/>
          <w:szCs w:val="24"/>
        </w:rPr>
        <w:t>seleksi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="002173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738C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2173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738C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21738C" w:rsidRPr="0021738C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gramStart"/>
      <w:r w:rsidR="0021738C" w:rsidRPr="0021738C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="0021738C" w:rsidRPr="0021738C">
        <w:rPr>
          <w:rFonts w:asciiTheme="majorBidi" w:hAnsiTheme="majorBidi" w:cstheme="majorBidi"/>
          <w:b/>
          <w:bCs/>
          <w:sz w:val="24"/>
          <w:szCs w:val="24"/>
        </w:rPr>
        <w:t>Jurnal</w:t>
      </w:r>
      <w:proofErr w:type="spellEnd"/>
      <w:proofErr w:type="gramEnd"/>
      <w:r w:rsidR="0021738C" w:rsidRPr="0021738C">
        <w:rPr>
          <w:rFonts w:asciiTheme="majorBidi" w:hAnsiTheme="majorBidi" w:cstheme="majorBidi"/>
          <w:b/>
          <w:bCs/>
          <w:sz w:val="24"/>
          <w:szCs w:val="24"/>
        </w:rPr>
        <w:t>. uii.ac.id ).</w:t>
      </w:r>
      <w:bookmarkStart w:id="0" w:name="_GoBack"/>
      <w:bookmarkEnd w:id="0"/>
    </w:p>
    <w:p w:rsidR="00F65E41" w:rsidRPr="00E40821" w:rsidRDefault="00F65E41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F65E41" w:rsidRPr="00E40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21"/>
    <w:rsid w:val="001D6F11"/>
    <w:rsid w:val="0021738C"/>
    <w:rsid w:val="00336BEE"/>
    <w:rsid w:val="00E40821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cp:lastPrinted>2022-10-25T01:43:00Z</cp:lastPrinted>
  <dcterms:created xsi:type="dcterms:W3CDTF">2022-10-25T01:09:00Z</dcterms:created>
  <dcterms:modified xsi:type="dcterms:W3CDTF">2022-10-25T01:43:00Z</dcterms:modified>
</cp:coreProperties>
</file>