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gradyen-operatörü"/>
    <w:p>
      <w:pPr>
        <w:pStyle w:val="Heading1"/>
      </w:pPr>
      <w:r>
        <w:t xml:space="preserve">Gradyen Operatörü</w:t>
      </w:r>
    </w:p>
    <w:p>
      <w:pPr>
        <w:pStyle w:val="FirstParagraph"/>
      </w:pPr>
      <w:r>
        <w:t xml:space="preserve">Herhangi bir koordinat sisteminde tanımlı skaler fonksiyona uygulanan gradyen işlemi aşağıdaki gibi tanımlanır:</w:t>
      </w:r>
    </w:p>
    <w:p>
      <w:pPr>
        <w:pStyle w:val="BodyText"/>
      </w:pPr>
      <m:oMathPara>
        <m:oMathParaPr>
          <m:jc m:val="center"/>
        </m:oMathParaPr>
        <m:oMath>
          <m:r>
            <m:rPr>
              <m:sty m:val="p"/>
            </m:rPr>
            <m:t>∇</m:t>
          </m:r>
          <m:r>
            <m:t>f</m:t>
          </m:r>
          <m:r>
            <m:rPr>
              <m:sty m:val="p"/>
            </m:rPr>
            <m:t>=</m:t>
          </m:r>
          <m:d>
            <m:dPr>
              <m:begChr m:val="("/>
              <m:endChr m:val=")"/>
              <m:sepChr m:val=""/>
              <m:grow/>
            </m:dPr>
            <m:e>
              <m:f>
                <m:fPr>
                  <m:type m:val="bar"/>
                </m:fPr>
                <m:num>
                  <m:r>
                    <m:rPr>
                      <m:sty m:val="p"/>
                    </m:rPr>
                    <m:t>∂</m:t>
                  </m:r>
                  <m:r>
                    <m:t>f</m:t>
                  </m:r>
                </m:num>
                <m:den>
                  <m:r>
                    <m:rPr>
                      <m:sty m:val="p"/>
                    </m:rPr>
                    <m:t>∂</m:t>
                  </m:r>
                  <m:r>
                    <m:t>x</m:t>
                  </m:r>
                </m:den>
              </m:f>
              <m:r>
                <m:rPr>
                  <m:sty m:val="p"/>
                </m:rPr>
                <m:t>,</m:t>
              </m:r>
              <m:f>
                <m:fPr>
                  <m:type m:val="bar"/>
                </m:fPr>
                <m:num>
                  <m:r>
                    <m:rPr>
                      <m:sty m:val="p"/>
                    </m:rPr>
                    <m:t>∂</m:t>
                  </m:r>
                  <m:r>
                    <m:t>f</m:t>
                  </m:r>
                </m:num>
                <m:den>
                  <m:r>
                    <m:rPr>
                      <m:sty m:val="p"/>
                    </m:rPr>
                    <m:t>∂</m:t>
                  </m:r>
                  <m:r>
                    <m:t>y</m:t>
                  </m:r>
                </m:den>
              </m:f>
              <m:r>
                <m:rPr>
                  <m:sty m:val="p"/>
                </m:rPr>
                <m:t>,</m:t>
              </m:r>
              <m:f>
                <m:fPr>
                  <m:type m:val="bar"/>
                </m:fPr>
                <m:num>
                  <m:r>
                    <m:rPr>
                      <m:sty m:val="p"/>
                    </m:rPr>
                    <m:t>∂</m:t>
                  </m:r>
                  <m:r>
                    <m:t>f</m:t>
                  </m:r>
                </m:num>
                <m:den>
                  <m:r>
                    <m:rPr>
                      <m:sty m:val="p"/>
                    </m:rPr>
                    <m:t>∂</m:t>
                  </m:r>
                  <m:r>
                    <m:t>z</m:t>
                  </m:r>
                </m:den>
              </m:f>
            </m:e>
          </m:d>
        </m:oMath>
      </m:oMathPara>
    </w:p>
    <w:p>
      <w:pPr>
        <w:pStyle w:val="FirstParagraph"/>
      </w:pPr>
      <w:r>
        <w:t xml:space="preserve">Bu işlem sonucunda bir vektör elde edilir. Bu vektör, skaler fonksiyonun en hızlı arttığı yöne işaret eder. Bu nedenle gradyen vektörü, skaler fonksiyonun yön türevi olarak da düşünülebilir. Koordinat sistemlerindeki birim vektörlerle çarpıldığında, gradyen vektörü skaler fonksiyonun yön türevini verir ve aşağıdaki gibi daha genel bir şekilde yazılabilir:</w:t>
      </w:r>
    </w:p>
    <w:p>
      <w:pPr>
        <w:pStyle w:val="BodyText"/>
      </w:pPr>
      <m:oMathPara>
        <m:oMathParaPr>
          <m:jc m:val="center"/>
        </m:oMathParaPr>
        <m:oMath>
          <m:r>
            <m:rPr>
              <m:sty m:val="p"/>
            </m:rPr>
            <m:t>∇</m:t>
          </m:r>
          <m:r>
            <m:t>f</m:t>
          </m:r>
          <m:r>
            <m:rPr>
              <m:sty m:val="p"/>
            </m:rPr>
            <m:t>=</m:t>
          </m:r>
          <m:f>
            <m:fPr>
              <m:type m:val="bar"/>
            </m:fPr>
            <m:num>
              <m:r>
                <m:rPr>
                  <m:sty m:val="p"/>
                </m:rPr>
                <m:t>∂</m:t>
              </m:r>
              <m:r>
                <m:t>f</m:t>
              </m:r>
            </m:num>
            <m:den>
              <m:r>
                <m:rPr>
                  <m:sty m:val="p"/>
                </m:rPr>
                <m:t>∂</m:t>
              </m:r>
              <m:r>
                <m:t>x</m:t>
              </m:r>
            </m:den>
          </m:f>
          <m:sSub>
            <m:e>
              <m:r>
                <m:rPr>
                  <m:sty m:val="b"/>
                </m:rPr>
                <m:t>a</m:t>
              </m:r>
            </m:e>
            <m:sub>
              <m:r>
                <m:t>x</m:t>
              </m:r>
            </m:sub>
          </m:sSub>
          <m:r>
            <m:rPr>
              <m:sty m:val="p"/>
            </m:rPr>
            <m:t>+</m:t>
          </m:r>
          <m:f>
            <m:fPr>
              <m:type m:val="bar"/>
            </m:fPr>
            <m:num>
              <m:r>
                <m:rPr>
                  <m:sty m:val="p"/>
                </m:rPr>
                <m:t>∂</m:t>
              </m:r>
              <m:r>
                <m:t>f</m:t>
              </m:r>
            </m:num>
            <m:den>
              <m:r>
                <m:rPr>
                  <m:sty m:val="p"/>
                </m:rPr>
                <m:t>∂</m:t>
              </m:r>
              <m:r>
                <m:t>y</m:t>
              </m:r>
            </m:den>
          </m:f>
          <m:sSub>
            <m:e>
              <m:r>
                <m:rPr>
                  <m:sty m:val="b"/>
                </m:rPr>
                <m:t>a</m:t>
              </m:r>
            </m:e>
            <m:sub>
              <m:r>
                <m:t>y</m:t>
              </m:r>
            </m:sub>
          </m:sSub>
          <m:r>
            <m:rPr>
              <m:sty m:val="p"/>
            </m:rPr>
            <m:t>+</m:t>
          </m:r>
          <m:f>
            <m:fPr>
              <m:type m:val="bar"/>
            </m:fPr>
            <m:num>
              <m:r>
                <m:rPr>
                  <m:sty m:val="p"/>
                </m:rPr>
                <m:t>∂</m:t>
              </m:r>
              <m:r>
                <m:t>f</m:t>
              </m:r>
            </m:num>
            <m:den>
              <m:r>
                <m:rPr>
                  <m:sty m:val="p"/>
                </m:rPr>
                <m:t>∂</m:t>
              </m:r>
              <m:r>
                <m:t>z</m:t>
              </m:r>
            </m:den>
          </m:f>
          <m:sSub>
            <m:e>
              <m:r>
                <m:rPr>
                  <m:sty m:val="b"/>
                </m:rPr>
                <m:t>a</m:t>
              </m:r>
            </m:e>
            <m:sub>
              <m:r>
                <m:t>z</m:t>
              </m:r>
            </m:sub>
          </m:sSub>
        </m:oMath>
      </m:oMathPara>
    </w:p>
    <w:p>
      <w:pPr>
        <w:pStyle w:val="FirstParagraph"/>
      </w:pPr>
      <w:r>
        <w:t xml:space="preserve">Kartezyen, silindirik ve küresel koordinat sistemlerinde gradyen operatörü aşağıdaki gibi ifade edilir:</w:t>
      </w:r>
    </w:p>
    <w:p>
      <w:pPr>
        <w:pStyle w:val="BodyText"/>
      </w:pPr>
      <m:oMathPara>
        <m:oMathParaPr>
          <m:jc m:val="center"/>
        </m:oMathParaPr>
        <m:oMath>
          <m:r>
            <m:rPr>
              <m:sty m:val="p"/>
            </m:rPr>
            <m:t>∇</m:t>
          </m:r>
          <m:r>
            <m:t>f</m:t>
          </m:r>
          <m:r>
            <m:rPr>
              <m:sty m:val="p"/>
            </m:rPr>
            <m:t>=</m:t>
          </m:r>
          <m:f>
            <m:fPr>
              <m:type m:val="bar"/>
            </m:fPr>
            <m:num>
              <m:r>
                <m:rPr>
                  <m:sty m:val="p"/>
                </m:rPr>
                <m:t>∂</m:t>
              </m:r>
              <m:r>
                <m:t>f</m:t>
              </m:r>
            </m:num>
            <m:den>
              <m:r>
                <m:rPr>
                  <m:sty m:val="p"/>
                </m:rPr>
                <m:t>∂</m:t>
              </m:r>
              <m:r>
                <m:t>x</m:t>
              </m:r>
            </m:den>
          </m:f>
          <m:sSub>
            <m:e>
              <m:r>
                <m:rPr>
                  <m:sty m:val="b"/>
                </m:rPr>
                <m:t>a</m:t>
              </m:r>
            </m:e>
            <m:sub>
              <m:r>
                <m:t>x</m:t>
              </m:r>
            </m:sub>
          </m:sSub>
          <m:r>
            <m:rPr>
              <m:sty m:val="p"/>
            </m:rPr>
            <m:t>+</m:t>
          </m:r>
          <m:f>
            <m:fPr>
              <m:type m:val="bar"/>
            </m:fPr>
            <m:num>
              <m:r>
                <m:rPr>
                  <m:sty m:val="p"/>
                </m:rPr>
                <m:t>∂</m:t>
              </m:r>
              <m:r>
                <m:t>f</m:t>
              </m:r>
            </m:num>
            <m:den>
              <m:r>
                <m:rPr>
                  <m:sty m:val="p"/>
                </m:rPr>
                <m:t>∂</m:t>
              </m:r>
              <m:r>
                <m:t>y</m:t>
              </m:r>
            </m:den>
          </m:f>
          <m:sSub>
            <m:e>
              <m:r>
                <m:rPr>
                  <m:sty m:val="b"/>
                </m:rPr>
                <m:t>a</m:t>
              </m:r>
            </m:e>
            <m:sub>
              <m:r>
                <m:t>y</m:t>
              </m:r>
            </m:sub>
          </m:sSub>
          <m:r>
            <m:rPr>
              <m:sty m:val="p"/>
            </m:rPr>
            <m:t>+</m:t>
          </m:r>
          <m:f>
            <m:fPr>
              <m:type m:val="bar"/>
            </m:fPr>
            <m:num>
              <m:r>
                <m:rPr>
                  <m:sty m:val="p"/>
                </m:rPr>
                <m:t>∂</m:t>
              </m:r>
              <m:r>
                <m:t>f</m:t>
              </m:r>
            </m:num>
            <m:den>
              <m:r>
                <m:rPr>
                  <m:sty m:val="p"/>
                </m:rPr>
                <m:t>∂</m:t>
              </m:r>
              <m:r>
                <m:t>z</m:t>
              </m:r>
            </m:den>
          </m:f>
          <m:sSub>
            <m:e>
              <m:r>
                <m:rPr>
                  <m:sty m:val="b"/>
                </m:rPr>
                <m:t>a</m:t>
              </m:r>
            </m:e>
            <m:sub>
              <m:r>
                <m:t>z</m:t>
              </m:r>
            </m:sub>
          </m:sSub>
        </m:oMath>
      </m:oMathPara>
    </w:p>
    <w:p>
      <w:pPr>
        <w:pStyle w:val="FirstParagraph"/>
      </w:pPr>
      <w:r>
        <w:t xml:space="preserve">Silindirik koordinat sisteminde birinci bağımsız değişken olan silindirin yarıçapını</w:t>
      </w:r>
      <w:r>
        <w:t xml:space="preserve"> </w:t>
      </w:r>
      <m:oMath>
        <m:r>
          <m:t>ρ</m:t>
        </m:r>
      </m:oMath>
      <w:r>
        <w:t xml:space="preserve"> </w:t>
      </w:r>
      <w:r>
        <w:t xml:space="preserve">ile, ikinci bağımsız değişken olan açıyı</w:t>
      </w:r>
      <w:r>
        <w:t xml:space="preserve"> </w:t>
      </w:r>
      <m:oMath>
        <m:r>
          <m:t>θ</m:t>
        </m:r>
      </m:oMath>
      <w:r>
        <w:t xml:space="preserve"> </w:t>
      </w:r>
      <w:r>
        <w:t xml:space="preserve">ile ve üçüncü bağımsız değişken olan yüksekliği</w:t>
      </w:r>
      <w:r>
        <w:t xml:space="preserve"> </w:t>
      </w:r>
      <m:oMath>
        <m:r>
          <m:t>z</m:t>
        </m:r>
      </m:oMath>
      <w:r>
        <w:t xml:space="preserve"> </w:t>
      </w:r>
      <w:r>
        <w:t xml:space="preserve">ile gösteririz. Bu durumda gradyen operatörü aşağıdaki gibi ifade edilir:</w:t>
      </w:r>
    </w:p>
    <w:p>
      <w:pPr>
        <w:pStyle w:val="BodyText"/>
      </w:pPr>
      <m:oMathPara>
        <m:oMathParaPr>
          <m:jc m:val="center"/>
        </m:oMathParaPr>
        <m:oMath>
          <m:r>
            <m:rPr>
              <m:sty m:val="p"/>
            </m:rPr>
            <m:t>∇</m:t>
          </m:r>
          <m:r>
            <m:t>f</m:t>
          </m:r>
          <m:r>
            <m:rPr>
              <m:sty m:val="p"/>
            </m:rPr>
            <m:t>=</m:t>
          </m:r>
          <m:f>
            <m:fPr>
              <m:type m:val="bar"/>
            </m:fPr>
            <m:num>
              <m:r>
                <m:rPr>
                  <m:sty m:val="p"/>
                </m:rPr>
                <m:t>∂</m:t>
              </m:r>
              <m:r>
                <m:t>f</m:t>
              </m:r>
            </m:num>
            <m:den>
              <m:r>
                <m:rPr>
                  <m:sty m:val="p"/>
                </m:rPr>
                <m:t>∂</m:t>
              </m:r>
              <m:r>
                <m:t>ρ</m:t>
              </m:r>
            </m:den>
          </m:f>
          <m:sSub>
            <m:e>
              <m:r>
                <m:rPr>
                  <m:sty m:val="b"/>
                </m:rPr>
                <m:t>a</m:t>
              </m:r>
            </m:e>
            <m:sub>
              <m:r>
                <m:t>ρ</m:t>
              </m:r>
            </m:sub>
          </m:sSub>
          <m:r>
            <m:rPr>
              <m:sty m:val="p"/>
            </m:rPr>
            <m:t>+</m:t>
          </m:r>
          <m:f>
            <m:fPr>
              <m:type m:val="bar"/>
            </m:fPr>
            <m:num>
              <m:r>
                <m:t>1</m:t>
              </m:r>
            </m:num>
            <m:den>
              <m:r>
                <m:t>ρ</m:t>
              </m:r>
            </m:den>
          </m:f>
          <m:f>
            <m:fPr>
              <m:type m:val="bar"/>
            </m:fPr>
            <m:num>
              <m:r>
                <m:rPr>
                  <m:sty m:val="p"/>
                </m:rPr>
                <m:t>∂</m:t>
              </m:r>
              <m:r>
                <m:t>f</m:t>
              </m:r>
            </m:num>
            <m:den>
              <m:r>
                <m:rPr>
                  <m:sty m:val="p"/>
                </m:rPr>
                <m:t>∂</m:t>
              </m:r>
              <m:r>
                <m:t>θ</m:t>
              </m:r>
            </m:den>
          </m:f>
          <m:sSub>
            <m:e>
              <m:r>
                <m:rPr>
                  <m:sty m:val="b"/>
                </m:rPr>
                <m:t>a</m:t>
              </m:r>
            </m:e>
            <m:sub>
              <m:r>
                <m:t>θ</m:t>
              </m:r>
            </m:sub>
          </m:sSub>
          <m:r>
            <m:rPr>
              <m:sty m:val="p"/>
            </m:rPr>
            <m:t>+</m:t>
          </m:r>
          <m:f>
            <m:fPr>
              <m:type m:val="bar"/>
            </m:fPr>
            <m:num>
              <m:r>
                <m:rPr>
                  <m:sty m:val="p"/>
                </m:rPr>
                <m:t>∂</m:t>
              </m:r>
              <m:r>
                <m:t>f</m:t>
              </m:r>
            </m:num>
            <m:den>
              <m:r>
                <m:rPr>
                  <m:sty m:val="p"/>
                </m:rPr>
                <m:t>∂</m:t>
              </m:r>
              <m:r>
                <m:t>z</m:t>
              </m:r>
            </m:den>
          </m:f>
          <m:sSub>
            <m:e>
              <m:r>
                <m:rPr>
                  <m:sty m:val="b"/>
                </m:rPr>
                <m:t>a</m:t>
              </m:r>
            </m:e>
            <m:sub>
              <m:r>
                <m:t>z</m:t>
              </m:r>
            </m:sub>
          </m:sSub>
        </m:oMath>
      </m:oMathPara>
    </w:p>
    <w:p>
      <w:pPr>
        <w:pStyle w:val="FirstParagraph"/>
      </w:pPr>
      <w:r>
        <w:t xml:space="preserve">Küresel kooordinat sisteminde birinci bağımsız değişken olan kürenin yarıçapını</w:t>
      </w:r>
      <w:r>
        <w:t xml:space="preserve"> </w:t>
      </w:r>
      <m:oMath>
        <m:r>
          <m:t>r</m:t>
        </m:r>
      </m:oMath>
      <w:r>
        <w:t xml:space="preserve"> </w:t>
      </w:r>
      <w:r>
        <w:t xml:space="preserve">ile, ikinci bağımsız değişken olan açıları</w:t>
      </w:r>
      <w:r>
        <w:t xml:space="preserve"> </w:t>
      </w:r>
      <m:oMath>
        <m:r>
          <m:t>θ</m:t>
        </m:r>
      </m:oMath>
      <w:r>
        <w:t xml:space="preserve"> </w:t>
      </w:r>
      <w:r>
        <w:t xml:space="preserve">ve</w:t>
      </w:r>
      <w:r>
        <w:t xml:space="preserve"> </w:t>
      </w:r>
      <m:oMath>
        <m:r>
          <m:t>ϕ</m:t>
        </m:r>
      </m:oMath>
      <w:r>
        <w:t xml:space="preserve"> </w:t>
      </w:r>
      <w:r>
        <w:t xml:space="preserve">ile gösteririz. Bu durumda gradyen operatörü aşağıdaki gibi ifade edilir:</w:t>
      </w:r>
    </w:p>
    <w:p>
      <w:pPr>
        <w:pStyle w:val="BodyText"/>
      </w:pPr>
      <m:oMathPara>
        <m:oMathParaPr>
          <m:jc m:val="center"/>
        </m:oMathParaPr>
        <m:oMath>
          <m:r>
            <m:rPr>
              <m:sty m:val="p"/>
            </m:rPr>
            <m:t>∇</m:t>
          </m:r>
          <m:r>
            <m:t>f</m:t>
          </m:r>
          <m:r>
            <m:rPr>
              <m:sty m:val="p"/>
            </m:rPr>
            <m:t>=</m:t>
          </m:r>
          <m:f>
            <m:fPr>
              <m:type m:val="bar"/>
            </m:fPr>
            <m:num>
              <m:r>
                <m:rPr>
                  <m:sty m:val="p"/>
                </m:rPr>
                <m:t>∂</m:t>
              </m:r>
              <m:r>
                <m:t>f</m:t>
              </m:r>
            </m:num>
            <m:den>
              <m:r>
                <m:rPr>
                  <m:sty m:val="p"/>
                </m:rPr>
                <m:t>∂</m:t>
              </m:r>
              <m:r>
                <m:t>r</m:t>
              </m:r>
            </m:den>
          </m:f>
          <m:sSub>
            <m:e>
              <m:r>
                <m:rPr>
                  <m:sty m:val="b"/>
                </m:rPr>
                <m:t>a</m:t>
              </m:r>
            </m:e>
            <m:sub>
              <m:r>
                <m:t>r</m:t>
              </m:r>
            </m:sub>
          </m:sSub>
          <m:r>
            <m:rPr>
              <m:sty m:val="p"/>
            </m:rPr>
            <m:t>+</m:t>
          </m:r>
          <m:f>
            <m:fPr>
              <m:type m:val="bar"/>
            </m:fPr>
            <m:num>
              <m:r>
                <m:t>1</m:t>
              </m:r>
            </m:num>
            <m:den>
              <m:r>
                <m:t>r</m:t>
              </m:r>
            </m:den>
          </m:f>
          <m:f>
            <m:fPr>
              <m:type m:val="bar"/>
            </m:fPr>
            <m:num>
              <m:r>
                <m:rPr>
                  <m:sty m:val="p"/>
                </m:rPr>
                <m:t>∂</m:t>
              </m:r>
              <m:r>
                <m:t>f</m:t>
              </m:r>
            </m:num>
            <m:den>
              <m:r>
                <m:rPr>
                  <m:sty m:val="p"/>
                </m:rPr>
                <m:t>∂</m:t>
              </m:r>
              <m:r>
                <m:t>θ</m:t>
              </m:r>
            </m:den>
          </m:f>
          <m:sSub>
            <m:e>
              <m:r>
                <m:rPr>
                  <m:sty m:val="b"/>
                </m:rPr>
                <m:t>a</m:t>
              </m:r>
            </m:e>
            <m:sub>
              <m:r>
                <m:t>θ</m:t>
              </m:r>
            </m:sub>
          </m:sSub>
          <m:r>
            <m:rPr>
              <m:sty m:val="p"/>
            </m:rPr>
            <m:t>+</m:t>
          </m:r>
          <m:f>
            <m:fPr>
              <m:type m:val="bar"/>
            </m:fPr>
            <m:num>
              <m:r>
                <m:t>1</m:t>
              </m:r>
            </m:num>
            <m:den>
              <m:r>
                <m:t>r</m:t>
              </m:r>
              <m:r>
                <m:rPr>
                  <m:sty m:val="p"/>
                </m:rPr>
                <m:t>sin</m:t>
              </m:r>
              <m:r>
                <m:t>θ</m:t>
              </m:r>
            </m:den>
          </m:f>
          <m:f>
            <m:fPr>
              <m:type m:val="bar"/>
            </m:fPr>
            <m:num>
              <m:r>
                <m:rPr>
                  <m:sty m:val="p"/>
                </m:rPr>
                <m:t>∂</m:t>
              </m:r>
              <m:r>
                <m:t>f</m:t>
              </m:r>
            </m:num>
            <m:den>
              <m:r>
                <m:rPr>
                  <m:sty m:val="p"/>
                </m:rPr>
                <m:t>∂</m:t>
              </m:r>
              <m:r>
                <m:t>ϕ</m:t>
              </m:r>
            </m:den>
          </m:f>
          <m:sSub>
            <m:e>
              <m:r>
                <m:rPr>
                  <m:sty m:val="b"/>
                </m:rPr>
                <m:t>a</m:t>
              </m:r>
            </m:e>
            <m:sub>
              <m:r>
                <m:t>ϕ</m:t>
              </m:r>
            </m:sub>
          </m:sSub>
        </m:oMath>
      </m:oMathPara>
    </w:p>
    <w:p>
      <w:pPr>
        <w:pStyle w:val="FirstParagraph"/>
      </w:pPr>
      <w:r>
        <w:t xml:space="preserve">Gradyen operatörü, skaler bir fonksiyonun yön türevini verir. Bu nedenle gradyen operatörü, skaler bir fonksiyonun vektörleştirilmiş halidir. Gradyen operatörü, skaler bir fonksiyonun yön türevini verirken, Laplace operatörü ise skaler bir fonksiyonun ikinci türevini verir. Laplace operatörü, gradyen operatörünün gradyen operatörü olarak da düşünülebilir. Laplace operatörü, kartezyen koordinat sisteminde aşağıdaki gibi ifade edilir:</w:t>
      </w:r>
    </w:p>
    <w:p>
      <w:pPr>
        <w:pStyle w:val="BodyText"/>
      </w:pPr>
      <m:oMathPara>
        <m:oMathParaPr>
          <m:jc m:val="center"/>
        </m:oMathParaPr>
        <m:oMath>
          <m:sSup>
            <m:e>
              <m:r>
                <m:rPr>
                  <m:sty m:val="p"/>
                </m:rPr>
                <m:t>∇</m:t>
              </m:r>
            </m:e>
            <m:sup>
              <m:r>
                <m:t>2</m:t>
              </m:r>
            </m:sup>
          </m:sSup>
          <m:r>
            <m:t>f</m:t>
          </m:r>
          <m:r>
            <m:rPr>
              <m:sty m:val="p"/>
            </m:rPr>
            <m:t>=</m:t>
          </m:r>
          <m:r>
            <m:rPr>
              <m:sty m:val="p"/>
            </m:rPr>
            <m:t>∇</m:t>
          </m:r>
          <m:r>
            <m:rPr>
              <m:sty m:val="p"/>
            </m:rPr>
            <m:t>⋅</m:t>
          </m:r>
          <m:r>
            <m:rPr>
              <m:sty m:val="p"/>
            </m:rPr>
            <m:t>∇</m:t>
          </m:r>
          <m:r>
            <m:t>f</m:t>
          </m:r>
          <m:r>
            <m:rPr>
              <m:sty m:val="p"/>
            </m:rPr>
            <m:t>=</m:t>
          </m:r>
          <m:f>
            <m:fPr>
              <m:type m:val="bar"/>
            </m:fPr>
            <m:num>
              <m:sSup>
                <m:e>
                  <m:r>
                    <m:rPr>
                      <m:sty m:val="p"/>
                    </m:rPr>
                    <m:t>∂</m:t>
                  </m:r>
                </m:e>
                <m:sup>
                  <m:r>
                    <m:t>2</m:t>
                  </m:r>
                </m:sup>
              </m:sSup>
              <m:r>
                <m:t>f</m:t>
              </m:r>
            </m:num>
            <m:den>
              <m:r>
                <m:rPr>
                  <m:sty m:val="p"/>
                </m:rPr>
                <m:t>∂</m:t>
              </m:r>
              <m:sSup>
                <m:e>
                  <m:r>
                    <m:t>x</m:t>
                  </m:r>
                </m:e>
                <m:sup>
                  <m:r>
                    <m:t>2</m:t>
                  </m:r>
                </m:sup>
              </m:sSup>
            </m:den>
          </m:f>
          <m:r>
            <m:rPr>
              <m:sty m:val="p"/>
            </m:rPr>
            <m:t>+</m:t>
          </m:r>
          <m:f>
            <m:fPr>
              <m:type m:val="bar"/>
            </m:fPr>
            <m:num>
              <m:sSup>
                <m:e>
                  <m:r>
                    <m:rPr>
                      <m:sty m:val="p"/>
                    </m:rPr>
                    <m:t>∂</m:t>
                  </m:r>
                </m:e>
                <m:sup>
                  <m:r>
                    <m:t>2</m:t>
                  </m:r>
                </m:sup>
              </m:sSup>
              <m:r>
                <m:t>f</m:t>
              </m:r>
            </m:num>
            <m:den>
              <m:r>
                <m:rPr>
                  <m:sty m:val="p"/>
                </m:rPr>
                <m:t>∂</m:t>
              </m:r>
              <m:sSup>
                <m:e>
                  <m:r>
                    <m:t>y</m:t>
                  </m:r>
                </m:e>
                <m:sup>
                  <m:r>
                    <m:t>2</m:t>
                  </m:r>
                </m:sup>
              </m:sSup>
            </m:den>
          </m:f>
          <m:r>
            <m:rPr>
              <m:sty m:val="p"/>
            </m:rPr>
            <m:t>+</m:t>
          </m:r>
          <m:f>
            <m:fPr>
              <m:type m:val="bar"/>
            </m:fPr>
            <m:num>
              <m:sSup>
                <m:e>
                  <m:r>
                    <m:rPr>
                      <m:sty m:val="p"/>
                    </m:rPr>
                    <m:t>∂</m:t>
                  </m:r>
                </m:e>
                <m:sup>
                  <m:r>
                    <m:t>2</m:t>
                  </m:r>
                </m:sup>
              </m:sSup>
              <m:r>
                <m:t>f</m:t>
              </m:r>
            </m:num>
            <m:den>
              <m:r>
                <m:rPr>
                  <m:sty m:val="p"/>
                </m:rPr>
                <m:t>∂</m:t>
              </m:r>
              <m:sSup>
                <m:e>
                  <m:r>
                    <m:t>z</m:t>
                  </m:r>
                </m:e>
                <m:sup>
                  <m:r>
                    <m:t>2</m:t>
                  </m:r>
                </m:sup>
              </m:sSup>
            </m:den>
          </m:f>
        </m:oMath>
      </m:oMathPara>
    </w:p>
    <w:p>
      <w:pPr>
        <w:pStyle w:val="FirstParagraph"/>
      </w:pPr>
      <w:r>
        <w:t xml:space="preserve">Silindirik koordinat sisteminde Laplace operatörü aşağıdaki gibi ifade edilir:</w:t>
      </w:r>
    </w:p>
    <w:p>
      <w:pPr>
        <w:pStyle w:val="BodyText"/>
      </w:pPr>
      <m:oMathPara>
        <m:oMathParaPr>
          <m:jc m:val="center"/>
        </m:oMathParaPr>
        <m:oMath>
          <m:sSup>
            <m:e>
              <m:r>
                <m:rPr>
                  <m:sty m:val="p"/>
                </m:rPr>
                <m:t>∇</m:t>
              </m:r>
            </m:e>
            <m:sup>
              <m:r>
                <m:t>2</m:t>
              </m:r>
            </m:sup>
          </m:sSup>
          <m:r>
            <m:t>f</m:t>
          </m:r>
          <m:r>
            <m:rPr>
              <m:sty m:val="p"/>
            </m:rPr>
            <m:t>=</m:t>
          </m:r>
          <m:r>
            <m:rPr>
              <m:sty m:val="p"/>
            </m:rPr>
            <m:t>∇</m:t>
          </m:r>
          <m:r>
            <m:rPr>
              <m:sty m:val="p"/>
            </m:rPr>
            <m:t>⋅</m:t>
          </m:r>
          <m:r>
            <m:rPr>
              <m:sty m:val="p"/>
            </m:rPr>
            <m:t>∇</m:t>
          </m:r>
          <m:r>
            <m:t>f</m:t>
          </m:r>
          <m:r>
            <m:rPr>
              <m:sty m:val="p"/>
            </m:rPr>
            <m:t>=</m:t>
          </m:r>
          <m:f>
            <m:fPr>
              <m:type m:val="bar"/>
            </m:fPr>
            <m:num>
              <m:r>
                <m:t>1</m:t>
              </m:r>
            </m:num>
            <m:den>
              <m:r>
                <m:t>ρ</m:t>
              </m:r>
            </m:den>
          </m:f>
          <m:f>
            <m:fPr>
              <m:type m:val="bar"/>
            </m:fPr>
            <m:num>
              <m:r>
                <m:rPr>
                  <m:sty m:val="p"/>
                </m:rPr>
                <m:t>∂</m:t>
              </m:r>
            </m:num>
            <m:den>
              <m:r>
                <m:rPr>
                  <m:sty m:val="p"/>
                </m:rPr>
                <m:t>∂</m:t>
              </m:r>
              <m:r>
                <m:t>ρ</m:t>
              </m:r>
            </m:den>
          </m:f>
          <m:d>
            <m:dPr>
              <m:begChr m:val="("/>
              <m:endChr m:val=")"/>
              <m:sepChr m:val=""/>
              <m:grow/>
            </m:dPr>
            <m:e>
              <m:r>
                <m:t>ρ</m:t>
              </m:r>
              <m:f>
                <m:fPr>
                  <m:type m:val="bar"/>
                </m:fPr>
                <m:num>
                  <m:r>
                    <m:rPr>
                      <m:sty m:val="p"/>
                    </m:rPr>
                    <m:t>∂</m:t>
                  </m:r>
                  <m:r>
                    <m:t>f</m:t>
                  </m:r>
                </m:num>
                <m:den>
                  <m:r>
                    <m:rPr>
                      <m:sty m:val="p"/>
                    </m:rPr>
                    <m:t>∂</m:t>
                  </m:r>
                  <m:r>
                    <m:t>ρ</m:t>
                  </m:r>
                </m:den>
              </m:f>
            </m:e>
          </m:d>
          <m:r>
            <m:rPr>
              <m:sty m:val="p"/>
            </m:rPr>
            <m:t>+</m:t>
          </m:r>
          <m:f>
            <m:fPr>
              <m:type m:val="bar"/>
            </m:fPr>
            <m:num>
              <m:r>
                <m:t>1</m:t>
              </m:r>
            </m:num>
            <m:den>
              <m:sSup>
                <m:e>
                  <m:r>
                    <m:t>ρ</m:t>
                  </m:r>
                </m:e>
                <m:sup>
                  <m:r>
                    <m:t>2</m:t>
                  </m:r>
                </m:sup>
              </m:sSup>
            </m:den>
          </m:f>
          <m:f>
            <m:fPr>
              <m:type m:val="bar"/>
            </m:fPr>
            <m:num>
              <m:sSup>
                <m:e>
                  <m:r>
                    <m:rPr>
                      <m:sty m:val="p"/>
                    </m:rPr>
                    <m:t>∂</m:t>
                  </m:r>
                </m:e>
                <m:sup>
                  <m:r>
                    <m:t>2</m:t>
                  </m:r>
                </m:sup>
              </m:sSup>
              <m:r>
                <m:t>f</m:t>
              </m:r>
            </m:num>
            <m:den>
              <m:r>
                <m:rPr>
                  <m:sty m:val="p"/>
                </m:rPr>
                <m:t>∂</m:t>
              </m:r>
              <m:sSup>
                <m:e>
                  <m:r>
                    <m:t>θ</m:t>
                  </m:r>
                </m:e>
                <m:sup>
                  <m:r>
                    <m:t>2</m:t>
                  </m:r>
                </m:sup>
              </m:sSup>
            </m:den>
          </m:f>
          <m:r>
            <m:rPr>
              <m:sty m:val="p"/>
            </m:rPr>
            <m:t>+</m:t>
          </m:r>
          <m:f>
            <m:fPr>
              <m:type m:val="bar"/>
            </m:fPr>
            <m:num>
              <m:sSup>
                <m:e>
                  <m:r>
                    <m:rPr>
                      <m:sty m:val="p"/>
                    </m:rPr>
                    <m:t>∂</m:t>
                  </m:r>
                </m:e>
                <m:sup>
                  <m:r>
                    <m:t>2</m:t>
                  </m:r>
                </m:sup>
              </m:sSup>
              <m:r>
                <m:t>f</m:t>
              </m:r>
            </m:num>
            <m:den>
              <m:r>
                <m:rPr>
                  <m:sty m:val="p"/>
                </m:rPr>
                <m:t>∂</m:t>
              </m:r>
              <m:sSup>
                <m:e>
                  <m:r>
                    <m:t>z</m:t>
                  </m:r>
                </m:e>
                <m:sup>
                  <m:r>
                    <m:t>2</m:t>
                  </m:r>
                </m:sup>
              </m:sSup>
            </m:den>
          </m:f>
        </m:oMath>
      </m:oMathPara>
    </w:p>
    <w:p>
      <w:pPr>
        <w:pStyle w:val="FirstParagraph"/>
      </w:pPr>
      <w:r>
        <w:t xml:space="preserve">Küresel koordinat sisteminde Laplace operatörü aşağıdaki gibi ifade edilir:</w:t>
      </w:r>
    </w:p>
    <w:p>
      <w:pPr>
        <w:pStyle w:val="BodyText"/>
      </w:pPr>
      <m:oMathPara>
        <m:oMathParaPr>
          <m:jc m:val="center"/>
        </m:oMathParaPr>
        <m:oMath>
          <m:sSup>
            <m:e>
              <m:r>
                <m:rPr>
                  <m:sty m:val="p"/>
                </m:rPr>
                <m:t>∇</m:t>
              </m:r>
            </m:e>
            <m:sup>
              <m:r>
                <m:t>2</m:t>
              </m:r>
            </m:sup>
          </m:sSup>
          <m:r>
            <m:t>f</m:t>
          </m:r>
          <m:r>
            <m:rPr>
              <m:sty m:val="p"/>
            </m:rPr>
            <m:t>=</m:t>
          </m:r>
          <m:r>
            <m:rPr>
              <m:sty m:val="p"/>
            </m:rPr>
            <m:t>∇</m:t>
          </m:r>
          <m:r>
            <m:rPr>
              <m:sty m:val="p"/>
            </m:rPr>
            <m:t>⋅</m:t>
          </m:r>
          <m:r>
            <m:rPr>
              <m:sty m:val="p"/>
            </m:rPr>
            <m:t>∇</m:t>
          </m:r>
          <m:r>
            <m:t>f</m:t>
          </m:r>
          <m:r>
            <m:rPr>
              <m:sty m:val="p"/>
            </m:rPr>
            <m:t>=</m:t>
          </m:r>
          <m:f>
            <m:fPr>
              <m:type m:val="bar"/>
            </m:fPr>
            <m:num>
              <m:r>
                <m:t>1</m:t>
              </m:r>
            </m:num>
            <m:den>
              <m:sSup>
                <m:e>
                  <m:r>
                    <m:t>r</m:t>
                  </m:r>
                </m:e>
                <m:sup>
                  <m:r>
                    <m:t>2</m:t>
                  </m:r>
                </m:sup>
              </m:sSup>
            </m:den>
          </m:f>
          <m:f>
            <m:fPr>
              <m:type m:val="bar"/>
            </m:fPr>
            <m:num>
              <m:r>
                <m:rPr>
                  <m:sty m:val="p"/>
                </m:rPr>
                <m:t>∂</m:t>
              </m:r>
            </m:num>
            <m:den>
              <m:r>
                <m:rPr>
                  <m:sty m:val="p"/>
                </m:rPr>
                <m:t>∂</m:t>
              </m:r>
              <m:r>
                <m:t>r</m:t>
              </m:r>
            </m:den>
          </m:f>
          <m:d>
            <m:dPr>
              <m:begChr m:val="("/>
              <m:endChr m:val=")"/>
              <m:sepChr m:val=""/>
              <m:grow/>
            </m:dPr>
            <m:e>
              <m:sSup>
                <m:e>
                  <m:r>
                    <m:t>r</m:t>
                  </m:r>
                </m:e>
                <m:sup>
                  <m:r>
                    <m:t>2</m:t>
                  </m:r>
                </m:sup>
              </m:sSup>
              <m:f>
                <m:fPr>
                  <m:type m:val="bar"/>
                </m:fPr>
                <m:num>
                  <m:r>
                    <m:rPr>
                      <m:sty m:val="p"/>
                    </m:rPr>
                    <m:t>∂</m:t>
                  </m:r>
                  <m:r>
                    <m:t>f</m:t>
                  </m:r>
                </m:num>
                <m:den>
                  <m:r>
                    <m:rPr>
                      <m:sty m:val="p"/>
                    </m:rPr>
                    <m:t>∂</m:t>
                  </m:r>
                  <m:r>
                    <m:t>r</m:t>
                  </m:r>
                </m:den>
              </m:f>
            </m:e>
          </m:d>
          <m:r>
            <m:rPr>
              <m:sty m:val="p"/>
            </m:rPr>
            <m:t>+</m:t>
          </m:r>
          <m:f>
            <m:fPr>
              <m:type m:val="bar"/>
            </m:fPr>
            <m:num>
              <m:r>
                <m:t>1</m:t>
              </m:r>
            </m:num>
            <m:den>
              <m:sSup>
                <m:e>
                  <m:r>
                    <m:t>r</m:t>
                  </m:r>
                </m:e>
                <m:sup>
                  <m:r>
                    <m:t>2</m:t>
                  </m:r>
                </m:sup>
              </m:sSup>
              <m:r>
                <m:rPr>
                  <m:sty m:val="p"/>
                </m:rPr>
                <m:t>sin</m:t>
              </m:r>
              <m:r>
                <m:t>θ</m:t>
              </m:r>
            </m:den>
          </m:f>
          <m:f>
            <m:fPr>
              <m:type m:val="bar"/>
            </m:fPr>
            <m:num>
              <m:r>
                <m:rPr>
                  <m:sty m:val="p"/>
                </m:rPr>
                <m:t>∂</m:t>
              </m:r>
            </m:num>
            <m:den>
              <m:r>
                <m:rPr>
                  <m:sty m:val="p"/>
                </m:rPr>
                <m:t>∂</m:t>
              </m:r>
              <m:r>
                <m:t>θ</m:t>
              </m:r>
            </m:den>
          </m:f>
          <m:d>
            <m:dPr>
              <m:begChr m:val="("/>
              <m:endChr m:val=")"/>
              <m:sepChr m:val=""/>
              <m:grow/>
            </m:dPr>
            <m:e>
              <m:r>
                <m:rPr>
                  <m:sty m:val="p"/>
                </m:rPr>
                <m:t>sin</m:t>
              </m:r>
              <m:r>
                <m:t>θ</m:t>
              </m:r>
              <m:f>
                <m:fPr>
                  <m:type m:val="bar"/>
                </m:fPr>
                <m:num>
                  <m:r>
                    <m:rPr>
                      <m:sty m:val="p"/>
                    </m:rPr>
                    <m:t>∂</m:t>
                  </m:r>
                  <m:r>
                    <m:t>f</m:t>
                  </m:r>
                </m:num>
                <m:den>
                  <m:r>
                    <m:rPr>
                      <m:sty m:val="p"/>
                    </m:rPr>
                    <m:t>∂</m:t>
                  </m:r>
                  <m:r>
                    <m:t>θ</m:t>
                  </m:r>
                </m:den>
              </m:f>
            </m:e>
          </m:d>
          <m:r>
            <m:rPr>
              <m:sty m:val="p"/>
            </m:rPr>
            <m:t>+</m:t>
          </m:r>
          <m:f>
            <m:fPr>
              <m:type m:val="bar"/>
            </m:fPr>
            <m:num>
              <m:r>
                <m:t>1</m:t>
              </m:r>
            </m:num>
            <m:den>
              <m:sSup>
                <m:e>
                  <m:r>
                    <m:t>r</m:t>
                  </m:r>
                </m:e>
                <m:sup>
                  <m:r>
                    <m:t>2</m:t>
                  </m:r>
                </m:sup>
              </m:sSup>
              <m:sSup>
                <m:e>
                  <m:r>
                    <m:rPr>
                      <m:sty m:val="p"/>
                    </m:rPr>
                    <m:t>sin</m:t>
                  </m:r>
                </m:e>
                <m:sup>
                  <m:r>
                    <m:t>2</m:t>
                  </m:r>
                </m:sup>
              </m:sSup>
              <m:r>
                <m:t>θ</m:t>
              </m:r>
            </m:den>
          </m:f>
          <m:f>
            <m:fPr>
              <m:type m:val="bar"/>
            </m:fPr>
            <m:num>
              <m:sSup>
                <m:e>
                  <m:r>
                    <m:rPr>
                      <m:sty m:val="p"/>
                    </m:rPr>
                    <m:t>∂</m:t>
                  </m:r>
                </m:e>
                <m:sup>
                  <m:r>
                    <m:t>2</m:t>
                  </m:r>
                </m:sup>
              </m:sSup>
              <m:r>
                <m:t>f</m:t>
              </m:r>
            </m:num>
            <m:den>
              <m:r>
                <m:rPr>
                  <m:sty m:val="p"/>
                </m:rPr>
                <m:t>∂</m:t>
              </m:r>
              <m:sSup>
                <m:e>
                  <m:r>
                    <m:t>ϕ</m:t>
                  </m:r>
                </m:e>
                <m:sup>
                  <m:r>
                    <m:t>2</m:t>
                  </m:r>
                </m:sup>
              </m:sSup>
            </m:den>
          </m:f>
        </m:oMath>
      </m:oMathPara>
    </w:p>
    <w:bookmarkStart w:id="23" w:name="gradyen-işlemi-uygulamaları"/>
    <w:p>
      <w:pPr>
        <w:pStyle w:val="Heading2"/>
      </w:pPr>
      <w:r>
        <w:t xml:space="preserve">Gradyen İşlemi Uygulamaları</w:t>
      </w:r>
    </w:p>
    <w:bookmarkStart w:id="20" w:name="X713fc5dceecae09ee5a99fcb39c852a8cb5b7b5"/>
    <w:p>
      <w:pPr>
        <w:pStyle w:val="Heading3"/>
      </w:pPr>
      <w:r>
        <w:t xml:space="preserve">Kartezyen Koordinat Sisteminde Gradyen İşlemine Örnek</w:t>
      </w:r>
    </w:p>
    <w:p>
      <w:pPr>
        <w:pStyle w:val="FirstParagraph"/>
      </w:pPr>
      <m:oMathPara>
        <m:oMathParaPr>
          <m:jc m:val="center"/>
        </m:oMathParaPr>
        <m:oMath>
          <m:r>
            <m:t>f</m:t>
          </m:r>
          <m:d>
            <m:dPr>
              <m:begChr m:val="("/>
              <m:endChr m:val=")"/>
              <m:sepChr m:val=""/>
              <m:grow/>
            </m:dPr>
            <m:e>
              <m:r>
                <m:t>x</m:t>
              </m:r>
              <m:r>
                <m:rPr>
                  <m:sty m:val="p"/>
                </m:rPr>
                <m:t>,</m:t>
              </m:r>
              <m:r>
                <m:t>y</m:t>
              </m:r>
              <m:r>
                <m:rPr>
                  <m:sty m:val="p"/>
                </m:rPr>
                <m:t>,</m:t>
              </m:r>
              <m:r>
                <m:t>z</m:t>
              </m:r>
            </m:e>
          </m:d>
          <m:r>
            <m:rPr>
              <m:sty m:val="p"/>
            </m:rPr>
            <m:t>=</m:t>
          </m:r>
          <m:sSup>
            <m:e>
              <m:r>
                <m:t>x</m:t>
              </m:r>
            </m:e>
            <m:sup>
              <m:r>
                <m:t>2</m:t>
              </m:r>
            </m:sup>
          </m:sSup>
          <m:r>
            <m:rPr>
              <m:sty m:val="p"/>
            </m:rPr>
            <m:t>+</m:t>
          </m:r>
          <m:sSup>
            <m:e>
              <m:r>
                <m:t>y</m:t>
              </m:r>
            </m:e>
            <m:sup>
              <m:r>
                <m:t>2</m:t>
              </m:r>
            </m:sup>
          </m:sSup>
          <m:r>
            <m:rPr>
              <m:sty m:val="p"/>
            </m:rPr>
            <m:t>+</m:t>
          </m:r>
          <m:sSup>
            <m:e>
              <m:r>
                <m:t>z</m:t>
              </m:r>
            </m:e>
            <m:sup>
              <m:r>
                <m:t>2</m:t>
              </m:r>
            </m:sup>
          </m:sSup>
        </m:oMath>
      </m:oMathPara>
    </w:p>
    <w:p>
      <w:pPr>
        <w:pStyle w:val="FirstParagraph"/>
      </w:pPr>
      <m:oMathPara>
        <m:oMathParaPr>
          <m:jc m:val="center"/>
        </m:oMathParaPr>
        <m:oMath>
          <m:r>
            <m:rPr>
              <m:sty m:val="p"/>
            </m:rPr>
            <m:t>∇</m:t>
          </m:r>
          <m:r>
            <m:t>f</m:t>
          </m:r>
          <m:r>
            <m:rPr>
              <m:sty m:val="p"/>
            </m:rPr>
            <m:t>=</m:t>
          </m:r>
          <m:f>
            <m:fPr>
              <m:type m:val="bar"/>
            </m:fPr>
            <m:num>
              <m:r>
                <m:rPr>
                  <m:sty m:val="p"/>
                </m:rPr>
                <m:t>∂</m:t>
              </m:r>
              <m:r>
                <m:t>f</m:t>
              </m:r>
            </m:num>
            <m:den>
              <m:r>
                <m:rPr>
                  <m:sty m:val="p"/>
                </m:rPr>
                <m:t>∂</m:t>
              </m:r>
              <m:r>
                <m:t>x</m:t>
              </m:r>
            </m:den>
          </m:f>
          <m:sSub>
            <m:e>
              <m:r>
                <m:rPr>
                  <m:sty m:val="b"/>
                </m:rPr>
                <m:t>a</m:t>
              </m:r>
            </m:e>
            <m:sub>
              <m:r>
                <m:t>x</m:t>
              </m:r>
            </m:sub>
          </m:sSub>
          <m:r>
            <m:rPr>
              <m:sty m:val="p"/>
            </m:rPr>
            <m:t>+</m:t>
          </m:r>
          <m:f>
            <m:fPr>
              <m:type m:val="bar"/>
            </m:fPr>
            <m:num>
              <m:r>
                <m:rPr>
                  <m:sty m:val="p"/>
                </m:rPr>
                <m:t>∂</m:t>
              </m:r>
              <m:r>
                <m:t>f</m:t>
              </m:r>
            </m:num>
            <m:den>
              <m:r>
                <m:rPr>
                  <m:sty m:val="p"/>
                </m:rPr>
                <m:t>∂</m:t>
              </m:r>
              <m:r>
                <m:t>y</m:t>
              </m:r>
            </m:den>
          </m:f>
          <m:sSub>
            <m:e>
              <m:r>
                <m:rPr>
                  <m:sty m:val="b"/>
                </m:rPr>
                <m:t>a</m:t>
              </m:r>
            </m:e>
            <m:sub>
              <m:r>
                <m:t>y</m:t>
              </m:r>
            </m:sub>
          </m:sSub>
          <m:r>
            <m:rPr>
              <m:sty m:val="p"/>
            </m:rPr>
            <m:t>+</m:t>
          </m:r>
          <m:f>
            <m:fPr>
              <m:type m:val="bar"/>
            </m:fPr>
            <m:num>
              <m:r>
                <m:rPr>
                  <m:sty m:val="p"/>
                </m:rPr>
                <m:t>∂</m:t>
              </m:r>
              <m:r>
                <m:t>f</m:t>
              </m:r>
            </m:num>
            <m:den>
              <m:r>
                <m:rPr>
                  <m:sty m:val="p"/>
                </m:rPr>
                <m:t>∂</m:t>
              </m:r>
              <m:r>
                <m:t>z</m:t>
              </m:r>
            </m:den>
          </m:f>
          <m:sSub>
            <m:e>
              <m:r>
                <m:rPr>
                  <m:sty m:val="b"/>
                </m:rPr>
                <m:t>a</m:t>
              </m:r>
            </m:e>
            <m:sub>
              <m:r>
                <m:t>z</m:t>
              </m:r>
            </m:sub>
          </m:sSub>
        </m:oMath>
      </m:oMathPara>
    </w:p>
    <w:p>
      <w:pPr>
        <w:pStyle w:val="FirstParagraph"/>
      </w:pPr>
      <m:oMathPara>
        <m:oMathParaPr>
          <m:jc m:val="center"/>
        </m:oMathParaPr>
        <m:oMath>
          <m:r>
            <m:rPr>
              <m:sty m:val="p"/>
            </m:rPr>
            <m:t>∇</m:t>
          </m:r>
          <m:r>
            <m:t>f</m:t>
          </m:r>
          <m:r>
            <m:rPr>
              <m:sty m:val="p"/>
            </m:rPr>
            <m:t>=</m:t>
          </m:r>
          <m:r>
            <m:t>2</m:t>
          </m:r>
          <m:r>
            <m:t>x</m:t>
          </m:r>
          <m:sSub>
            <m:e>
              <m:r>
                <m:rPr>
                  <m:sty m:val="b"/>
                </m:rPr>
                <m:t>a</m:t>
              </m:r>
            </m:e>
            <m:sub>
              <m:r>
                <m:t>x</m:t>
              </m:r>
            </m:sub>
          </m:sSub>
          <m:r>
            <m:rPr>
              <m:sty m:val="p"/>
            </m:rPr>
            <m:t>+</m:t>
          </m:r>
          <m:r>
            <m:t>2</m:t>
          </m:r>
          <m:r>
            <m:t>y</m:t>
          </m:r>
          <m:sSub>
            <m:e>
              <m:r>
                <m:rPr>
                  <m:sty m:val="b"/>
                </m:rPr>
                <m:t>a</m:t>
              </m:r>
            </m:e>
            <m:sub>
              <m:r>
                <m:t>y</m:t>
              </m:r>
            </m:sub>
          </m:sSub>
          <m:r>
            <m:rPr>
              <m:sty m:val="p"/>
            </m:rPr>
            <m:t>+</m:t>
          </m:r>
          <m:r>
            <m:t>2</m:t>
          </m:r>
          <m:r>
            <m:t>z</m:t>
          </m:r>
          <m:sSub>
            <m:e>
              <m:r>
                <m:rPr>
                  <m:sty m:val="b"/>
                </m:rPr>
                <m:t>a</m:t>
              </m:r>
            </m:e>
            <m:sub>
              <m:r>
                <m:t>z</m:t>
              </m:r>
            </m:sub>
          </m:sSub>
        </m:oMath>
      </m:oMathPara>
    </w:p>
    <w:bookmarkEnd w:id="20"/>
    <w:bookmarkStart w:id="21" w:name="Xd9eeaec26978222ca16e12a7dbfa31b640e8a96"/>
    <w:p>
      <w:pPr>
        <w:pStyle w:val="Heading3"/>
      </w:pPr>
      <w:r>
        <w:t xml:space="preserve">Silindirik Koordinat Sisteminde Gradyen İşlemine Örnek</w:t>
      </w:r>
    </w:p>
    <w:p>
      <w:pPr>
        <w:pStyle w:val="FirstParagraph"/>
      </w:pPr>
      <m:oMathPara>
        <m:oMathParaPr>
          <m:jc m:val="center"/>
        </m:oMathParaPr>
        <m:oMath>
          <m:r>
            <m:t>f</m:t>
          </m:r>
          <m:d>
            <m:dPr>
              <m:begChr m:val="("/>
              <m:endChr m:val=")"/>
              <m:sepChr m:val=""/>
              <m:grow/>
            </m:dPr>
            <m:e>
              <m:r>
                <m:t>ρ</m:t>
              </m:r>
              <m:r>
                <m:rPr>
                  <m:sty m:val="p"/>
                </m:rPr>
                <m:t>,</m:t>
              </m:r>
              <m:r>
                <m:t>θ</m:t>
              </m:r>
              <m:r>
                <m:rPr>
                  <m:sty m:val="p"/>
                </m:rPr>
                <m:t>,</m:t>
              </m:r>
              <m:r>
                <m:t>z</m:t>
              </m:r>
            </m:e>
          </m:d>
          <m:r>
            <m:rPr>
              <m:sty m:val="p"/>
            </m:rPr>
            <m:t>=</m:t>
          </m:r>
          <m:sSup>
            <m:e>
              <m:r>
                <m:t>ρ</m:t>
              </m:r>
            </m:e>
            <m:sup>
              <m:r>
                <m:t>2</m:t>
              </m:r>
            </m:sup>
          </m:sSup>
          <m:r>
            <m:rPr>
              <m:sty m:val="p"/>
            </m:rPr>
            <m:t>+</m:t>
          </m:r>
          <m:sSup>
            <m:e>
              <m:r>
                <m:t>z</m:t>
              </m:r>
            </m:e>
            <m:sup>
              <m:r>
                <m:t>2</m:t>
              </m:r>
            </m:sup>
          </m:sSup>
        </m:oMath>
      </m:oMathPara>
    </w:p>
    <w:p>
      <w:pPr>
        <w:pStyle w:val="FirstParagraph"/>
      </w:pPr>
      <m:oMathPara>
        <m:oMathParaPr>
          <m:jc m:val="center"/>
        </m:oMathParaPr>
        <m:oMath>
          <m:r>
            <m:rPr>
              <m:sty m:val="p"/>
            </m:rPr>
            <m:t>∇</m:t>
          </m:r>
          <m:r>
            <m:t>f</m:t>
          </m:r>
          <m:r>
            <m:rPr>
              <m:sty m:val="p"/>
            </m:rPr>
            <m:t>=</m:t>
          </m:r>
          <m:f>
            <m:fPr>
              <m:type m:val="bar"/>
            </m:fPr>
            <m:num>
              <m:r>
                <m:rPr>
                  <m:sty m:val="p"/>
                </m:rPr>
                <m:t>∂</m:t>
              </m:r>
              <m:r>
                <m:t>f</m:t>
              </m:r>
            </m:num>
            <m:den>
              <m:r>
                <m:rPr>
                  <m:sty m:val="p"/>
                </m:rPr>
                <m:t>∂</m:t>
              </m:r>
              <m:r>
                <m:t>ρ</m:t>
              </m:r>
            </m:den>
          </m:f>
          <m:sSub>
            <m:e>
              <m:r>
                <m:rPr>
                  <m:sty m:val="b"/>
                </m:rPr>
                <m:t>a</m:t>
              </m:r>
            </m:e>
            <m:sub>
              <m:r>
                <m:t>ρ</m:t>
              </m:r>
            </m:sub>
          </m:sSub>
          <m:r>
            <m:rPr>
              <m:sty m:val="p"/>
            </m:rPr>
            <m:t>+</m:t>
          </m:r>
          <m:f>
            <m:fPr>
              <m:type m:val="bar"/>
            </m:fPr>
            <m:num>
              <m:r>
                <m:t>1</m:t>
              </m:r>
            </m:num>
            <m:den>
              <m:r>
                <m:t>ρ</m:t>
              </m:r>
            </m:den>
          </m:f>
          <m:f>
            <m:fPr>
              <m:type m:val="bar"/>
            </m:fPr>
            <m:num>
              <m:r>
                <m:rPr>
                  <m:sty m:val="p"/>
                </m:rPr>
                <m:t>∂</m:t>
              </m:r>
              <m:r>
                <m:t>f</m:t>
              </m:r>
            </m:num>
            <m:den>
              <m:r>
                <m:rPr>
                  <m:sty m:val="p"/>
                </m:rPr>
                <m:t>∂</m:t>
              </m:r>
              <m:r>
                <m:t>θ</m:t>
              </m:r>
            </m:den>
          </m:f>
          <m:sSub>
            <m:e>
              <m:r>
                <m:rPr>
                  <m:sty m:val="b"/>
                </m:rPr>
                <m:t>a</m:t>
              </m:r>
            </m:e>
            <m:sub>
              <m:r>
                <m:t>θ</m:t>
              </m:r>
            </m:sub>
          </m:sSub>
          <m:r>
            <m:rPr>
              <m:sty m:val="p"/>
            </m:rPr>
            <m:t>+</m:t>
          </m:r>
          <m:f>
            <m:fPr>
              <m:type m:val="bar"/>
            </m:fPr>
            <m:num>
              <m:r>
                <m:rPr>
                  <m:sty m:val="p"/>
                </m:rPr>
                <m:t>∂</m:t>
              </m:r>
              <m:r>
                <m:t>f</m:t>
              </m:r>
            </m:num>
            <m:den>
              <m:r>
                <m:rPr>
                  <m:sty m:val="p"/>
                </m:rPr>
                <m:t>∂</m:t>
              </m:r>
              <m:r>
                <m:t>z</m:t>
              </m:r>
            </m:den>
          </m:f>
          <m:sSub>
            <m:e>
              <m:r>
                <m:rPr>
                  <m:sty m:val="b"/>
                </m:rPr>
                <m:t>a</m:t>
              </m:r>
            </m:e>
            <m:sub>
              <m:r>
                <m:t>z</m:t>
              </m:r>
            </m:sub>
          </m:sSub>
        </m:oMath>
      </m:oMathPara>
    </w:p>
    <w:p>
      <w:pPr>
        <w:pStyle w:val="FirstParagraph"/>
      </w:pPr>
      <m:oMathPara>
        <m:oMathParaPr>
          <m:jc m:val="center"/>
        </m:oMathParaPr>
        <m:oMath>
          <m:r>
            <m:rPr>
              <m:sty m:val="p"/>
            </m:rPr>
            <m:t>∇</m:t>
          </m:r>
          <m:r>
            <m:t>f</m:t>
          </m:r>
          <m:r>
            <m:rPr>
              <m:sty m:val="p"/>
            </m:rPr>
            <m:t>=</m:t>
          </m:r>
          <m:r>
            <m:t>2</m:t>
          </m:r>
          <m:r>
            <m:t>ρ</m:t>
          </m:r>
          <m:sSub>
            <m:e>
              <m:r>
                <m:rPr>
                  <m:sty m:val="b"/>
                </m:rPr>
                <m:t>a</m:t>
              </m:r>
            </m:e>
            <m:sub>
              <m:r>
                <m:t>ρ</m:t>
              </m:r>
            </m:sub>
          </m:sSub>
          <m:r>
            <m:rPr>
              <m:sty m:val="p"/>
            </m:rPr>
            <m:t>+</m:t>
          </m:r>
          <m:r>
            <m:t>0</m:t>
          </m:r>
          <m:sSub>
            <m:e>
              <m:r>
                <m:rPr>
                  <m:sty m:val="b"/>
                </m:rPr>
                <m:t>a</m:t>
              </m:r>
            </m:e>
            <m:sub>
              <m:r>
                <m:t>θ</m:t>
              </m:r>
            </m:sub>
          </m:sSub>
          <m:r>
            <m:rPr>
              <m:sty m:val="p"/>
            </m:rPr>
            <m:t>+</m:t>
          </m:r>
          <m:r>
            <m:t>2</m:t>
          </m:r>
          <m:r>
            <m:t>z</m:t>
          </m:r>
          <m:sSub>
            <m:e>
              <m:r>
                <m:rPr>
                  <m:sty m:val="b"/>
                </m:rPr>
                <m:t>a</m:t>
              </m:r>
            </m:e>
            <m:sub>
              <m:r>
                <m:t>z</m:t>
              </m:r>
            </m:sub>
          </m:sSub>
        </m:oMath>
      </m:oMathPara>
    </w:p>
    <w:bookmarkEnd w:id="21"/>
    <w:bookmarkStart w:id="22" w:name="Xf0fd803c8ad5b43d8fc4fcdbb18e867161781fb"/>
    <w:p>
      <w:pPr>
        <w:pStyle w:val="Heading3"/>
      </w:pPr>
      <w:r>
        <w:t xml:space="preserve">Küresel Koordinat Sisteminde Gradyen İşlemine Örnek</w:t>
      </w:r>
    </w:p>
    <w:p>
      <w:pPr>
        <w:pStyle w:val="FirstParagraph"/>
      </w:pPr>
      <m:oMathPara>
        <m:oMathParaPr>
          <m:jc m:val="center"/>
        </m:oMathParaPr>
        <m:oMath>
          <m:r>
            <m:t>f</m:t>
          </m:r>
          <m:d>
            <m:dPr>
              <m:begChr m:val="("/>
              <m:endChr m:val=")"/>
              <m:sepChr m:val=""/>
              <m:grow/>
            </m:dPr>
            <m:e>
              <m:r>
                <m:t>r</m:t>
              </m:r>
              <m:r>
                <m:rPr>
                  <m:sty m:val="p"/>
                </m:rPr>
                <m:t>,</m:t>
              </m:r>
              <m:r>
                <m:t>θ</m:t>
              </m:r>
              <m:r>
                <m:rPr>
                  <m:sty m:val="p"/>
                </m:rPr>
                <m:t>,</m:t>
              </m:r>
              <m:r>
                <m:t>ϕ</m:t>
              </m:r>
            </m:e>
          </m:d>
          <m:r>
            <m:rPr>
              <m:sty m:val="p"/>
            </m:rPr>
            <m:t>=</m:t>
          </m:r>
          <m:sSup>
            <m:e>
              <m:r>
                <m:t>r</m:t>
              </m:r>
            </m:e>
            <m:sup>
              <m:r>
                <m:t>2</m:t>
              </m:r>
            </m:sup>
          </m:sSup>
          <m:r>
            <m:rPr>
              <m:sty m:val="p"/>
            </m:rPr>
            <m:t>+</m:t>
          </m:r>
          <m:r>
            <m:t>2</m:t>
          </m:r>
          <m:r>
            <m:rPr>
              <m:sty m:val="p"/>
            </m:rPr>
            <m:t>sin</m:t>
          </m:r>
          <m:r>
            <m:t>θ</m:t>
          </m:r>
        </m:oMath>
      </m:oMathPara>
    </w:p>
    <w:p>
      <w:pPr>
        <w:pStyle w:val="FirstParagraph"/>
      </w:pPr>
      <m:oMathPara>
        <m:oMathParaPr>
          <m:jc m:val="center"/>
        </m:oMathParaPr>
        <m:oMath>
          <m:r>
            <m:rPr>
              <m:sty m:val="p"/>
            </m:rPr>
            <m:t>∇</m:t>
          </m:r>
          <m:r>
            <m:t>f</m:t>
          </m:r>
          <m:r>
            <m:rPr>
              <m:sty m:val="p"/>
            </m:rPr>
            <m:t>=</m:t>
          </m:r>
          <m:f>
            <m:fPr>
              <m:type m:val="bar"/>
            </m:fPr>
            <m:num>
              <m:r>
                <m:rPr>
                  <m:sty m:val="p"/>
                </m:rPr>
                <m:t>∂</m:t>
              </m:r>
              <m:r>
                <m:t>f</m:t>
              </m:r>
            </m:num>
            <m:den>
              <m:r>
                <m:rPr>
                  <m:sty m:val="p"/>
                </m:rPr>
                <m:t>∂</m:t>
              </m:r>
              <m:r>
                <m:t>r</m:t>
              </m:r>
            </m:den>
          </m:f>
          <m:sSub>
            <m:e>
              <m:r>
                <m:rPr>
                  <m:sty m:val="b"/>
                </m:rPr>
                <m:t>a</m:t>
              </m:r>
            </m:e>
            <m:sub>
              <m:r>
                <m:t>r</m:t>
              </m:r>
            </m:sub>
          </m:sSub>
          <m:r>
            <m:rPr>
              <m:sty m:val="p"/>
            </m:rPr>
            <m:t>+</m:t>
          </m:r>
          <m:f>
            <m:fPr>
              <m:type m:val="bar"/>
            </m:fPr>
            <m:num>
              <m:r>
                <m:t>1</m:t>
              </m:r>
            </m:num>
            <m:den>
              <m:r>
                <m:t>r</m:t>
              </m:r>
            </m:den>
          </m:f>
          <m:f>
            <m:fPr>
              <m:type m:val="bar"/>
            </m:fPr>
            <m:num>
              <m:r>
                <m:rPr>
                  <m:sty m:val="p"/>
                </m:rPr>
                <m:t>∂</m:t>
              </m:r>
              <m:r>
                <m:t>f</m:t>
              </m:r>
            </m:num>
            <m:den>
              <m:r>
                <m:rPr>
                  <m:sty m:val="p"/>
                </m:rPr>
                <m:t>∂</m:t>
              </m:r>
              <m:r>
                <m:t>θ</m:t>
              </m:r>
            </m:den>
          </m:f>
          <m:sSub>
            <m:e>
              <m:r>
                <m:rPr>
                  <m:sty m:val="b"/>
                </m:rPr>
                <m:t>a</m:t>
              </m:r>
            </m:e>
            <m:sub>
              <m:r>
                <m:t>θ</m:t>
              </m:r>
            </m:sub>
          </m:sSub>
          <m:r>
            <m:rPr>
              <m:sty m:val="p"/>
            </m:rPr>
            <m:t>+</m:t>
          </m:r>
          <m:f>
            <m:fPr>
              <m:type m:val="bar"/>
            </m:fPr>
            <m:num>
              <m:r>
                <m:t>1</m:t>
              </m:r>
            </m:num>
            <m:den>
              <m:r>
                <m:t>r</m:t>
              </m:r>
              <m:r>
                <m:rPr>
                  <m:sty m:val="p"/>
                </m:rPr>
                <m:t>sin</m:t>
              </m:r>
              <m:r>
                <m:t>θ</m:t>
              </m:r>
            </m:den>
          </m:f>
          <m:f>
            <m:fPr>
              <m:type m:val="bar"/>
            </m:fPr>
            <m:num>
              <m:r>
                <m:rPr>
                  <m:sty m:val="p"/>
                </m:rPr>
                <m:t>∂</m:t>
              </m:r>
              <m:r>
                <m:t>f</m:t>
              </m:r>
            </m:num>
            <m:den>
              <m:r>
                <m:rPr>
                  <m:sty m:val="p"/>
                </m:rPr>
                <m:t>∂</m:t>
              </m:r>
              <m:r>
                <m:t>ϕ</m:t>
              </m:r>
            </m:den>
          </m:f>
          <m:sSub>
            <m:e>
              <m:r>
                <m:rPr>
                  <m:sty m:val="b"/>
                </m:rPr>
                <m:t>a</m:t>
              </m:r>
            </m:e>
            <m:sub>
              <m:r>
                <m:t>ϕ</m:t>
              </m:r>
            </m:sub>
          </m:sSub>
        </m:oMath>
      </m:oMathPara>
    </w:p>
    <w:p>
      <w:pPr>
        <w:pStyle w:val="FirstParagraph"/>
      </w:pPr>
      <m:oMathPara>
        <m:oMathParaPr>
          <m:jc m:val="center"/>
        </m:oMathParaPr>
        <m:oMath>
          <m:r>
            <m:rPr>
              <m:sty m:val="p"/>
            </m:rPr>
            <m:t>∇</m:t>
          </m:r>
          <m:r>
            <m:t>f</m:t>
          </m:r>
          <m:r>
            <m:rPr>
              <m:sty m:val="p"/>
            </m:rPr>
            <m:t>=</m:t>
          </m:r>
          <m:r>
            <m:t>2</m:t>
          </m:r>
          <m:r>
            <m:t>r</m:t>
          </m:r>
          <m:sSub>
            <m:e>
              <m:r>
                <m:rPr>
                  <m:sty m:val="b"/>
                </m:rPr>
                <m:t>a</m:t>
              </m:r>
            </m:e>
            <m:sub>
              <m:r>
                <m:t>r</m:t>
              </m:r>
            </m:sub>
          </m:sSub>
          <m:r>
            <m:rPr>
              <m:sty m:val="p"/>
            </m:rPr>
            <m:t>+</m:t>
          </m:r>
          <m:r>
            <m:t>0</m:t>
          </m:r>
          <m:sSub>
            <m:e>
              <m:r>
                <m:rPr>
                  <m:sty m:val="b"/>
                </m:rPr>
                <m:t>a</m:t>
              </m:r>
            </m:e>
            <m:sub>
              <m:r>
                <m:t>θ</m:t>
              </m:r>
            </m:sub>
          </m:sSub>
          <m:r>
            <m:rPr>
              <m:sty m:val="p"/>
            </m:rPr>
            <m:t>+</m:t>
          </m:r>
          <m:r>
            <m:t>2</m:t>
          </m:r>
          <m:r>
            <m:rPr>
              <m:sty m:val="p"/>
            </m:rPr>
            <m:t>cos</m:t>
          </m:r>
          <m:r>
            <m:t>θ</m:t>
          </m:r>
          <m:sSub>
            <m:e>
              <m:r>
                <m:rPr>
                  <m:sty m:val="b"/>
                </m:rPr>
                <m:t>a</m:t>
              </m:r>
            </m:e>
            <m:sub>
              <m:r>
                <m:t>ϕ</m:t>
              </m:r>
            </m:sub>
          </m:sSub>
        </m:oMath>
      </m:oMathPara>
    </w:p>
    <w:bookmarkEnd w:id="22"/>
    <w:bookmarkEnd w:id="23"/>
    <w:bookmarkStart w:id="27" w:name="laplace-işlemi-uygulamaları"/>
    <w:p>
      <w:pPr>
        <w:pStyle w:val="Heading2"/>
      </w:pPr>
      <w:r>
        <w:t xml:space="preserve">Laplace İşlemi Uygulamaları</w:t>
      </w:r>
    </w:p>
    <w:bookmarkStart w:id="24" w:name="X8f5c5c7f5b59949a8e8803d2f32dce0c4d93d90"/>
    <w:p>
      <w:pPr>
        <w:pStyle w:val="Heading3"/>
      </w:pPr>
      <w:r>
        <w:t xml:space="preserve">Kartezyen Koordinat Sisteminde Laplace İşlemine Örnek</w:t>
      </w:r>
    </w:p>
    <w:p>
      <w:pPr>
        <w:pStyle w:val="FirstParagraph"/>
      </w:pPr>
      <m:oMathPara>
        <m:oMathParaPr>
          <m:jc m:val="center"/>
        </m:oMathParaPr>
        <m:oMath>
          <m:r>
            <m:t>f</m:t>
          </m:r>
          <m:d>
            <m:dPr>
              <m:begChr m:val="("/>
              <m:endChr m:val=")"/>
              <m:sepChr m:val=""/>
              <m:grow/>
            </m:dPr>
            <m:e>
              <m:r>
                <m:t>x</m:t>
              </m:r>
              <m:r>
                <m:rPr>
                  <m:sty m:val="p"/>
                </m:rPr>
                <m:t>,</m:t>
              </m:r>
              <m:r>
                <m:t>y</m:t>
              </m:r>
              <m:r>
                <m:rPr>
                  <m:sty m:val="p"/>
                </m:rPr>
                <m:t>,</m:t>
              </m:r>
              <m:r>
                <m:t>z</m:t>
              </m:r>
            </m:e>
          </m:d>
          <m:r>
            <m:rPr>
              <m:sty m:val="p"/>
            </m:rPr>
            <m:t>=</m:t>
          </m:r>
          <m:sSup>
            <m:e>
              <m:r>
                <m:t>x</m:t>
              </m:r>
            </m:e>
            <m:sup>
              <m:r>
                <m:t>2</m:t>
              </m:r>
            </m:sup>
          </m:sSup>
          <m:r>
            <m:rPr>
              <m:sty m:val="p"/>
            </m:rPr>
            <m:t>+</m:t>
          </m:r>
          <m:sSup>
            <m:e>
              <m:r>
                <m:t>y</m:t>
              </m:r>
            </m:e>
            <m:sup>
              <m:r>
                <m:t>2</m:t>
              </m:r>
            </m:sup>
          </m:sSup>
          <m:r>
            <m:rPr>
              <m:sty m:val="p"/>
            </m:rPr>
            <m:t>+</m:t>
          </m:r>
          <m:sSup>
            <m:e>
              <m:r>
                <m:t>z</m:t>
              </m:r>
            </m:e>
            <m:sup>
              <m:r>
                <m:t>2</m:t>
              </m:r>
            </m:sup>
          </m:sSup>
        </m:oMath>
      </m:oMathPara>
    </w:p>
    <w:p>
      <w:pPr>
        <w:pStyle w:val="FirstParagraph"/>
      </w:pPr>
      <m:oMathPara>
        <m:oMathParaPr>
          <m:jc m:val="center"/>
        </m:oMathParaPr>
        <m:oMath>
          <m:sSup>
            <m:e>
              <m:r>
                <m:rPr>
                  <m:sty m:val="p"/>
                </m:rPr>
                <m:t>∇</m:t>
              </m:r>
            </m:e>
            <m:sup>
              <m:r>
                <m:t>2</m:t>
              </m:r>
            </m:sup>
          </m:sSup>
          <m:r>
            <m:t>f</m:t>
          </m:r>
          <m:r>
            <m:rPr>
              <m:sty m:val="p"/>
            </m:rPr>
            <m:t>=</m:t>
          </m:r>
          <m:r>
            <m:rPr>
              <m:sty m:val="p"/>
            </m:rPr>
            <m:t>∇</m:t>
          </m:r>
          <m:r>
            <m:rPr>
              <m:sty m:val="p"/>
            </m:rPr>
            <m:t>⋅</m:t>
          </m:r>
          <m:r>
            <m:rPr>
              <m:sty m:val="p"/>
            </m:rPr>
            <m:t>∇</m:t>
          </m:r>
          <m:r>
            <m:t>f</m:t>
          </m:r>
          <m:r>
            <m:rPr>
              <m:sty m:val="p"/>
            </m:rPr>
            <m:t>=</m:t>
          </m:r>
          <m:f>
            <m:fPr>
              <m:type m:val="bar"/>
            </m:fPr>
            <m:num>
              <m:sSup>
                <m:e>
                  <m:r>
                    <m:rPr>
                      <m:sty m:val="p"/>
                    </m:rPr>
                    <m:t>∂</m:t>
                  </m:r>
                </m:e>
                <m:sup>
                  <m:r>
                    <m:t>2</m:t>
                  </m:r>
                </m:sup>
              </m:sSup>
              <m:r>
                <m:t>f</m:t>
              </m:r>
            </m:num>
            <m:den>
              <m:r>
                <m:rPr>
                  <m:sty m:val="p"/>
                </m:rPr>
                <m:t>∂</m:t>
              </m:r>
              <m:sSup>
                <m:e>
                  <m:r>
                    <m:t>x</m:t>
                  </m:r>
                </m:e>
                <m:sup>
                  <m:r>
                    <m:t>2</m:t>
                  </m:r>
                </m:sup>
              </m:sSup>
            </m:den>
          </m:f>
          <m:r>
            <m:rPr>
              <m:sty m:val="p"/>
            </m:rPr>
            <m:t>+</m:t>
          </m:r>
          <m:f>
            <m:fPr>
              <m:type m:val="bar"/>
            </m:fPr>
            <m:num>
              <m:sSup>
                <m:e>
                  <m:r>
                    <m:rPr>
                      <m:sty m:val="p"/>
                    </m:rPr>
                    <m:t>∂</m:t>
                  </m:r>
                </m:e>
                <m:sup>
                  <m:r>
                    <m:t>2</m:t>
                  </m:r>
                </m:sup>
              </m:sSup>
              <m:r>
                <m:t>f</m:t>
              </m:r>
            </m:num>
            <m:den>
              <m:r>
                <m:rPr>
                  <m:sty m:val="p"/>
                </m:rPr>
                <m:t>∂</m:t>
              </m:r>
              <m:sSup>
                <m:e>
                  <m:r>
                    <m:t>y</m:t>
                  </m:r>
                </m:e>
                <m:sup>
                  <m:r>
                    <m:t>2</m:t>
                  </m:r>
                </m:sup>
              </m:sSup>
            </m:den>
          </m:f>
          <m:r>
            <m:rPr>
              <m:sty m:val="p"/>
            </m:rPr>
            <m:t>+</m:t>
          </m:r>
          <m:f>
            <m:fPr>
              <m:type m:val="bar"/>
            </m:fPr>
            <m:num>
              <m:sSup>
                <m:e>
                  <m:r>
                    <m:rPr>
                      <m:sty m:val="p"/>
                    </m:rPr>
                    <m:t>∂</m:t>
                  </m:r>
                </m:e>
                <m:sup>
                  <m:r>
                    <m:t>2</m:t>
                  </m:r>
                </m:sup>
              </m:sSup>
              <m:r>
                <m:t>f</m:t>
              </m:r>
            </m:num>
            <m:den>
              <m:r>
                <m:rPr>
                  <m:sty m:val="p"/>
                </m:rPr>
                <m:t>∂</m:t>
              </m:r>
              <m:sSup>
                <m:e>
                  <m:r>
                    <m:t>z</m:t>
                  </m:r>
                </m:e>
                <m:sup>
                  <m:r>
                    <m:t>2</m:t>
                  </m:r>
                </m:sup>
              </m:sSup>
            </m:den>
          </m:f>
        </m:oMath>
      </m:oMathPara>
    </w:p>
    <w:p>
      <w:pPr>
        <w:pStyle w:val="FirstParagraph"/>
      </w:pPr>
      <m:oMathPara>
        <m:oMathParaPr>
          <m:jc m:val="center"/>
        </m:oMathParaPr>
        <m:oMath>
          <m:sSup>
            <m:e>
              <m:r>
                <m:rPr>
                  <m:sty m:val="p"/>
                </m:rPr>
                <m:t>∇</m:t>
              </m:r>
            </m:e>
            <m:sup>
              <m:r>
                <m:t>2</m:t>
              </m:r>
            </m:sup>
          </m:sSup>
          <m:r>
            <m:t>f</m:t>
          </m:r>
          <m:r>
            <m:rPr>
              <m:sty m:val="p"/>
            </m:rPr>
            <m:t>=</m:t>
          </m:r>
          <m:r>
            <m:t>2</m:t>
          </m:r>
          <m:r>
            <m:rPr>
              <m:sty m:val="p"/>
            </m:rPr>
            <m:t>+</m:t>
          </m:r>
          <m:r>
            <m:t>2</m:t>
          </m:r>
          <m:r>
            <m:rPr>
              <m:sty m:val="p"/>
            </m:rPr>
            <m:t>+</m:t>
          </m:r>
          <m:r>
            <m:t>2</m:t>
          </m:r>
          <m:r>
            <m:rPr>
              <m:sty m:val="p"/>
            </m:rPr>
            <m:t>=</m:t>
          </m:r>
          <m:r>
            <m:t>6</m:t>
          </m:r>
        </m:oMath>
      </m:oMathPara>
    </w:p>
    <w:bookmarkEnd w:id="24"/>
    <w:bookmarkStart w:id="25" w:name="Xee7d11c1a2959e47d09a97a878d84ad74fd641c"/>
    <w:p>
      <w:pPr>
        <w:pStyle w:val="Heading3"/>
      </w:pPr>
      <w:r>
        <w:t xml:space="preserve">Silindirik Koordinat Sisteminde Laplace İşlemine Örnek</w:t>
      </w:r>
    </w:p>
    <w:p>
      <w:pPr>
        <w:pStyle w:val="FirstParagraph"/>
      </w:pPr>
      <m:oMathPara>
        <m:oMathParaPr>
          <m:jc m:val="center"/>
        </m:oMathParaPr>
        <m:oMath>
          <m:r>
            <m:t>f</m:t>
          </m:r>
          <m:d>
            <m:dPr>
              <m:begChr m:val="("/>
              <m:endChr m:val=")"/>
              <m:sepChr m:val=""/>
              <m:grow/>
            </m:dPr>
            <m:e>
              <m:r>
                <m:t>ρ</m:t>
              </m:r>
              <m:r>
                <m:rPr>
                  <m:sty m:val="p"/>
                </m:rPr>
                <m:t>,</m:t>
              </m:r>
              <m:r>
                <m:t>θ</m:t>
              </m:r>
              <m:r>
                <m:rPr>
                  <m:sty m:val="p"/>
                </m:rPr>
                <m:t>,</m:t>
              </m:r>
              <m:r>
                <m:t>z</m:t>
              </m:r>
            </m:e>
          </m:d>
          <m:r>
            <m:rPr>
              <m:sty m:val="p"/>
            </m:rPr>
            <m:t>=</m:t>
          </m:r>
          <m:sSup>
            <m:e>
              <m:r>
                <m:t>ρ</m:t>
              </m:r>
            </m:e>
            <m:sup>
              <m:r>
                <m:t>2</m:t>
              </m:r>
            </m:sup>
          </m:sSup>
          <m:r>
            <m:rPr>
              <m:sty m:val="p"/>
            </m:rPr>
            <m:t>+</m:t>
          </m:r>
          <m:sSup>
            <m:e>
              <m:r>
                <m:t>z</m:t>
              </m:r>
            </m:e>
            <m:sup>
              <m:r>
                <m:t>2</m:t>
              </m:r>
            </m:sup>
          </m:sSup>
        </m:oMath>
      </m:oMathPara>
    </w:p>
    <w:p>
      <w:pPr>
        <w:pStyle w:val="FirstParagraph"/>
      </w:pPr>
      <m:oMathPara>
        <m:oMathParaPr>
          <m:jc m:val="center"/>
        </m:oMathParaPr>
        <m:oMath>
          <m:sSup>
            <m:e>
              <m:r>
                <m:rPr>
                  <m:sty m:val="p"/>
                </m:rPr>
                <m:t>∇</m:t>
              </m:r>
            </m:e>
            <m:sup>
              <m:r>
                <m:t>2</m:t>
              </m:r>
            </m:sup>
          </m:sSup>
          <m:r>
            <m:t>f</m:t>
          </m:r>
          <m:r>
            <m:rPr>
              <m:sty m:val="p"/>
            </m:rPr>
            <m:t>=</m:t>
          </m:r>
          <m:r>
            <m:rPr>
              <m:sty m:val="p"/>
            </m:rPr>
            <m:t>∇</m:t>
          </m:r>
          <m:r>
            <m:rPr>
              <m:sty m:val="p"/>
            </m:rPr>
            <m:t>⋅</m:t>
          </m:r>
          <m:r>
            <m:rPr>
              <m:sty m:val="p"/>
            </m:rPr>
            <m:t>∇</m:t>
          </m:r>
          <m:r>
            <m:t>f</m:t>
          </m:r>
          <m:r>
            <m:rPr>
              <m:sty m:val="p"/>
            </m:rPr>
            <m:t>=</m:t>
          </m:r>
          <m:f>
            <m:fPr>
              <m:type m:val="bar"/>
            </m:fPr>
            <m:num>
              <m:r>
                <m:t>1</m:t>
              </m:r>
            </m:num>
            <m:den>
              <m:r>
                <m:t>ρ</m:t>
              </m:r>
            </m:den>
          </m:f>
          <m:f>
            <m:fPr>
              <m:type m:val="bar"/>
            </m:fPr>
            <m:num>
              <m:r>
                <m:rPr>
                  <m:sty m:val="p"/>
                </m:rPr>
                <m:t>∂</m:t>
              </m:r>
            </m:num>
            <m:den>
              <m:r>
                <m:rPr>
                  <m:sty m:val="p"/>
                </m:rPr>
                <m:t>∂</m:t>
              </m:r>
              <m:r>
                <m:t>ρ</m:t>
              </m:r>
            </m:den>
          </m:f>
          <m:d>
            <m:dPr>
              <m:begChr m:val="("/>
              <m:endChr m:val=")"/>
              <m:sepChr m:val=""/>
              <m:grow/>
            </m:dPr>
            <m:e>
              <m:r>
                <m:t>ρ</m:t>
              </m:r>
              <m:f>
                <m:fPr>
                  <m:type m:val="bar"/>
                </m:fPr>
                <m:num>
                  <m:r>
                    <m:rPr>
                      <m:sty m:val="p"/>
                    </m:rPr>
                    <m:t>∂</m:t>
                  </m:r>
                  <m:r>
                    <m:t>f</m:t>
                  </m:r>
                </m:num>
                <m:den>
                  <m:r>
                    <m:rPr>
                      <m:sty m:val="p"/>
                    </m:rPr>
                    <m:t>∂</m:t>
                  </m:r>
                  <m:r>
                    <m:t>ρ</m:t>
                  </m:r>
                </m:den>
              </m:f>
            </m:e>
          </m:d>
          <m:r>
            <m:rPr>
              <m:sty m:val="p"/>
            </m:rPr>
            <m:t>+</m:t>
          </m:r>
          <m:f>
            <m:fPr>
              <m:type m:val="bar"/>
            </m:fPr>
            <m:num>
              <m:r>
                <m:t>1</m:t>
              </m:r>
            </m:num>
            <m:den>
              <m:sSup>
                <m:e>
                  <m:r>
                    <m:t>ρ</m:t>
                  </m:r>
                </m:e>
                <m:sup>
                  <m:r>
                    <m:t>2</m:t>
                  </m:r>
                </m:sup>
              </m:sSup>
            </m:den>
          </m:f>
          <m:f>
            <m:fPr>
              <m:type m:val="bar"/>
            </m:fPr>
            <m:num>
              <m:sSup>
                <m:e>
                  <m:r>
                    <m:rPr>
                      <m:sty m:val="p"/>
                    </m:rPr>
                    <m:t>∂</m:t>
                  </m:r>
                </m:e>
                <m:sup>
                  <m:r>
                    <m:t>2</m:t>
                  </m:r>
                </m:sup>
              </m:sSup>
              <m:r>
                <m:t>f</m:t>
              </m:r>
            </m:num>
            <m:den>
              <m:r>
                <m:rPr>
                  <m:sty m:val="p"/>
                </m:rPr>
                <m:t>∂</m:t>
              </m:r>
              <m:sSup>
                <m:e>
                  <m:r>
                    <m:t>θ</m:t>
                  </m:r>
                </m:e>
                <m:sup>
                  <m:r>
                    <m:t>2</m:t>
                  </m:r>
                </m:sup>
              </m:sSup>
            </m:den>
          </m:f>
          <m:r>
            <m:rPr>
              <m:sty m:val="p"/>
            </m:rPr>
            <m:t>+</m:t>
          </m:r>
          <m:f>
            <m:fPr>
              <m:type m:val="bar"/>
            </m:fPr>
            <m:num>
              <m:sSup>
                <m:e>
                  <m:r>
                    <m:rPr>
                      <m:sty m:val="p"/>
                    </m:rPr>
                    <m:t>∂</m:t>
                  </m:r>
                </m:e>
                <m:sup>
                  <m:r>
                    <m:t>2</m:t>
                  </m:r>
                </m:sup>
              </m:sSup>
              <m:r>
                <m:t>f</m:t>
              </m:r>
            </m:num>
            <m:den>
              <m:r>
                <m:rPr>
                  <m:sty m:val="p"/>
                </m:rPr>
                <m:t>∂</m:t>
              </m:r>
              <m:sSup>
                <m:e>
                  <m:r>
                    <m:t>z</m:t>
                  </m:r>
                </m:e>
                <m:sup>
                  <m:r>
                    <m:t>2</m:t>
                  </m:r>
                </m:sup>
              </m:sSup>
            </m:den>
          </m:f>
        </m:oMath>
      </m:oMathPara>
    </w:p>
    <w:p>
      <w:pPr>
        <w:pStyle w:val="FirstParagraph"/>
      </w:pPr>
      <m:oMathPara>
        <m:oMathParaPr>
          <m:jc m:val="center"/>
        </m:oMathParaPr>
        <m:oMath>
          <m:sSup>
            <m:e>
              <m:r>
                <m:rPr>
                  <m:sty m:val="p"/>
                </m:rPr>
                <m:t>∇</m:t>
              </m:r>
            </m:e>
            <m:sup>
              <m:r>
                <m:t>2</m:t>
              </m:r>
            </m:sup>
          </m:sSup>
          <m:r>
            <m:t>f</m:t>
          </m:r>
          <m:r>
            <m:rPr>
              <m:sty m:val="p"/>
            </m:rPr>
            <m:t>=</m:t>
          </m:r>
          <m:r>
            <m:t>2</m:t>
          </m:r>
          <m:r>
            <m:rPr>
              <m:sty m:val="p"/>
            </m:rPr>
            <m:t>+</m:t>
          </m:r>
          <m:r>
            <m:t>0</m:t>
          </m:r>
          <m:r>
            <m:rPr>
              <m:sty m:val="p"/>
            </m:rPr>
            <m:t>+</m:t>
          </m:r>
          <m:r>
            <m:t>2</m:t>
          </m:r>
          <m:r>
            <m:rPr>
              <m:sty m:val="p"/>
            </m:rPr>
            <m:t>=</m:t>
          </m:r>
          <m:r>
            <m:t>4</m:t>
          </m:r>
        </m:oMath>
      </m:oMathPara>
    </w:p>
    <w:bookmarkEnd w:id="25"/>
    <w:bookmarkStart w:id="26" w:name="X62abc0b263a202dd653a3e0b1c634617728f313"/>
    <w:p>
      <w:pPr>
        <w:pStyle w:val="Heading3"/>
      </w:pPr>
      <w:r>
        <w:t xml:space="preserve">Küresel Koordinat Sisteminde Laplace İşlemine Örnek</w:t>
      </w:r>
    </w:p>
    <w:p>
      <w:pPr>
        <w:pStyle w:val="FirstParagraph"/>
      </w:pPr>
      <m:oMathPara>
        <m:oMathParaPr>
          <m:jc m:val="center"/>
        </m:oMathParaPr>
        <m:oMath>
          <m:r>
            <m:t>f</m:t>
          </m:r>
          <m:d>
            <m:dPr>
              <m:begChr m:val="("/>
              <m:endChr m:val=")"/>
              <m:sepChr m:val=""/>
              <m:grow/>
            </m:dPr>
            <m:e>
              <m:r>
                <m:t>r</m:t>
              </m:r>
              <m:r>
                <m:rPr>
                  <m:sty m:val="p"/>
                </m:rPr>
                <m:t>,</m:t>
              </m:r>
              <m:r>
                <m:t>θ</m:t>
              </m:r>
              <m:r>
                <m:rPr>
                  <m:sty m:val="p"/>
                </m:rPr>
                <m:t>,</m:t>
              </m:r>
              <m:r>
                <m:t>ϕ</m:t>
              </m:r>
            </m:e>
          </m:d>
          <m:r>
            <m:rPr>
              <m:sty m:val="p"/>
            </m:rPr>
            <m:t>=</m:t>
          </m:r>
          <m:sSup>
            <m:e>
              <m:r>
                <m:t>r</m:t>
              </m:r>
            </m:e>
            <m:sup>
              <m:r>
                <m:t>2</m:t>
              </m:r>
            </m:sup>
          </m:sSup>
          <m:r>
            <m:rPr>
              <m:sty m:val="p"/>
            </m:rPr>
            <m:t>+</m:t>
          </m:r>
          <m:r>
            <m:t>2</m:t>
          </m:r>
          <m:r>
            <m:rPr>
              <m:sty m:val="p"/>
            </m:rPr>
            <m:t>sin</m:t>
          </m:r>
          <m:r>
            <m:t>θ</m:t>
          </m:r>
        </m:oMath>
      </m:oMathPara>
    </w:p>
    <w:p>
      <w:pPr>
        <w:pStyle w:val="FirstParagraph"/>
      </w:pPr>
      <m:oMathPara>
        <m:oMathParaPr>
          <m:jc m:val="center"/>
        </m:oMathParaPr>
        <m:oMath>
          <m:sSup>
            <m:e>
              <m:r>
                <m:rPr>
                  <m:sty m:val="p"/>
                </m:rPr>
                <m:t>∇</m:t>
              </m:r>
            </m:e>
            <m:sup>
              <m:r>
                <m:t>2</m:t>
              </m:r>
            </m:sup>
          </m:sSup>
          <m:r>
            <m:t>f</m:t>
          </m:r>
          <m:r>
            <m:rPr>
              <m:sty m:val="p"/>
            </m:rPr>
            <m:t>=</m:t>
          </m:r>
          <m:r>
            <m:rPr>
              <m:sty m:val="p"/>
            </m:rPr>
            <m:t>∇</m:t>
          </m:r>
          <m:r>
            <m:rPr>
              <m:sty m:val="p"/>
            </m:rPr>
            <m:t>⋅</m:t>
          </m:r>
          <m:r>
            <m:rPr>
              <m:sty m:val="p"/>
            </m:rPr>
            <m:t>∇</m:t>
          </m:r>
          <m:r>
            <m:t>f</m:t>
          </m:r>
          <m:r>
            <m:rPr>
              <m:sty m:val="p"/>
            </m:rPr>
            <m:t>=</m:t>
          </m:r>
          <m:f>
            <m:fPr>
              <m:type m:val="bar"/>
            </m:fPr>
            <m:num>
              <m:r>
                <m:t>1</m:t>
              </m:r>
            </m:num>
            <m:den>
              <m:sSup>
                <m:e>
                  <m:r>
                    <m:t>r</m:t>
                  </m:r>
                </m:e>
                <m:sup>
                  <m:r>
                    <m:t>2</m:t>
                  </m:r>
                </m:sup>
              </m:sSup>
            </m:den>
          </m:f>
          <m:f>
            <m:fPr>
              <m:type m:val="bar"/>
            </m:fPr>
            <m:num>
              <m:r>
                <m:rPr>
                  <m:sty m:val="p"/>
                </m:rPr>
                <m:t>∂</m:t>
              </m:r>
            </m:num>
            <m:den>
              <m:r>
                <m:rPr>
                  <m:sty m:val="p"/>
                </m:rPr>
                <m:t>∂</m:t>
              </m:r>
              <m:r>
                <m:t>r</m:t>
              </m:r>
            </m:den>
          </m:f>
          <m:d>
            <m:dPr>
              <m:begChr m:val="("/>
              <m:endChr m:val=")"/>
              <m:sepChr m:val=""/>
              <m:grow/>
            </m:dPr>
            <m:e>
              <m:sSup>
                <m:e>
                  <m:r>
                    <m:t>r</m:t>
                  </m:r>
                </m:e>
                <m:sup>
                  <m:r>
                    <m:t>2</m:t>
                  </m:r>
                </m:sup>
              </m:sSup>
              <m:f>
                <m:fPr>
                  <m:type m:val="bar"/>
                </m:fPr>
                <m:num>
                  <m:r>
                    <m:rPr>
                      <m:sty m:val="p"/>
                    </m:rPr>
                    <m:t>∂</m:t>
                  </m:r>
                  <m:r>
                    <m:t>f</m:t>
                  </m:r>
                </m:num>
                <m:den>
                  <m:r>
                    <m:rPr>
                      <m:sty m:val="p"/>
                    </m:rPr>
                    <m:t>∂</m:t>
                  </m:r>
                  <m:r>
                    <m:t>r</m:t>
                  </m:r>
                </m:den>
              </m:f>
            </m:e>
          </m:d>
          <m:r>
            <m:rPr>
              <m:sty m:val="p"/>
            </m:rPr>
            <m:t>+</m:t>
          </m:r>
          <m:f>
            <m:fPr>
              <m:type m:val="bar"/>
            </m:fPr>
            <m:num>
              <m:r>
                <m:t>1</m:t>
              </m:r>
            </m:num>
            <m:den>
              <m:sSup>
                <m:e>
                  <m:r>
                    <m:t>r</m:t>
                  </m:r>
                </m:e>
                <m:sup>
                  <m:r>
                    <m:t>2</m:t>
                  </m:r>
                </m:sup>
              </m:sSup>
              <m:r>
                <m:rPr>
                  <m:sty m:val="p"/>
                </m:rPr>
                <m:t>sin</m:t>
              </m:r>
              <m:r>
                <m:t>θ</m:t>
              </m:r>
            </m:den>
          </m:f>
          <m:f>
            <m:fPr>
              <m:type m:val="bar"/>
            </m:fPr>
            <m:num>
              <m:r>
                <m:rPr>
                  <m:sty m:val="p"/>
                </m:rPr>
                <m:t>∂</m:t>
              </m:r>
            </m:num>
            <m:den>
              <m:r>
                <m:rPr>
                  <m:sty m:val="p"/>
                </m:rPr>
                <m:t>∂</m:t>
              </m:r>
              <m:r>
                <m:t>θ</m:t>
              </m:r>
            </m:den>
          </m:f>
          <m:d>
            <m:dPr>
              <m:begChr m:val="("/>
              <m:endChr m:val=")"/>
              <m:sepChr m:val=""/>
              <m:grow/>
            </m:dPr>
            <m:e>
              <m:r>
                <m:rPr>
                  <m:sty m:val="p"/>
                </m:rPr>
                <m:t>sin</m:t>
              </m:r>
              <m:r>
                <m:t>θ</m:t>
              </m:r>
              <m:f>
                <m:fPr>
                  <m:type m:val="bar"/>
                </m:fPr>
                <m:num>
                  <m:r>
                    <m:rPr>
                      <m:sty m:val="p"/>
                    </m:rPr>
                    <m:t>∂</m:t>
                  </m:r>
                  <m:r>
                    <m:t>f</m:t>
                  </m:r>
                </m:num>
                <m:den>
                  <m:r>
                    <m:rPr>
                      <m:sty m:val="p"/>
                    </m:rPr>
                    <m:t>∂</m:t>
                  </m:r>
                  <m:r>
                    <m:t>θ</m:t>
                  </m:r>
                </m:den>
              </m:f>
            </m:e>
          </m:d>
          <m:r>
            <m:rPr>
              <m:sty m:val="p"/>
            </m:rPr>
            <m:t>+</m:t>
          </m:r>
          <m:f>
            <m:fPr>
              <m:type m:val="bar"/>
            </m:fPr>
            <m:num>
              <m:r>
                <m:t>1</m:t>
              </m:r>
            </m:num>
            <m:den>
              <m:sSup>
                <m:e>
                  <m:r>
                    <m:t>r</m:t>
                  </m:r>
                </m:e>
                <m:sup>
                  <m:r>
                    <m:t>2</m:t>
                  </m:r>
                </m:sup>
              </m:sSup>
              <m:sSup>
                <m:e>
                  <m:r>
                    <m:rPr>
                      <m:sty m:val="p"/>
                    </m:rPr>
                    <m:t>sin</m:t>
                  </m:r>
                </m:e>
                <m:sup>
                  <m:r>
                    <m:t>2</m:t>
                  </m:r>
                </m:sup>
              </m:sSup>
              <m:r>
                <m:t>θ</m:t>
              </m:r>
            </m:den>
          </m:f>
          <m:f>
            <m:fPr>
              <m:type m:val="bar"/>
            </m:fPr>
            <m:num>
              <m:sSup>
                <m:e>
                  <m:r>
                    <m:rPr>
                      <m:sty m:val="p"/>
                    </m:rPr>
                    <m:t>∂</m:t>
                  </m:r>
                </m:e>
                <m:sup>
                  <m:r>
                    <m:t>2</m:t>
                  </m:r>
                </m:sup>
              </m:sSup>
              <m:r>
                <m:t>f</m:t>
              </m:r>
            </m:num>
            <m:den>
              <m:r>
                <m:rPr>
                  <m:sty m:val="p"/>
                </m:rPr>
                <m:t>∂</m:t>
              </m:r>
              <m:sSup>
                <m:e>
                  <m:r>
                    <m:t>ϕ</m:t>
                  </m:r>
                </m:e>
                <m:sup>
                  <m:r>
                    <m:t>2</m:t>
                  </m:r>
                </m:sup>
              </m:sSup>
            </m:den>
          </m:f>
        </m:oMath>
      </m:oMathPara>
    </w:p>
    <w:p>
      <w:pPr>
        <w:pStyle w:val="FirstParagraph"/>
      </w:pPr>
      <m:oMathPara>
        <m:oMathParaPr>
          <m:jc m:val="center"/>
        </m:oMathParaPr>
        <m:oMath>
          <m:sSup>
            <m:e>
              <m:r>
                <m:rPr>
                  <m:sty m:val="p"/>
                </m:rPr>
                <m:t>∇</m:t>
              </m:r>
            </m:e>
            <m:sup>
              <m:r>
                <m:t>2</m:t>
              </m:r>
            </m:sup>
          </m:sSup>
          <m:r>
            <m:t>f</m:t>
          </m:r>
          <m:r>
            <m:rPr>
              <m:sty m:val="p"/>
            </m:rPr>
            <m:t>=</m:t>
          </m:r>
          <m:r>
            <m:t>2</m:t>
          </m:r>
          <m:r>
            <m:rPr>
              <m:sty m:val="p"/>
            </m:rPr>
            <m:t>+</m:t>
          </m:r>
          <m:r>
            <m:t>0</m:t>
          </m:r>
          <m:r>
            <m:rPr>
              <m:sty m:val="p"/>
            </m:rPr>
            <m:t>+</m:t>
          </m:r>
          <m:r>
            <m:t>0</m:t>
          </m:r>
          <m:r>
            <m:rPr>
              <m:sty m:val="p"/>
            </m:rPr>
            <m:t>=</m:t>
          </m:r>
          <m:r>
            <m:t>2</m:t>
          </m:r>
        </m:oMath>
      </m:oMathPara>
    </w:p>
    <w:bookmarkEnd w:id="26"/>
    <w:bookmarkEnd w:id="27"/>
    <w:bookmarkStart w:id="29" w:name="python-kod-örnekleri"/>
    <w:p>
      <w:pPr>
        <w:pStyle w:val="Heading2"/>
      </w:pPr>
      <w:r>
        <w:t xml:space="preserve">Python Kod örnekleri</w:t>
      </w:r>
    </w:p>
    <w:bookmarkStart w:id="28" w:name="Xe4c116dce365afc0b30d735055135298b3cf33f"/>
    <w:p>
      <w:pPr>
        <w:pStyle w:val="Heading3"/>
      </w:pPr>
      <w:r>
        <w:t xml:space="preserve">Kartezyen Koordinat Sisteminde Gradyen İşlemi</w:t>
      </w:r>
    </w:p>
    <w:p>
      <w:pPr>
        <w:pStyle w:val="SourceCode"/>
      </w:pPr>
      <w:r>
        <w:rPr>
          <w:rStyle w:val="ImportTok"/>
        </w:rPr>
        <w:t xml:space="preserve">import</w:t>
      </w:r>
      <w:r>
        <w:rPr>
          <w:rStyle w:val="NormalTok"/>
        </w:rPr>
        <w:t xml:space="preserve"> sympy </w:t>
      </w:r>
      <w:r>
        <w:rPr>
          <w:rStyle w:val="ImportTok"/>
        </w:rPr>
        <w:t xml:space="preserve">as</w:t>
      </w:r>
      <w:r>
        <w:rPr>
          <w:rStyle w:val="NormalTok"/>
        </w:rPr>
        <w:t xml:space="preserve"> sp  </w:t>
      </w:r>
      <w:r>
        <w:br/>
      </w:r>
      <w:r>
        <w:br/>
      </w:r>
      <w:r>
        <w:rPr>
          <w:rStyle w:val="NormalTok"/>
        </w:rPr>
        <w:t xml:space="preserve">x, y, z </w:t>
      </w:r>
      <w:r>
        <w:rPr>
          <w:rStyle w:val="OperatorTok"/>
        </w:rPr>
        <w:t xml:space="preserve">=</w:t>
      </w:r>
      <w:r>
        <w:rPr>
          <w:rStyle w:val="NormalTok"/>
        </w:rPr>
        <w:t xml:space="preserve"> sp.symbols(</w:t>
      </w:r>
      <w:r>
        <w:rPr>
          <w:rStyle w:val="StringTok"/>
        </w:rPr>
        <w:t xml:space="preserve">'x y z'</w:t>
      </w:r>
      <w:r>
        <w:rPr>
          <w:rStyle w:val="NormalTok"/>
        </w:rPr>
        <w:t xml:space="preserve">)</w:t>
      </w:r>
      <w:r>
        <w:br/>
      </w:r>
      <w:r>
        <w:rPr>
          <w:rStyle w:val="NormalTok"/>
        </w:rPr>
        <w:t xml:space="preserve">f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y</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z</w:t>
      </w:r>
      <w:r>
        <w:rPr>
          <w:rStyle w:val="OperatorTok"/>
        </w:rPr>
        <w:t xml:space="preserve">**</w:t>
      </w:r>
      <w:r>
        <w:rPr>
          <w:rStyle w:val="DecValTok"/>
        </w:rPr>
        <w:t xml:space="preserve">2</w:t>
      </w:r>
      <w:r>
        <w:br/>
      </w:r>
      <w:r>
        <w:rPr>
          <w:rStyle w:val="NormalTok"/>
        </w:rPr>
        <w:t xml:space="preserve">grad_f </w:t>
      </w:r>
      <w:r>
        <w:rPr>
          <w:rStyle w:val="OperatorTok"/>
        </w:rPr>
        <w:t xml:space="preserve">=</w:t>
      </w:r>
      <w:r>
        <w:rPr>
          <w:rStyle w:val="NormalTok"/>
        </w:rPr>
        <w:t xml:space="preserve"> sp.gradient(f, [x, y, z])</w:t>
      </w:r>
      <w:r>
        <w:br/>
      </w:r>
      <w:r>
        <w:rPr>
          <w:rStyle w:val="NormalTok"/>
        </w:rPr>
        <w:t xml:space="preserve">grad_f</w:t>
      </w:r>
    </w:p>
    <w:bookmarkEnd w:id="28"/>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2025-03-22T14:07:24Z</dcterms:created>
  <dcterms:modified xsi:type="dcterms:W3CDTF">2025-03-22T14:07:24Z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