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127150E4" w:rsidR="00B8129A" w:rsidRDefault="00D73971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Team 3</w:t>
      </w:r>
    </w:p>
    <w:p w14:paraId="77A59AFD" w14:textId="77777777" w:rsidR="00D73971" w:rsidRDefault="00D73971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proofErr w:type="spellStart"/>
      <w:r>
        <w:rPr>
          <w:rFonts w:ascii="Arial" w:hAnsi="Arial" w:cs="Arial"/>
          <w:b/>
          <w:bCs/>
          <w:sz w:val="45"/>
          <w:szCs w:val="45"/>
        </w:rPr>
        <w:t>Formatty</w:t>
      </w:r>
      <w:proofErr w:type="spellEnd"/>
      <w:r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695D8930" w14:textId="6467CAA4" w:rsidR="00B8129A" w:rsidRDefault="00D73971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“File Converter”</w:t>
      </w:r>
    </w:p>
    <w:p w14:paraId="4464E82E" w14:textId="36B1DCD0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</w:t>
      </w:r>
      <w:r w:rsidR="00EC16DA">
        <w:rPr>
          <w:rFonts w:ascii="Arial" w:hAnsi="Arial" w:cs="Arial"/>
          <w:b/>
          <w:bCs/>
          <w:sz w:val="45"/>
          <w:szCs w:val="45"/>
        </w:rPr>
        <w:t>rocedure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6DC5C416" w:rsidR="00F2686D" w:rsidRDefault="0086519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Ferah Yilmaz </w:t>
            </w:r>
          </w:p>
        </w:tc>
        <w:tc>
          <w:tcPr>
            <w:tcW w:w="6097" w:type="dxa"/>
            <w:vAlign w:val="center"/>
          </w:tcPr>
          <w:p w14:paraId="48EA06FC" w14:textId="7FA72B9B" w:rsidR="00F2686D" w:rsidRDefault="006C3F5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all the requirements, filled the document</w:t>
            </w:r>
          </w:p>
        </w:tc>
        <w:tc>
          <w:tcPr>
            <w:tcW w:w="1260" w:type="dxa"/>
            <w:vAlign w:val="center"/>
          </w:tcPr>
          <w:p w14:paraId="551ADAAC" w14:textId="2F752EA8" w:rsidR="00F2686D" w:rsidRDefault="006C3F5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  <w:tc>
          <w:tcPr>
            <w:tcW w:w="810" w:type="dxa"/>
            <w:vAlign w:val="center"/>
          </w:tcPr>
          <w:p w14:paraId="0243CC42" w14:textId="38E44BBE" w:rsidR="00F2686D" w:rsidRDefault="006C3F5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0" w:type="dxa"/>
            <w:vAlign w:val="center"/>
          </w:tcPr>
          <w:p w14:paraId="7DFFB64C" w14:textId="09E8723F" w:rsidR="00F2686D" w:rsidRPr="00116E1B" w:rsidRDefault="006C3F5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5/8/2021</w:t>
            </w:r>
          </w:p>
        </w:tc>
      </w:tr>
      <w:tr w:rsidR="006C3F5D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1EE2865C" w:rsidR="006C3F5D" w:rsidRDefault="006C3F5D" w:rsidP="006C3F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Devore </w:t>
            </w:r>
          </w:p>
        </w:tc>
        <w:tc>
          <w:tcPr>
            <w:tcW w:w="6097" w:type="dxa"/>
            <w:vAlign w:val="center"/>
          </w:tcPr>
          <w:p w14:paraId="69C39CBC" w14:textId="41C1AF04" w:rsidR="006C3F5D" w:rsidRDefault="006C3F5D" w:rsidP="006C3F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all the requirements, filled the document</w:t>
            </w:r>
          </w:p>
        </w:tc>
        <w:tc>
          <w:tcPr>
            <w:tcW w:w="1260" w:type="dxa"/>
            <w:vAlign w:val="center"/>
          </w:tcPr>
          <w:p w14:paraId="1060DAC0" w14:textId="31F0DB8B" w:rsidR="006C3F5D" w:rsidRDefault="006C3F5D" w:rsidP="006C3F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  <w:tc>
          <w:tcPr>
            <w:tcW w:w="810" w:type="dxa"/>
            <w:vAlign w:val="center"/>
          </w:tcPr>
          <w:p w14:paraId="6EB4B44A" w14:textId="191C8EBF" w:rsidR="006C3F5D" w:rsidRDefault="006C3F5D" w:rsidP="006C3F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0" w:type="dxa"/>
            <w:vAlign w:val="center"/>
          </w:tcPr>
          <w:p w14:paraId="25757218" w14:textId="00489511" w:rsidR="006C3F5D" w:rsidRDefault="006C3F5D" w:rsidP="006C3F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5/8/2021</w:t>
            </w:r>
          </w:p>
        </w:tc>
      </w:tr>
      <w:tr w:rsidR="006C3F5D" w14:paraId="2CF052D3" w14:textId="77777777" w:rsidTr="00865193">
        <w:trPr>
          <w:trHeight w:val="37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1A77" w14:textId="756A15DE" w:rsidR="006C3F5D" w:rsidRDefault="006C3F5D" w:rsidP="006C3F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Dalby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0918" w14:textId="2F7314D5" w:rsidR="006C3F5D" w:rsidRDefault="006C3F5D" w:rsidP="006C3F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all the requirements, filled the document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AA99" w14:textId="2230F93E" w:rsidR="006C3F5D" w:rsidRDefault="006C3F5D" w:rsidP="006C3F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87FF" w14:textId="491ABC0C" w:rsidR="006C3F5D" w:rsidRDefault="006C3F5D" w:rsidP="006C3F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285C" w14:textId="5B3271D3" w:rsidR="006C3F5D" w:rsidRDefault="006C3F5D" w:rsidP="006C3F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5/8/2021</w:t>
            </w: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4FE1EEAF" w14:textId="52C538D9" w:rsidR="00EC16DA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6186" w:history="1">
        <w:r w:rsidR="00EC16DA" w:rsidRPr="00404C63">
          <w:rPr>
            <w:rStyle w:val="Hyperlink"/>
            <w:noProof/>
          </w:rPr>
          <w:t>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Team Description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_Toc509916186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98E9D32" w14:textId="0D096CBD" w:rsidR="00EC16DA" w:rsidRDefault="009F182D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7" w:history="1">
        <w:r w:rsidR="00EC16DA" w:rsidRPr="00404C63">
          <w:rPr>
            <w:rStyle w:val="Hyperlink"/>
            <w:noProof/>
          </w:rPr>
          <w:t>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Introduction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_Toc509916187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5F315709" w14:textId="5681D76F" w:rsidR="00EC16DA" w:rsidRDefault="009F182D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88" w:history="1">
        <w:r w:rsidR="00EC16DA" w:rsidRPr="00404C63">
          <w:rPr>
            <w:rStyle w:val="Hyperlink"/>
            <w:noProof/>
          </w:rPr>
          <w:t>2.1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Identification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_Toc509916188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02E4E63D" w14:textId="24643986" w:rsidR="00EC16DA" w:rsidRDefault="009F182D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9" w:history="1">
        <w:r w:rsidR="00EC16DA" w:rsidRPr="00404C63">
          <w:rPr>
            <w:rStyle w:val="Hyperlink"/>
            <w:noProof/>
          </w:rPr>
          <w:t>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Procedures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_Toc509916189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2617034" w14:textId="2E7543E5" w:rsidR="00EC16DA" w:rsidRDefault="009F182D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="00EC16DA" w:rsidRPr="00404C63">
          <w:rPr>
            <w:rStyle w:val="Hyperlink"/>
            <w:noProof/>
          </w:rPr>
          <w:t>3.1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1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_Toc509916190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5</w:t>
        </w:r>
        <w:r w:rsidR="00EC16DA">
          <w:rPr>
            <w:noProof/>
            <w:webHidden/>
          </w:rPr>
          <w:fldChar w:fldCharType="end"/>
        </w:r>
      </w:hyperlink>
    </w:p>
    <w:p w14:paraId="0F1A3DA8" w14:textId="33392AB3" w:rsidR="00EC16DA" w:rsidRDefault="009F182D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1" w:history="1">
        <w:r w:rsidR="00EC16DA" w:rsidRPr="00404C63">
          <w:rPr>
            <w:rStyle w:val="Hyperlink"/>
            <w:noProof/>
          </w:rPr>
          <w:t>3.2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2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_Toc509916191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6</w:t>
        </w:r>
        <w:r w:rsidR="00EC16DA">
          <w:rPr>
            <w:noProof/>
            <w:webHidden/>
          </w:rPr>
          <w:fldChar w:fldCharType="end"/>
        </w:r>
      </w:hyperlink>
    </w:p>
    <w:p w14:paraId="7CBC1A70" w14:textId="44D05EE4" w:rsidR="00EC16DA" w:rsidRDefault="009F182D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2" w:history="1">
        <w:r w:rsidR="00EC16DA" w:rsidRPr="00404C63">
          <w:rPr>
            <w:rStyle w:val="Hyperlink"/>
            <w:noProof/>
          </w:rPr>
          <w:t>3.3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3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_Toc509916192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7</w:t>
        </w:r>
        <w:r w:rsidR="00EC16DA">
          <w:rPr>
            <w:noProof/>
            <w:webHidden/>
          </w:rPr>
          <w:fldChar w:fldCharType="end"/>
        </w:r>
      </w:hyperlink>
    </w:p>
    <w:p w14:paraId="574F34AB" w14:textId="5BFDE21E" w:rsidR="00EC16DA" w:rsidRDefault="009F182D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93" w:history="1">
        <w:r w:rsidR="00EC16DA" w:rsidRPr="00404C63">
          <w:rPr>
            <w:rStyle w:val="Hyperlink"/>
            <w:noProof/>
          </w:rPr>
          <w:t>4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Verification Cross Reference Matrix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_Toc509916193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8</w:t>
        </w:r>
        <w:r w:rsidR="00EC16DA">
          <w:rPr>
            <w:noProof/>
            <w:webHidden/>
          </w:rPr>
          <w:fldChar w:fldCharType="end"/>
        </w:r>
      </w:hyperlink>
    </w:p>
    <w:p w14:paraId="200EB2B6" w14:textId="18DF76EC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9916186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284B981A" w:rsidR="00A2708A" w:rsidRPr="00FC39FF" w:rsidRDefault="00D73971" w:rsidP="004F0F19">
            <w:pPr>
              <w:spacing w:before="120" w:after="120"/>
            </w:pPr>
            <w:r>
              <w:t>Matthew Dalby</w:t>
            </w:r>
          </w:p>
        </w:tc>
        <w:tc>
          <w:tcPr>
            <w:tcW w:w="4707" w:type="dxa"/>
          </w:tcPr>
          <w:p w14:paraId="08750444" w14:textId="38BF6C93" w:rsidR="00A2708A" w:rsidRPr="00FC39FF" w:rsidRDefault="006C3F5D" w:rsidP="0027743A">
            <w:pPr>
              <w:spacing w:before="120" w:after="120"/>
            </w:pPr>
            <w:r w:rsidRPr="006C3F5D">
              <w:t>mdalby@csu.fullerton.edu</w:t>
            </w: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6D92E126" w:rsidR="005B01B8" w:rsidRPr="00FC39FF" w:rsidRDefault="00D73971" w:rsidP="00C8218E">
            <w:pPr>
              <w:spacing w:before="120" w:after="120"/>
            </w:pPr>
            <w:r>
              <w:t>David Devore</w:t>
            </w:r>
          </w:p>
        </w:tc>
        <w:tc>
          <w:tcPr>
            <w:tcW w:w="4707" w:type="dxa"/>
          </w:tcPr>
          <w:p w14:paraId="1A9F392B" w14:textId="44F1B6A3" w:rsidR="005B01B8" w:rsidRPr="00FC39FF" w:rsidRDefault="0079098A" w:rsidP="00C8218E">
            <w:pPr>
              <w:spacing w:before="120" w:after="120"/>
            </w:pPr>
            <w:r w:rsidRPr="0079098A">
              <w:t>david.devore@csu.fullerton.edu</w:t>
            </w: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13A43C15" w:rsidR="005B01B8" w:rsidRPr="00FC39FF" w:rsidRDefault="00D73971" w:rsidP="00C8218E">
            <w:pPr>
              <w:spacing w:before="120" w:after="120"/>
            </w:pPr>
            <w:r>
              <w:t>Ferah Yilmaz</w:t>
            </w:r>
          </w:p>
        </w:tc>
        <w:tc>
          <w:tcPr>
            <w:tcW w:w="4707" w:type="dxa"/>
          </w:tcPr>
          <w:p w14:paraId="670B8550" w14:textId="2E8C3696" w:rsidR="005B01B8" w:rsidRPr="00FC39FF" w:rsidRDefault="00D73971" w:rsidP="00C8218E">
            <w:pPr>
              <w:spacing w:before="120" w:after="120"/>
            </w:pPr>
            <w:r>
              <w:t>ferahyilmaz@csu.fullerton.edu</w:t>
            </w:r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4B620460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0E7D3550" w14:textId="603F235D" w:rsidR="00EC16DA" w:rsidRDefault="00EC16DA" w:rsidP="00EC16DA">
      <w:pPr>
        <w:pStyle w:val="Heading1"/>
      </w:pPr>
      <w:bookmarkStart w:id="1" w:name="_Toc442697200"/>
      <w:bookmarkStart w:id="2" w:name="_Toc509916187"/>
      <w:r>
        <w:t>Introduction</w:t>
      </w:r>
      <w:bookmarkEnd w:id="1"/>
      <w:bookmarkEnd w:id="2"/>
    </w:p>
    <w:p w14:paraId="713C96A7" w14:textId="6E0612EE" w:rsidR="006C3F5D" w:rsidRPr="006C3F5D" w:rsidRDefault="006C3F5D" w:rsidP="006C3F5D">
      <w:r w:rsidRPr="006C3F5D">
        <w:t xml:space="preserve">File converter will provide an easy way to upload </w:t>
      </w:r>
      <w:r w:rsidR="0079098A">
        <w:t>pdf</w:t>
      </w:r>
      <w:r w:rsidRPr="006C3F5D">
        <w:t xml:space="preserve"> files that can be easily shared and allow it to be downloaded in </w:t>
      </w:r>
      <w:r w:rsidR="0079098A">
        <w:t>jpeg, docx and pdf format</w:t>
      </w:r>
      <w:r w:rsidRPr="006C3F5D">
        <w:t>.</w:t>
      </w:r>
    </w:p>
    <w:p w14:paraId="78CE6B1F" w14:textId="77777777" w:rsidR="00EC16DA" w:rsidRDefault="00EC16DA" w:rsidP="00EC16DA">
      <w:pPr>
        <w:pStyle w:val="Heading2"/>
      </w:pPr>
      <w:bookmarkStart w:id="3" w:name="_Toc442697201"/>
      <w:bookmarkStart w:id="4" w:name="_Toc509916188"/>
      <w:r>
        <w:t>Identification</w:t>
      </w:r>
      <w:bookmarkEnd w:id="3"/>
      <w:bookmarkEnd w:id="4"/>
    </w:p>
    <w:p w14:paraId="21F074E2" w14:textId="45B38819" w:rsidR="00EC16DA" w:rsidRDefault="00EC16DA" w:rsidP="00EC16DA">
      <w:r>
        <w:t xml:space="preserve">  </w:t>
      </w:r>
    </w:p>
    <w:tbl>
      <w:tblPr>
        <w:tblStyle w:val="TableGrid"/>
        <w:tblW w:w="7897" w:type="dxa"/>
        <w:tblInd w:w="198" w:type="dxa"/>
        <w:tblLook w:val="04A0" w:firstRow="1" w:lastRow="0" w:firstColumn="1" w:lastColumn="0" w:noHBand="0" w:noVBand="1"/>
      </w:tblPr>
      <w:tblGrid>
        <w:gridCol w:w="3307"/>
        <w:gridCol w:w="4590"/>
      </w:tblGrid>
      <w:tr w:rsidR="00D66A0F" w:rsidRPr="00E815FF" w14:paraId="1029A914" w14:textId="77777777" w:rsidTr="00D66A0F">
        <w:tc>
          <w:tcPr>
            <w:tcW w:w="3307" w:type="dxa"/>
          </w:tcPr>
          <w:p w14:paraId="5082A462" w14:textId="1754574E" w:rsidR="00D66A0F" w:rsidRPr="00A5303B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Tested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EE91DD1" w14:textId="7DAF99BA" w:rsidR="00D66A0F" w:rsidRPr="00E815FF" w:rsidRDefault="00865193" w:rsidP="00DA0022">
            <w:pPr>
              <w:spacing w:before="120" w:after="120"/>
            </w:pPr>
            <w:r>
              <w:t>4/30/2021</w:t>
            </w:r>
          </w:p>
        </w:tc>
      </w:tr>
      <w:tr w:rsidR="00D66A0F" w:rsidRPr="00E815FF" w14:paraId="3C9066E4" w14:textId="77777777" w:rsidTr="00D66A0F">
        <w:tc>
          <w:tcPr>
            <w:tcW w:w="3307" w:type="dxa"/>
          </w:tcPr>
          <w:p w14:paraId="15E61EF2" w14:textId="242981AB" w:rsidR="00D66A0F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Revision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83DF944" w14:textId="73B08BD3" w:rsidR="00D66A0F" w:rsidRPr="00E815FF" w:rsidRDefault="00865193" w:rsidP="00DA0022">
            <w:pPr>
              <w:spacing w:before="120" w:after="120"/>
            </w:pPr>
            <w:r>
              <w:t>5/2/2021</w:t>
            </w:r>
          </w:p>
        </w:tc>
      </w:tr>
      <w:tr w:rsidR="00D66A0F" w:rsidRPr="00E815FF" w14:paraId="674203CB" w14:textId="77777777" w:rsidTr="00D66A0F">
        <w:tc>
          <w:tcPr>
            <w:tcW w:w="3307" w:type="dxa"/>
          </w:tcPr>
          <w:p w14:paraId="2948290D" w14:textId="77777777" w:rsidR="00D66A0F" w:rsidRPr="00A5303B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90" w:type="dxa"/>
          </w:tcPr>
          <w:p w14:paraId="505BA7D2" w14:textId="2CC8EDA4" w:rsidR="00D66A0F" w:rsidRPr="00E815FF" w:rsidRDefault="00865193" w:rsidP="00DA0022">
            <w:pPr>
              <w:spacing w:before="120" w:after="120"/>
            </w:pPr>
            <w:r>
              <w:t>5/4/2021</w:t>
            </w:r>
          </w:p>
        </w:tc>
      </w:tr>
    </w:tbl>
    <w:p w14:paraId="04330217" w14:textId="77777777" w:rsidR="008B36E8" w:rsidRDefault="008B36E8" w:rsidP="00EC16DA"/>
    <w:p w14:paraId="7BACC176" w14:textId="14924AA2" w:rsidR="00FC39FF" w:rsidRPr="0065738A" w:rsidRDefault="00EC16DA" w:rsidP="00A2708A">
      <w:pPr>
        <w:pStyle w:val="Heading1"/>
      </w:pPr>
      <w:bookmarkStart w:id="5" w:name="_Toc442697202"/>
      <w:bookmarkStart w:id="6" w:name="_Toc509916189"/>
      <w:r>
        <w:lastRenderedPageBreak/>
        <w:t>Test Procedures</w:t>
      </w:r>
      <w:bookmarkEnd w:id="5"/>
      <w:bookmarkEnd w:id="6"/>
      <w:r w:rsidR="005B002D" w:rsidRPr="0065738A">
        <w:rPr>
          <w:sz w:val="26"/>
          <w:szCs w:val="26"/>
        </w:rPr>
        <w:br w:type="page"/>
      </w:r>
    </w:p>
    <w:p w14:paraId="184167C1" w14:textId="0142AED6" w:rsidR="00DB19F5" w:rsidRDefault="00DB19F5" w:rsidP="00EC16DA">
      <w:pPr>
        <w:pStyle w:val="Heading2"/>
      </w:pPr>
      <w:bookmarkStart w:id="7" w:name="_Toc509916190"/>
      <w:r>
        <w:lastRenderedPageBreak/>
        <w:t xml:space="preserve">Test </w:t>
      </w:r>
      <w:r w:rsidR="00EC16DA">
        <w:t>Case 1</w:t>
      </w:r>
      <w:bookmarkEnd w:id="7"/>
    </w:p>
    <w:p w14:paraId="7639FF09" w14:textId="29F9FE6C" w:rsidR="00EC16DA" w:rsidRDefault="00EC16DA" w:rsidP="00EC16DA"/>
    <w:p w14:paraId="76A247E1" w14:textId="2C3D3404" w:rsidR="00EC16DA" w:rsidRDefault="00EC16DA" w:rsidP="00EC16DA">
      <w:r w:rsidRPr="00865193">
        <w:rPr>
          <w:color w:val="FF0000"/>
        </w:rPr>
        <w:t>Description:</w:t>
      </w:r>
      <w:r w:rsidR="00865193" w:rsidRPr="00865193">
        <w:rPr>
          <w:color w:val="FF0000"/>
        </w:rPr>
        <w:t xml:space="preserve"> </w:t>
      </w:r>
      <w:r w:rsidR="00865193">
        <w:t xml:space="preserve">Uploading a file </w:t>
      </w:r>
    </w:p>
    <w:p w14:paraId="3D9BEA1B" w14:textId="5E0DCE3A" w:rsidR="00EC16DA" w:rsidRPr="00865193" w:rsidRDefault="00EC16DA" w:rsidP="00EC16DA">
      <w:pPr>
        <w:rPr>
          <w:color w:val="FF0000"/>
        </w:rPr>
      </w:pPr>
      <w:r w:rsidRPr="00865193">
        <w:rPr>
          <w:color w:val="FF0000"/>
        </w:rPr>
        <w:t>Precondition:</w:t>
      </w:r>
    </w:p>
    <w:p w14:paraId="52AD5D63" w14:textId="1FF430BD" w:rsidR="00EC16DA" w:rsidRDefault="00865193" w:rsidP="0079098A">
      <w:pPr>
        <w:pStyle w:val="ListParagraph"/>
        <w:numPr>
          <w:ilvl w:val="0"/>
          <w:numId w:val="28"/>
        </w:numPr>
      </w:pPr>
      <w:r>
        <w:t xml:space="preserve">File must be </w:t>
      </w:r>
      <w:r w:rsidR="0079098A">
        <w:t xml:space="preserve">pdf </w:t>
      </w:r>
    </w:p>
    <w:p w14:paraId="56F213F3" w14:textId="144E5C37" w:rsidR="0079098A" w:rsidRDefault="0079098A" w:rsidP="0079098A">
      <w:pPr>
        <w:pStyle w:val="ListParagraph"/>
        <w:numPr>
          <w:ilvl w:val="0"/>
          <w:numId w:val="28"/>
        </w:numPr>
      </w:pPr>
      <w:r>
        <w:t>User should click on the “Submit” button after uploading the file.</w:t>
      </w:r>
    </w:p>
    <w:p w14:paraId="46407E85" w14:textId="3BECBC21" w:rsidR="00EC16DA" w:rsidRDefault="00EC16DA" w:rsidP="00EC16DA"/>
    <w:p w14:paraId="054DE7A4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3780"/>
        <w:gridCol w:w="2970"/>
        <w:gridCol w:w="5035"/>
      </w:tblGrid>
      <w:tr w:rsidR="00EC16DA" w:rsidRPr="009C66B2" w14:paraId="24D42B65" w14:textId="6148A3D1" w:rsidTr="00E3523C">
        <w:tc>
          <w:tcPr>
            <w:tcW w:w="1170" w:type="dxa"/>
            <w:shd w:val="clear" w:color="auto" w:fill="8DB3E2" w:themeFill="text2" w:themeFillTint="66"/>
          </w:tcPr>
          <w:p w14:paraId="54F68205" w14:textId="1ADEB7EA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14:paraId="0FE6D05D" w14:textId="0DB6B5D6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970" w:type="dxa"/>
            <w:shd w:val="clear" w:color="auto" w:fill="8DB3E2" w:themeFill="text2" w:themeFillTint="66"/>
          </w:tcPr>
          <w:p w14:paraId="2208886F" w14:textId="289C48AF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5035" w:type="dxa"/>
            <w:shd w:val="clear" w:color="auto" w:fill="8DB3E2" w:themeFill="text2" w:themeFillTint="66"/>
          </w:tcPr>
          <w:p w14:paraId="2EDAABB4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C173A0" w14:textId="2E773936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604AAE9E" w14:textId="2A7D8DC7" w:rsidTr="00E3523C">
        <w:tc>
          <w:tcPr>
            <w:tcW w:w="1170" w:type="dxa"/>
          </w:tcPr>
          <w:p w14:paraId="7A91909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80" w:type="dxa"/>
            <w:vAlign w:val="bottom"/>
          </w:tcPr>
          <w:p w14:paraId="3D64D4F6" w14:textId="6AC41279" w:rsidR="00EC16DA" w:rsidRDefault="00865193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Uploaded pdf document</w:t>
            </w:r>
          </w:p>
        </w:tc>
        <w:tc>
          <w:tcPr>
            <w:tcW w:w="2970" w:type="dxa"/>
          </w:tcPr>
          <w:p w14:paraId="511B3EA3" w14:textId="26881BAA" w:rsidR="00EC16DA" w:rsidRDefault="00BB343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Redirected to download page / successful</w:t>
            </w:r>
          </w:p>
        </w:tc>
        <w:tc>
          <w:tcPr>
            <w:tcW w:w="5035" w:type="dxa"/>
          </w:tcPr>
          <w:p w14:paraId="2DB4DE2A" w14:textId="3030FF99" w:rsidR="00EC16DA" w:rsidRDefault="00E3523C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if the user can upload a pdf document.</w:t>
            </w:r>
          </w:p>
        </w:tc>
      </w:tr>
      <w:tr w:rsidR="0079098A" w14:paraId="387EA992" w14:textId="0EBBC70E" w:rsidTr="00E3523C">
        <w:tc>
          <w:tcPr>
            <w:tcW w:w="1170" w:type="dxa"/>
          </w:tcPr>
          <w:p w14:paraId="2C19C7A7" w14:textId="77777777" w:rsidR="0079098A" w:rsidRDefault="0079098A" w:rsidP="007909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80" w:type="dxa"/>
            <w:vAlign w:val="bottom"/>
          </w:tcPr>
          <w:p w14:paraId="740D2CDA" w14:textId="4BA29C70" w:rsidR="0079098A" w:rsidRDefault="0079098A" w:rsidP="007909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Uploaded a file which is not accepted</w:t>
            </w:r>
          </w:p>
        </w:tc>
        <w:tc>
          <w:tcPr>
            <w:tcW w:w="2970" w:type="dxa"/>
          </w:tcPr>
          <w:p w14:paraId="0F754AEE" w14:textId="5EDA2475" w:rsidR="0079098A" w:rsidRDefault="0079098A" w:rsidP="007909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Indicated that the application does not support that format</w:t>
            </w:r>
          </w:p>
        </w:tc>
        <w:tc>
          <w:tcPr>
            <w:tcW w:w="5035" w:type="dxa"/>
          </w:tcPr>
          <w:p w14:paraId="54D016BD" w14:textId="1F6286F2" w:rsidR="0079098A" w:rsidRDefault="0079098A" w:rsidP="007909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if the application gives an error if user uploads a file which is not supported.</w:t>
            </w:r>
          </w:p>
        </w:tc>
      </w:tr>
    </w:tbl>
    <w:p w14:paraId="52AD5CD9" w14:textId="5FCFE4AB" w:rsidR="00EC16DA" w:rsidRDefault="00EC16DA" w:rsidP="00EC16DA"/>
    <w:p w14:paraId="45846D48" w14:textId="1CAA83E6" w:rsidR="00EC16DA" w:rsidRDefault="00EC16DA">
      <w:r>
        <w:br w:type="page"/>
      </w:r>
    </w:p>
    <w:p w14:paraId="5492C075" w14:textId="77777777" w:rsidR="00EC16DA" w:rsidRPr="00EC16DA" w:rsidRDefault="00EC16DA" w:rsidP="00EC16DA"/>
    <w:p w14:paraId="22A0CD21" w14:textId="76801D73" w:rsidR="00EC16DA" w:rsidRDefault="00EC16DA" w:rsidP="00EC16DA">
      <w:pPr>
        <w:pStyle w:val="Heading2"/>
      </w:pPr>
      <w:bookmarkStart w:id="8" w:name="_Toc509916191"/>
      <w:r>
        <w:t>Test Case 2</w:t>
      </w:r>
      <w:bookmarkEnd w:id="8"/>
    </w:p>
    <w:p w14:paraId="0DEA1F5E" w14:textId="77777777" w:rsidR="00EC16DA" w:rsidRDefault="00EC16DA" w:rsidP="00EC16DA"/>
    <w:p w14:paraId="69C20B59" w14:textId="6C957E7B" w:rsidR="00EC16DA" w:rsidRDefault="00EC16DA" w:rsidP="00EC16DA">
      <w:r w:rsidRPr="00865193">
        <w:rPr>
          <w:color w:val="FF0000"/>
        </w:rPr>
        <w:t>Description:</w:t>
      </w:r>
      <w:r w:rsidR="00865193" w:rsidRPr="00865193">
        <w:rPr>
          <w:color w:val="FF0000"/>
        </w:rPr>
        <w:t xml:space="preserve"> </w:t>
      </w:r>
      <w:r w:rsidR="00865193">
        <w:t xml:space="preserve">Downloading a file </w:t>
      </w:r>
    </w:p>
    <w:p w14:paraId="543A49FF" w14:textId="77777777" w:rsidR="00EC16DA" w:rsidRPr="00865193" w:rsidRDefault="00EC16DA" w:rsidP="00EC16DA">
      <w:pPr>
        <w:rPr>
          <w:color w:val="FF0000"/>
        </w:rPr>
      </w:pPr>
      <w:r w:rsidRPr="00865193">
        <w:rPr>
          <w:color w:val="FF0000"/>
        </w:rPr>
        <w:t>Precondition:</w:t>
      </w:r>
    </w:p>
    <w:p w14:paraId="5B358E5B" w14:textId="40AE2BC7" w:rsidR="00EC16DA" w:rsidRDefault="00EC16DA" w:rsidP="00EC16DA">
      <w:r>
        <w:tab/>
        <w:t xml:space="preserve">1) </w:t>
      </w:r>
      <w:r w:rsidR="00E3523C">
        <w:t xml:space="preserve">User must select the file format </w:t>
      </w:r>
    </w:p>
    <w:p w14:paraId="7E26B00C" w14:textId="1AD8EB6E" w:rsidR="00EC16DA" w:rsidRDefault="00EC16DA" w:rsidP="00EC16DA">
      <w:r>
        <w:tab/>
        <w:t>2)</w:t>
      </w:r>
      <w:r w:rsidR="00E3523C">
        <w:t xml:space="preserve"> JPEG, Docx and pdf is allowed</w:t>
      </w:r>
    </w:p>
    <w:p w14:paraId="2D3CB3B9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3510"/>
        <w:gridCol w:w="3600"/>
        <w:gridCol w:w="4585"/>
      </w:tblGrid>
      <w:tr w:rsidR="00EC16DA" w:rsidRPr="009C66B2" w14:paraId="339C22FD" w14:textId="77777777" w:rsidTr="006C3F5D">
        <w:tc>
          <w:tcPr>
            <w:tcW w:w="1260" w:type="dxa"/>
            <w:shd w:val="clear" w:color="auto" w:fill="8DB3E2" w:themeFill="text2" w:themeFillTint="66"/>
          </w:tcPr>
          <w:p w14:paraId="0CC78153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510" w:type="dxa"/>
            <w:shd w:val="clear" w:color="auto" w:fill="8DB3E2" w:themeFill="text2" w:themeFillTint="66"/>
          </w:tcPr>
          <w:p w14:paraId="5CB8FAB5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0" w:type="dxa"/>
            <w:shd w:val="clear" w:color="auto" w:fill="8DB3E2" w:themeFill="text2" w:themeFillTint="66"/>
          </w:tcPr>
          <w:p w14:paraId="3F76DC61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4585" w:type="dxa"/>
            <w:shd w:val="clear" w:color="auto" w:fill="8DB3E2" w:themeFill="text2" w:themeFillTint="66"/>
          </w:tcPr>
          <w:p w14:paraId="4DF13AE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6E46B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14AA21BC" w14:textId="77777777" w:rsidTr="006C3F5D">
        <w:tc>
          <w:tcPr>
            <w:tcW w:w="1260" w:type="dxa"/>
          </w:tcPr>
          <w:p w14:paraId="07F7207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510" w:type="dxa"/>
            <w:vAlign w:val="bottom"/>
          </w:tcPr>
          <w:p w14:paraId="2EA49BC4" w14:textId="73286A99" w:rsidR="00EC16DA" w:rsidRDefault="001E788E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Downloaded pdf document</w:t>
            </w:r>
          </w:p>
        </w:tc>
        <w:tc>
          <w:tcPr>
            <w:tcW w:w="3600" w:type="dxa"/>
          </w:tcPr>
          <w:p w14:paraId="7BF88CAF" w14:textId="0E065913" w:rsidR="00EC16DA" w:rsidRDefault="001E788E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Successful download </w:t>
            </w:r>
          </w:p>
        </w:tc>
        <w:tc>
          <w:tcPr>
            <w:tcW w:w="4585" w:type="dxa"/>
          </w:tcPr>
          <w:p w14:paraId="093A17A7" w14:textId="439644A0" w:rsidR="00EC16DA" w:rsidRDefault="006C3F5D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if the user can download a pdf document</w:t>
            </w:r>
          </w:p>
        </w:tc>
      </w:tr>
      <w:tr w:rsidR="001E788E" w14:paraId="2D9A9C9E" w14:textId="77777777" w:rsidTr="006C3F5D">
        <w:tc>
          <w:tcPr>
            <w:tcW w:w="1260" w:type="dxa"/>
          </w:tcPr>
          <w:p w14:paraId="5DDCE863" w14:textId="77777777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510" w:type="dxa"/>
            <w:vAlign w:val="bottom"/>
          </w:tcPr>
          <w:p w14:paraId="7ECBF58D" w14:textId="56D24C60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Downloaded docx document </w:t>
            </w:r>
          </w:p>
        </w:tc>
        <w:tc>
          <w:tcPr>
            <w:tcW w:w="3600" w:type="dxa"/>
          </w:tcPr>
          <w:p w14:paraId="71982F63" w14:textId="597C096D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Successful download</w:t>
            </w:r>
          </w:p>
        </w:tc>
        <w:tc>
          <w:tcPr>
            <w:tcW w:w="4585" w:type="dxa"/>
          </w:tcPr>
          <w:p w14:paraId="765ECAE5" w14:textId="06DE257E" w:rsidR="001E788E" w:rsidRDefault="006C3F5D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if the user can upload a docx document</w:t>
            </w:r>
          </w:p>
        </w:tc>
      </w:tr>
      <w:tr w:rsidR="001E788E" w14:paraId="52299952" w14:textId="77777777" w:rsidTr="006C3F5D">
        <w:trPr>
          <w:trHeight w:val="368"/>
        </w:trPr>
        <w:tc>
          <w:tcPr>
            <w:tcW w:w="1260" w:type="dxa"/>
          </w:tcPr>
          <w:p w14:paraId="1F7722C1" w14:textId="77777777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510" w:type="dxa"/>
            <w:vAlign w:val="bottom"/>
          </w:tcPr>
          <w:p w14:paraId="387D1949" w14:textId="4598879E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Downloaded an image (jpeg) format</w:t>
            </w:r>
          </w:p>
        </w:tc>
        <w:tc>
          <w:tcPr>
            <w:tcW w:w="3600" w:type="dxa"/>
          </w:tcPr>
          <w:p w14:paraId="323FD0D3" w14:textId="57BB8F37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Successful download</w:t>
            </w:r>
          </w:p>
        </w:tc>
        <w:tc>
          <w:tcPr>
            <w:tcW w:w="4585" w:type="dxa"/>
          </w:tcPr>
          <w:p w14:paraId="553AF72F" w14:textId="57D24ACD" w:rsidR="001E788E" w:rsidRDefault="006C3F5D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if the user can upload a jpeg document</w:t>
            </w:r>
          </w:p>
        </w:tc>
      </w:tr>
      <w:tr w:rsidR="001E788E" w14:paraId="3739D8DF" w14:textId="77777777" w:rsidTr="006C3F5D">
        <w:tc>
          <w:tcPr>
            <w:tcW w:w="1260" w:type="dxa"/>
          </w:tcPr>
          <w:p w14:paraId="20EBB110" w14:textId="77777777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10" w:type="dxa"/>
            <w:vAlign w:val="bottom"/>
          </w:tcPr>
          <w:p w14:paraId="0CF4773A" w14:textId="267B7A57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Share link</w:t>
            </w:r>
          </w:p>
        </w:tc>
        <w:tc>
          <w:tcPr>
            <w:tcW w:w="3600" w:type="dxa"/>
          </w:tcPr>
          <w:p w14:paraId="198E9954" w14:textId="4CFF1296" w:rsidR="001E788E" w:rsidRDefault="001E788E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Successful redirect to the download page</w:t>
            </w:r>
          </w:p>
        </w:tc>
        <w:tc>
          <w:tcPr>
            <w:tcW w:w="4585" w:type="dxa"/>
          </w:tcPr>
          <w:p w14:paraId="0E9CFA45" w14:textId="6C0B36F9" w:rsidR="001E788E" w:rsidRDefault="006C3F5D" w:rsidP="001E78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the link</w:t>
            </w:r>
          </w:p>
        </w:tc>
      </w:tr>
    </w:tbl>
    <w:p w14:paraId="64B9CC04" w14:textId="2C535AF6" w:rsidR="00FC39FF" w:rsidRDefault="00FC39FF">
      <w:r>
        <w:br w:type="page"/>
      </w:r>
    </w:p>
    <w:p w14:paraId="2BF6B180" w14:textId="64B20BD1" w:rsidR="00EC16DA" w:rsidRDefault="00EC16DA" w:rsidP="00EC16DA">
      <w:pPr>
        <w:pStyle w:val="Heading2"/>
      </w:pPr>
      <w:bookmarkStart w:id="9" w:name="_Toc509916192"/>
      <w:r>
        <w:lastRenderedPageBreak/>
        <w:t>Test Case 3</w:t>
      </w:r>
      <w:bookmarkEnd w:id="9"/>
    </w:p>
    <w:p w14:paraId="3204448E" w14:textId="77777777" w:rsidR="00EC16DA" w:rsidRDefault="00EC16DA" w:rsidP="00EC16DA"/>
    <w:p w14:paraId="68C6D93E" w14:textId="0111956B" w:rsidR="00EC16DA" w:rsidRDefault="00EC16DA" w:rsidP="00EC16DA">
      <w:r w:rsidRPr="00865193">
        <w:rPr>
          <w:color w:val="FF0000"/>
        </w:rPr>
        <w:t>Description:</w:t>
      </w:r>
      <w:r w:rsidR="00865193" w:rsidRPr="00865193">
        <w:rPr>
          <w:color w:val="FF0000"/>
        </w:rPr>
        <w:t xml:space="preserve"> </w:t>
      </w:r>
      <w:r w:rsidR="00865193">
        <w:t xml:space="preserve">Log in and Sign Up tested </w:t>
      </w:r>
    </w:p>
    <w:p w14:paraId="2F8921AD" w14:textId="77777777" w:rsidR="00EC16DA" w:rsidRDefault="00EC16DA" w:rsidP="00EC16DA">
      <w:r>
        <w:t>Precondition:</w:t>
      </w:r>
    </w:p>
    <w:p w14:paraId="3ADDB0E1" w14:textId="632E46D4" w:rsidR="00EC16DA" w:rsidRDefault="00EC16DA" w:rsidP="00EC16DA">
      <w:r>
        <w:tab/>
        <w:t xml:space="preserve">1) </w:t>
      </w:r>
      <w:r w:rsidR="00865193">
        <w:t>Username must be unique</w:t>
      </w:r>
    </w:p>
    <w:p w14:paraId="65D78911" w14:textId="3F98000A" w:rsidR="00EC16DA" w:rsidRDefault="00EC16DA" w:rsidP="00EC16DA">
      <w:r>
        <w:tab/>
        <w:t>2)</w:t>
      </w:r>
      <w:r w:rsidR="006C3F5D">
        <w:t xml:space="preserve"> User must sign up first</w:t>
      </w:r>
    </w:p>
    <w:p w14:paraId="18B24F82" w14:textId="45465C2B" w:rsidR="00EC16DA" w:rsidRDefault="00EC16DA" w:rsidP="00EC16DA">
      <w:r>
        <w:tab/>
      </w:r>
    </w:p>
    <w:p w14:paraId="0BA0EB26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932BA11" w14:textId="77777777" w:rsidTr="00DA0022">
        <w:tc>
          <w:tcPr>
            <w:tcW w:w="1976" w:type="dxa"/>
            <w:shd w:val="clear" w:color="auto" w:fill="8DB3E2" w:themeFill="text2" w:themeFillTint="66"/>
          </w:tcPr>
          <w:p w14:paraId="3769B7C5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6DBBC56C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5791BDA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0D25FF4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05BFC69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02B56E31" w14:textId="77777777" w:rsidTr="00DA0022">
        <w:tc>
          <w:tcPr>
            <w:tcW w:w="1976" w:type="dxa"/>
          </w:tcPr>
          <w:p w14:paraId="1A18F9E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4B375FE4" w14:textId="1A4A7903" w:rsidR="00EC16DA" w:rsidRDefault="006C3F5D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 Up with username and password</w:t>
            </w:r>
          </w:p>
        </w:tc>
        <w:tc>
          <w:tcPr>
            <w:tcW w:w="4591" w:type="dxa"/>
          </w:tcPr>
          <w:p w14:paraId="26669348" w14:textId="7E407D7B" w:rsidR="00EC16DA" w:rsidRDefault="006C3F5D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Successful sign up, redirect to home page </w:t>
            </w:r>
          </w:p>
        </w:tc>
        <w:tc>
          <w:tcPr>
            <w:tcW w:w="2695" w:type="dxa"/>
          </w:tcPr>
          <w:p w14:paraId="482D08BF" w14:textId="35437B86" w:rsidR="00EC16DA" w:rsidRDefault="006C3F5D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 Up</w:t>
            </w:r>
          </w:p>
        </w:tc>
      </w:tr>
      <w:tr w:rsidR="006C3F5D" w14:paraId="7FDD51B1" w14:textId="77777777" w:rsidTr="00DA0022">
        <w:tc>
          <w:tcPr>
            <w:tcW w:w="1976" w:type="dxa"/>
          </w:tcPr>
          <w:p w14:paraId="0551095F" w14:textId="77777777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10E14481" w14:textId="13C4748F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Logged in with the credentials</w:t>
            </w:r>
          </w:p>
        </w:tc>
        <w:tc>
          <w:tcPr>
            <w:tcW w:w="4591" w:type="dxa"/>
          </w:tcPr>
          <w:p w14:paraId="2D0DBBCF" w14:textId="45ABE43B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Successful sign up, redirect to home page </w:t>
            </w:r>
          </w:p>
        </w:tc>
        <w:tc>
          <w:tcPr>
            <w:tcW w:w="2695" w:type="dxa"/>
          </w:tcPr>
          <w:p w14:paraId="02EAAC36" w14:textId="1E00AB01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 In</w:t>
            </w:r>
          </w:p>
        </w:tc>
      </w:tr>
      <w:tr w:rsidR="006C3F5D" w14:paraId="1AC99363" w14:textId="77777777" w:rsidTr="00DA0022">
        <w:tc>
          <w:tcPr>
            <w:tcW w:w="1976" w:type="dxa"/>
          </w:tcPr>
          <w:p w14:paraId="4D8883EA" w14:textId="4227F99F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09399602" w14:textId="1727438E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Logged in without signing up</w:t>
            </w:r>
          </w:p>
        </w:tc>
        <w:tc>
          <w:tcPr>
            <w:tcW w:w="4591" w:type="dxa"/>
          </w:tcPr>
          <w:p w14:paraId="013C70B8" w14:textId="6A73879F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Successful response, stayed in the same page</w:t>
            </w:r>
          </w:p>
        </w:tc>
        <w:tc>
          <w:tcPr>
            <w:tcW w:w="2695" w:type="dxa"/>
          </w:tcPr>
          <w:p w14:paraId="06BCF9D8" w14:textId="147AB6E4" w:rsidR="006C3F5D" w:rsidRDefault="006C3F5D" w:rsidP="006C3F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 in error tested</w:t>
            </w:r>
          </w:p>
        </w:tc>
      </w:tr>
    </w:tbl>
    <w:p w14:paraId="01F5A22F" w14:textId="07805A98" w:rsidR="009F4C6B" w:rsidRDefault="009F4C6B" w:rsidP="0061114E">
      <w:pPr>
        <w:pStyle w:val="Heading3"/>
        <w:numPr>
          <w:ilvl w:val="0"/>
          <w:numId w:val="0"/>
        </w:numPr>
        <w:ind w:left="720"/>
      </w:pPr>
    </w:p>
    <w:p w14:paraId="520E21E2" w14:textId="77777777" w:rsidR="00DB19F5" w:rsidRDefault="00DB19F5">
      <w:r>
        <w:br w:type="page"/>
      </w:r>
    </w:p>
    <w:p w14:paraId="0E4263FF" w14:textId="4ECC95B8" w:rsidR="00DB19F5" w:rsidRDefault="00DB19F5" w:rsidP="00EC16DA">
      <w:pPr>
        <w:pStyle w:val="Heading1"/>
      </w:pPr>
      <w:bookmarkStart w:id="10" w:name="_Toc509916193"/>
      <w:r>
        <w:lastRenderedPageBreak/>
        <w:t>Verification Cross Reference Matrix</w:t>
      </w:r>
      <w:bookmarkEnd w:id="10"/>
    </w:p>
    <w:p w14:paraId="1998A30A" w14:textId="77777777" w:rsidR="00DB19F5" w:rsidRPr="00DB19F5" w:rsidRDefault="00DB19F5" w:rsidP="00DB19F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="00DB19F5" w:rsidRPr="009C66B2" w14:paraId="6277EC2C" w14:textId="77777777" w:rsidTr="00DB19F5">
        <w:tc>
          <w:tcPr>
            <w:tcW w:w="2700" w:type="dxa"/>
            <w:shd w:val="clear" w:color="auto" w:fill="8DB3E2" w:themeFill="text2" w:themeFillTint="66"/>
          </w:tcPr>
          <w:p w14:paraId="240BCC6F" w14:textId="3D73B90E" w:rsidR="00DB19F5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3AE79E4" w14:textId="54AA439D" w:rsidR="00DB19F5" w:rsidRPr="009C66B2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0DB19F5" w14:paraId="29D674B0" w14:textId="77777777" w:rsidTr="00DB19F5">
        <w:tc>
          <w:tcPr>
            <w:tcW w:w="2700" w:type="dxa"/>
          </w:tcPr>
          <w:p w14:paraId="2DAC323F" w14:textId="0884E711" w:rsidR="00DB19F5" w:rsidRDefault="006C3F5D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VS-1 </w:t>
            </w:r>
          </w:p>
        </w:tc>
        <w:tc>
          <w:tcPr>
            <w:tcW w:w="3330" w:type="dxa"/>
            <w:vAlign w:val="bottom"/>
          </w:tcPr>
          <w:p w14:paraId="421061B2" w14:textId="159223B3" w:rsidR="00DB19F5" w:rsidRDefault="00865193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Code </w:t>
            </w:r>
          </w:p>
        </w:tc>
      </w:tr>
      <w:tr w:rsidR="00DB19F5" w14:paraId="3C50E72E" w14:textId="77777777" w:rsidTr="00DB19F5">
        <w:tc>
          <w:tcPr>
            <w:tcW w:w="2700" w:type="dxa"/>
          </w:tcPr>
          <w:p w14:paraId="23473FBB" w14:textId="6C509102" w:rsidR="00DB19F5" w:rsidRDefault="006C3F5D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WB-1</w:t>
            </w:r>
          </w:p>
        </w:tc>
        <w:tc>
          <w:tcPr>
            <w:tcW w:w="3330" w:type="dxa"/>
            <w:vAlign w:val="bottom"/>
          </w:tcPr>
          <w:p w14:paraId="7F64C0D2" w14:textId="22E089D5" w:rsidR="00DB19F5" w:rsidRDefault="006C3F5D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Web Browser </w:t>
            </w:r>
          </w:p>
        </w:tc>
      </w:tr>
      <w:tr w:rsidR="00DB19F5" w14:paraId="73AD6990" w14:textId="77777777" w:rsidTr="00DB19F5">
        <w:tc>
          <w:tcPr>
            <w:tcW w:w="2700" w:type="dxa"/>
          </w:tcPr>
          <w:p w14:paraId="06C19433" w14:textId="5F3B5DCA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B5F1CC1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52BEE9AB" w14:textId="77777777" w:rsidTr="00DB19F5">
        <w:tc>
          <w:tcPr>
            <w:tcW w:w="2700" w:type="dxa"/>
          </w:tcPr>
          <w:p w14:paraId="5EB7B1A5" w14:textId="768E6291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826FC5B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63FDC027" w14:textId="77777777" w:rsidTr="00DB19F5">
        <w:tc>
          <w:tcPr>
            <w:tcW w:w="2700" w:type="dxa"/>
          </w:tcPr>
          <w:p w14:paraId="01172A21" w14:textId="30311B32" w:rsidR="00DB19F5" w:rsidRDefault="00DB19F5" w:rsidP="004D44F1"/>
        </w:tc>
        <w:tc>
          <w:tcPr>
            <w:tcW w:w="3330" w:type="dxa"/>
            <w:vAlign w:val="bottom"/>
          </w:tcPr>
          <w:p w14:paraId="70B7E1C4" w14:textId="77777777" w:rsidR="00DB19F5" w:rsidRDefault="00DB19F5" w:rsidP="004D44F1"/>
        </w:tc>
      </w:tr>
      <w:tr w:rsidR="00DB19F5" w14:paraId="2144D5F5" w14:textId="77777777" w:rsidTr="00DB19F5">
        <w:tc>
          <w:tcPr>
            <w:tcW w:w="2700" w:type="dxa"/>
          </w:tcPr>
          <w:p w14:paraId="18C1959A" w14:textId="495DCB29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5594EAF8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</w:tbl>
    <w:p w14:paraId="622025CD" w14:textId="77777777" w:rsidR="00DB19F5" w:rsidRPr="00DB19F5" w:rsidRDefault="00DB19F5" w:rsidP="00DB19F5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76CA" w14:textId="77777777" w:rsidR="009F182D" w:rsidRDefault="009F182D" w:rsidP="008D1433">
      <w:pPr>
        <w:spacing w:after="0" w:line="240" w:lineRule="auto"/>
      </w:pPr>
      <w:r>
        <w:separator/>
      </w:r>
    </w:p>
  </w:endnote>
  <w:endnote w:type="continuationSeparator" w:id="0">
    <w:p w14:paraId="7C3813CA" w14:textId="77777777" w:rsidR="009F182D" w:rsidRDefault="009F182D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6FB65467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</w:t>
                </w:r>
                <w:r w:rsidR="00D73971">
                  <w:t>21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2322" w14:textId="77777777" w:rsidR="009F182D" w:rsidRDefault="009F182D" w:rsidP="008D1433">
      <w:pPr>
        <w:spacing w:after="0" w:line="240" w:lineRule="auto"/>
      </w:pPr>
      <w:r>
        <w:separator/>
      </w:r>
    </w:p>
  </w:footnote>
  <w:footnote w:type="continuationSeparator" w:id="0">
    <w:p w14:paraId="19981F8C" w14:textId="77777777" w:rsidR="009F182D" w:rsidRDefault="009F182D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D28E" w14:textId="226879C5" w:rsidR="00E815FF" w:rsidRPr="007D794F" w:rsidRDefault="00DB19F5" w:rsidP="00596D3A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ab/>
      <w:t xml:space="preserve">                                                                                             </w:t>
    </w:r>
    <w:r w:rsidR="008E5EB0">
      <w:t>Team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9919" w14:textId="16FFC64A" w:rsidR="00E815FF" w:rsidRPr="007D794F" w:rsidRDefault="00DB19F5" w:rsidP="00C82BE4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BB3437">
      <w:t>Team 3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D4062"/>
    <w:multiLevelType w:val="hybridMultilevel"/>
    <w:tmpl w:val="59BA9B3E"/>
    <w:lvl w:ilvl="0" w:tplc="C8D41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92050"/>
    <w:rsid w:val="000B3AFA"/>
    <w:rsid w:val="000C305D"/>
    <w:rsid w:val="000C3B35"/>
    <w:rsid w:val="000D6E2B"/>
    <w:rsid w:val="000E19E7"/>
    <w:rsid w:val="000E540D"/>
    <w:rsid w:val="0010243E"/>
    <w:rsid w:val="001110C9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1E788E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4668C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23D70"/>
    <w:rsid w:val="00532476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38A"/>
    <w:rsid w:val="00657B6D"/>
    <w:rsid w:val="00662D1A"/>
    <w:rsid w:val="00663934"/>
    <w:rsid w:val="006730C0"/>
    <w:rsid w:val="00673B71"/>
    <w:rsid w:val="006875BD"/>
    <w:rsid w:val="00694E53"/>
    <w:rsid w:val="006A17E8"/>
    <w:rsid w:val="006A52BB"/>
    <w:rsid w:val="006C27F0"/>
    <w:rsid w:val="006C3F5D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15DCE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098A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65193"/>
    <w:rsid w:val="00882C5F"/>
    <w:rsid w:val="008918E2"/>
    <w:rsid w:val="008A238D"/>
    <w:rsid w:val="008A538B"/>
    <w:rsid w:val="008B36E8"/>
    <w:rsid w:val="008B4EAD"/>
    <w:rsid w:val="008D1433"/>
    <w:rsid w:val="008D7E35"/>
    <w:rsid w:val="008E2FF9"/>
    <w:rsid w:val="008E5EB0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182D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9749E"/>
    <w:rsid w:val="00BB343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66A0F"/>
    <w:rsid w:val="00D73971"/>
    <w:rsid w:val="00D73999"/>
    <w:rsid w:val="00D91729"/>
    <w:rsid w:val="00DB19F5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23C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04B0-0F46-4818-AD3A-15CB24E5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Yilmaz, Ferah</cp:lastModifiedBy>
  <cp:revision>9</cp:revision>
  <cp:lastPrinted>2014-04-04T17:51:00Z</cp:lastPrinted>
  <dcterms:created xsi:type="dcterms:W3CDTF">2018-05-08T04:13:00Z</dcterms:created>
  <dcterms:modified xsi:type="dcterms:W3CDTF">2021-05-09T23:09:00Z</dcterms:modified>
</cp:coreProperties>
</file>