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83978" w14:textId="29F31AEF" w:rsidR="005C4340" w:rsidRPr="00375D19" w:rsidRDefault="00B67F23" w:rsidP="00375D19">
      <w:pPr>
        <w:jc w:val="center"/>
        <w:rPr>
          <w:rFonts w:ascii="Copperplate Gothic Bold" w:hAnsi="Copperplate Gothic Bold" w:cstheme="majorHAnsi"/>
          <w:sz w:val="32"/>
          <w:szCs w:val="32"/>
          <w:u w:val="single"/>
        </w:rPr>
      </w:pPr>
      <w:r w:rsidRPr="00375D19">
        <w:rPr>
          <w:rFonts w:ascii="Copperplate Gothic Bold" w:hAnsi="Copperplate Gothic Bold" w:cstheme="majorHAnsi"/>
          <w:sz w:val="32"/>
          <w:szCs w:val="32"/>
          <w:u w:val="single"/>
        </w:rPr>
        <w:t xml:space="preserve">Setting up </w:t>
      </w:r>
      <w:r w:rsidR="00375D19">
        <w:rPr>
          <w:rFonts w:ascii="Copperplate Gothic Bold" w:hAnsi="Copperplate Gothic Bold" w:cstheme="majorHAnsi"/>
          <w:sz w:val="32"/>
          <w:szCs w:val="32"/>
          <w:u w:val="single"/>
        </w:rPr>
        <w:t xml:space="preserve">an </w:t>
      </w:r>
      <w:r w:rsidRPr="00375D19">
        <w:rPr>
          <w:rFonts w:ascii="Copperplate Gothic Bold" w:hAnsi="Copperplate Gothic Bold" w:cstheme="majorHAnsi"/>
          <w:sz w:val="32"/>
          <w:szCs w:val="32"/>
          <w:u w:val="single"/>
        </w:rPr>
        <w:t xml:space="preserve">RTL with </w:t>
      </w:r>
      <w:proofErr w:type="spellStart"/>
      <w:r w:rsidRPr="00375D19">
        <w:rPr>
          <w:rFonts w:ascii="Copperplate Gothic Bold" w:hAnsi="Copperplate Gothic Bold" w:cstheme="majorHAnsi"/>
          <w:sz w:val="32"/>
          <w:szCs w:val="32"/>
          <w:u w:val="single"/>
        </w:rPr>
        <w:t>Pothos</w:t>
      </w:r>
      <w:proofErr w:type="spellEnd"/>
      <w:r w:rsidRPr="00375D19">
        <w:rPr>
          <w:rFonts w:ascii="Copperplate Gothic Bold" w:hAnsi="Copperplate Gothic Bold" w:cstheme="majorHAnsi"/>
          <w:sz w:val="32"/>
          <w:szCs w:val="32"/>
          <w:u w:val="single"/>
        </w:rPr>
        <w:t xml:space="preserve"> Flow</w:t>
      </w:r>
      <w:r w:rsidR="00075185">
        <w:rPr>
          <w:rFonts w:ascii="Copperplate Gothic Bold" w:hAnsi="Copperplate Gothic Bold" w:cstheme="majorHAnsi"/>
          <w:sz w:val="32"/>
          <w:szCs w:val="32"/>
          <w:u w:val="single"/>
        </w:rPr>
        <w:t>(Windows)</w:t>
      </w:r>
    </w:p>
    <w:p w14:paraId="65E74388" w14:textId="57BC1E35" w:rsidR="00375D19" w:rsidRDefault="00375D19" w:rsidP="00375D19">
      <w:pPr>
        <w:jc w:val="center"/>
      </w:pPr>
      <w:r w:rsidRPr="00375D19">
        <w:rPr>
          <w:rFonts w:asciiTheme="majorHAnsi" w:hAnsiTheme="majorHAnsi" w:cstheme="majorHAnsi"/>
          <w:sz w:val="24"/>
          <w:szCs w:val="24"/>
        </w:rPr>
        <w:t xml:space="preserve">Device: </w:t>
      </w:r>
      <w:proofErr w:type="spellStart"/>
      <w:r w:rsidRPr="00375D19">
        <w:rPr>
          <w:rFonts w:asciiTheme="majorHAnsi" w:hAnsiTheme="majorHAnsi" w:cstheme="majorHAnsi"/>
          <w:sz w:val="24"/>
          <w:szCs w:val="24"/>
        </w:rPr>
        <w:t>Nooelec</w:t>
      </w:r>
      <w:proofErr w:type="spellEnd"/>
      <w:r w:rsidRPr="00375D19">
        <w:rPr>
          <w:rFonts w:asciiTheme="majorHAnsi" w:hAnsiTheme="majorHAnsi" w:cstheme="majorHAnsi"/>
          <w:sz w:val="24"/>
          <w:szCs w:val="24"/>
        </w:rPr>
        <w:t xml:space="preserve"> NESDR RTL-SDR </w:t>
      </w:r>
      <w:r>
        <w:rPr>
          <w:rFonts w:asciiTheme="majorHAnsi" w:hAnsiTheme="majorHAnsi" w:cstheme="majorHAnsi"/>
          <w:sz w:val="32"/>
          <w:szCs w:val="32"/>
        </w:rPr>
        <w:t xml:space="preserve">- </w:t>
      </w:r>
      <w:hyperlink r:id="rId5" w:history="1">
        <w:r>
          <w:rPr>
            <w:rStyle w:val="Hyperlink"/>
          </w:rPr>
          <w:t>https://www.nooelec.com/store/nesdr-smart.html</w:t>
        </w:r>
      </w:hyperlink>
    </w:p>
    <w:p w14:paraId="66DFAA33" w14:textId="77777777" w:rsidR="00375D19" w:rsidRPr="00375D19" w:rsidRDefault="00375D19" w:rsidP="00375D19">
      <w:pPr>
        <w:jc w:val="center"/>
        <w:rPr>
          <w:rFonts w:asciiTheme="majorHAnsi" w:hAnsiTheme="majorHAnsi" w:cstheme="majorHAnsi"/>
          <w:sz w:val="32"/>
          <w:szCs w:val="32"/>
        </w:rPr>
      </w:pPr>
    </w:p>
    <w:p w14:paraId="21A4A4AC" w14:textId="23BF0811" w:rsidR="00375D19" w:rsidRDefault="00375D19" w:rsidP="00375D19">
      <w:pPr>
        <w:rPr>
          <w:rFonts w:cstheme="minorHAnsi"/>
          <w:sz w:val="32"/>
          <w:szCs w:val="32"/>
        </w:rPr>
      </w:pPr>
      <w:r>
        <w:rPr>
          <w:rFonts w:cstheme="minorHAnsi"/>
          <w:sz w:val="32"/>
          <w:szCs w:val="32"/>
        </w:rPr>
        <w:t>Step 1: Install Driver -</w:t>
      </w:r>
      <w:hyperlink r:id="rId6" w:history="1">
        <w:r>
          <w:rPr>
            <w:rStyle w:val="Hyperlink"/>
          </w:rPr>
          <w:t>https://www.nooelec.com/store/downloads/dl/file/id/56/product/0/nesdr_driver_installer_for_windows.exe</w:t>
        </w:r>
      </w:hyperlink>
    </w:p>
    <w:p w14:paraId="0D94F019" w14:textId="325F70AE" w:rsidR="00375D19" w:rsidRPr="00375D19" w:rsidRDefault="00375D19" w:rsidP="00375D19">
      <w:pPr>
        <w:pStyle w:val="ListParagraph"/>
        <w:numPr>
          <w:ilvl w:val="0"/>
          <w:numId w:val="2"/>
        </w:numPr>
        <w:rPr>
          <w:rFonts w:cstheme="minorHAnsi"/>
          <w:sz w:val="24"/>
          <w:szCs w:val="24"/>
        </w:rPr>
      </w:pPr>
      <w:r w:rsidRPr="00375D19">
        <w:rPr>
          <w:rFonts w:cstheme="minorHAnsi"/>
          <w:sz w:val="24"/>
          <w:szCs w:val="24"/>
        </w:rPr>
        <w:t>Plug your NESDR into an available USB port</w:t>
      </w:r>
    </w:p>
    <w:p w14:paraId="25CBACAD" w14:textId="77777777" w:rsidR="00375D19" w:rsidRPr="00375D19" w:rsidRDefault="00375D19" w:rsidP="00375D19">
      <w:pPr>
        <w:pStyle w:val="ListParagraph"/>
        <w:numPr>
          <w:ilvl w:val="0"/>
          <w:numId w:val="2"/>
        </w:numPr>
        <w:rPr>
          <w:rFonts w:cstheme="minorHAnsi"/>
          <w:sz w:val="24"/>
          <w:szCs w:val="24"/>
        </w:rPr>
      </w:pPr>
      <w:r w:rsidRPr="00375D19">
        <w:rPr>
          <w:rFonts w:cstheme="minorHAnsi"/>
          <w:sz w:val="24"/>
          <w:szCs w:val="24"/>
        </w:rPr>
        <w:t xml:space="preserve">Open the 'NESDR Driver Installer', </w:t>
      </w:r>
      <w:proofErr w:type="spellStart"/>
      <w:r w:rsidRPr="00375D19">
        <w:rPr>
          <w:rFonts w:cstheme="minorHAnsi"/>
          <w:sz w:val="24"/>
          <w:szCs w:val="24"/>
        </w:rPr>
        <w:t>Zadig</w:t>
      </w:r>
      <w:proofErr w:type="spellEnd"/>
      <w:r w:rsidRPr="00375D19">
        <w:rPr>
          <w:rFonts w:cstheme="minorHAnsi"/>
          <w:sz w:val="24"/>
          <w:szCs w:val="24"/>
        </w:rPr>
        <w:t xml:space="preserve"> </w:t>
      </w:r>
    </w:p>
    <w:p w14:paraId="11AC282A" w14:textId="72A542EC" w:rsidR="00375D19" w:rsidRDefault="00375D19" w:rsidP="00375D19">
      <w:pPr>
        <w:pStyle w:val="ListParagraph"/>
        <w:numPr>
          <w:ilvl w:val="0"/>
          <w:numId w:val="2"/>
        </w:numPr>
        <w:rPr>
          <w:rFonts w:cstheme="minorHAnsi"/>
          <w:sz w:val="24"/>
          <w:szCs w:val="24"/>
        </w:rPr>
      </w:pPr>
      <w:r w:rsidRPr="00375D19">
        <w:rPr>
          <w:rFonts w:cstheme="minorHAnsi"/>
          <w:sz w:val="24"/>
          <w:szCs w:val="24"/>
        </w:rPr>
        <w:t xml:space="preserve">Select 'List All Devices' from the 'Options' menu in </w:t>
      </w:r>
      <w:proofErr w:type="spellStart"/>
      <w:r w:rsidRPr="00375D19">
        <w:rPr>
          <w:rFonts w:cstheme="minorHAnsi"/>
          <w:sz w:val="24"/>
          <w:szCs w:val="24"/>
        </w:rPr>
        <w:t>Zadig</w:t>
      </w:r>
      <w:proofErr w:type="spellEnd"/>
      <w:r w:rsidRPr="00375D19">
        <w:rPr>
          <w:rFonts w:cstheme="minorHAnsi"/>
          <w:sz w:val="24"/>
          <w:szCs w:val="24"/>
        </w:rPr>
        <w:t xml:space="preserve"> </w:t>
      </w:r>
    </w:p>
    <w:p w14:paraId="49055444" w14:textId="172B749E" w:rsidR="00375D19" w:rsidRPr="00375D19" w:rsidRDefault="00375D19" w:rsidP="00375D19">
      <w:pPr>
        <w:pStyle w:val="ListParagraph"/>
        <w:rPr>
          <w:rFonts w:cstheme="minorHAnsi"/>
          <w:sz w:val="24"/>
          <w:szCs w:val="24"/>
        </w:rPr>
      </w:pPr>
      <w:r>
        <w:rPr>
          <w:noProof/>
        </w:rPr>
        <w:drawing>
          <wp:inline distT="0" distB="0" distL="0" distR="0" wp14:anchorId="7C2D75ED" wp14:editId="5413D050">
            <wp:extent cx="5467350" cy="2352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2352675"/>
                    </a:xfrm>
                    <a:prstGeom prst="rect">
                      <a:avLst/>
                    </a:prstGeom>
                    <a:noFill/>
                    <a:ln>
                      <a:noFill/>
                    </a:ln>
                  </pic:spPr>
                </pic:pic>
              </a:graphicData>
            </a:graphic>
          </wp:inline>
        </w:drawing>
      </w:r>
    </w:p>
    <w:p w14:paraId="148D9965" w14:textId="792585EC" w:rsidR="00375D19" w:rsidRDefault="00375D19" w:rsidP="00375D19">
      <w:pPr>
        <w:pStyle w:val="ListParagraph"/>
        <w:numPr>
          <w:ilvl w:val="0"/>
          <w:numId w:val="2"/>
        </w:numPr>
        <w:rPr>
          <w:rFonts w:cstheme="minorHAnsi"/>
          <w:sz w:val="24"/>
          <w:szCs w:val="24"/>
        </w:rPr>
      </w:pPr>
      <w:r w:rsidRPr="00375D19">
        <w:rPr>
          <w:rFonts w:cstheme="minorHAnsi"/>
          <w:sz w:val="24"/>
          <w:szCs w:val="24"/>
        </w:rPr>
        <w:t xml:space="preserve">From the main dropdown, select the NESDR  </w:t>
      </w:r>
    </w:p>
    <w:p w14:paraId="2F8F953D" w14:textId="351CB0B6" w:rsidR="00375D19" w:rsidRPr="00375D19" w:rsidRDefault="00375D19" w:rsidP="00375D19">
      <w:pPr>
        <w:pStyle w:val="ListParagraph"/>
        <w:rPr>
          <w:rFonts w:cstheme="minorHAnsi"/>
          <w:sz w:val="24"/>
          <w:szCs w:val="24"/>
        </w:rPr>
      </w:pPr>
      <w:r>
        <w:rPr>
          <w:noProof/>
        </w:rPr>
        <w:lastRenderedPageBreak/>
        <w:drawing>
          <wp:inline distT="0" distB="0" distL="0" distR="0" wp14:anchorId="4FFA64B5" wp14:editId="5C6BF82D">
            <wp:extent cx="5476875" cy="4762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4762500"/>
                    </a:xfrm>
                    <a:prstGeom prst="rect">
                      <a:avLst/>
                    </a:prstGeom>
                    <a:noFill/>
                    <a:ln>
                      <a:noFill/>
                    </a:ln>
                  </pic:spPr>
                </pic:pic>
              </a:graphicData>
            </a:graphic>
          </wp:inline>
        </w:drawing>
      </w:r>
    </w:p>
    <w:p w14:paraId="75DEBD6A" w14:textId="20A7077C" w:rsidR="00375D19" w:rsidRDefault="00375D19" w:rsidP="008026E0">
      <w:pPr>
        <w:pStyle w:val="ListParagraph"/>
        <w:numPr>
          <w:ilvl w:val="0"/>
          <w:numId w:val="2"/>
        </w:numPr>
        <w:rPr>
          <w:rFonts w:cstheme="minorHAnsi"/>
          <w:sz w:val="24"/>
          <w:szCs w:val="24"/>
        </w:rPr>
      </w:pPr>
      <w:r w:rsidRPr="00375D19">
        <w:rPr>
          <w:rFonts w:cstheme="minorHAnsi"/>
          <w:sz w:val="24"/>
          <w:szCs w:val="24"/>
        </w:rPr>
        <w:t xml:space="preserve">Confirm the selected device has a USB ID of '0BDA 2838'  </w:t>
      </w:r>
      <w:r w:rsidRPr="00375D19">
        <w:drawing>
          <wp:inline distT="0" distB="0" distL="0" distR="0" wp14:anchorId="42D6E295" wp14:editId="48BF535B">
            <wp:extent cx="5476875" cy="2371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2371725"/>
                    </a:xfrm>
                    <a:prstGeom prst="rect">
                      <a:avLst/>
                    </a:prstGeom>
                  </pic:spPr>
                </pic:pic>
              </a:graphicData>
            </a:graphic>
          </wp:inline>
        </w:drawing>
      </w:r>
    </w:p>
    <w:p w14:paraId="38CF42C7" w14:textId="0C6ABCEE" w:rsidR="00375D19" w:rsidRPr="00375D19" w:rsidRDefault="00375D19" w:rsidP="008026E0">
      <w:pPr>
        <w:pStyle w:val="ListParagraph"/>
        <w:numPr>
          <w:ilvl w:val="0"/>
          <w:numId w:val="2"/>
        </w:numPr>
        <w:rPr>
          <w:rFonts w:cstheme="minorHAnsi"/>
          <w:sz w:val="24"/>
          <w:szCs w:val="24"/>
        </w:rPr>
      </w:pPr>
      <w:r w:rsidRPr="00375D19">
        <w:rPr>
          <w:rFonts w:cstheme="minorHAnsi"/>
          <w:sz w:val="24"/>
          <w:szCs w:val="24"/>
        </w:rPr>
        <w:t>Press the big button to install drivers--button will either say 'Install Driver' or 'Replace Driver', depending on your Windows environment and settings. Either is fine.</w:t>
      </w:r>
    </w:p>
    <w:p w14:paraId="368FDD46" w14:textId="482893D5" w:rsidR="00375D19" w:rsidRPr="00375D19" w:rsidRDefault="00375D19" w:rsidP="00375D19">
      <w:pPr>
        <w:rPr>
          <w:rFonts w:cstheme="minorHAnsi"/>
          <w:sz w:val="32"/>
          <w:szCs w:val="32"/>
        </w:rPr>
      </w:pPr>
      <w:r>
        <w:rPr>
          <w:rFonts w:cstheme="minorHAnsi"/>
          <w:sz w:val="32"/>
          <w:szCs w:val="32"/>
        </w:rPr>
        <w:tab/>
      </w:r>
    </w:p>
    <w:p w14:paraId="03FE4B13" w14:textId="28B41235" w:rsidR="00375D19" w:rsidRDefault="00375D19" w:rsidP="00375D19">
      <w:pPr>
        <w:rPr>
          <w:rFonts w:asciiTheme="majorHAnsi" w:hAnsiTheme="majorHAnsi" w:cstheme="majorHAnsi"/>
          <w:sz w:val="32"/>
          <w:szCs w:val="32"/>
          <w:u w:val="single"/>
        </w:rPr>
      </w:pPr>
      <w:r w:rsidRPr="00375D19">
        <w:rPr>
          <w:rFonts w:asciiTheme="majorHAnsi" w:hAnsiTheme="majorHAnsi" w:cstheme="majorHAnsi"/>
          <w:sz w:val="32"/>
          <w:szCs w:val="32"/>
        </w:rPr>
        <w:lastRenderedPageBreak/>
        <w:t xml:space="preserve">          </w:t>
      </w:r>
      <w:r>
        <w:rPr>
          <w:rFonts w:asciiTheme="majorHAnsi" w:hAnsiTheme="majorHAnsi" w:cstheme="majorHAnsi"/>
          <w:sz w:val="32"/>
          <w:szCs w:val="32"/>
          <w:u w:val="single"/>
        </w:rPr>
        <w:t xml:space="preserve"> </w:t>
      </w:r>
      <w:r w:rsidRPr="00375D19">
        <w:drawing>
          <wp:inline distT="0" distB="0" distL="0" distR="0" wp14:anchorId="6C6E780F" wp14:editId="01EA9B12">
            <wp:extent cx="4705350" cy="203762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9778" cy="2052530"/>
                    </a:xfrm>
                    <a:prstGeom prst="rect">
                      <a:avLst/>
                    </a:prstGeom>
                  </pic:spPr>
                </pic:pic>
              </a:graphicData>
            </a:graphic>
          </wp:inline>
        </w:drawing>
      </w:r>
    </w:p>
    <w:p w14:paraId="1F2B37CC" w14:textId="51487E03" w:rsidR="00375D19" w:rsidRDefault="00375D19" w:rsidP="00375D19">
      <w:pPr>
        <w:rPr>
          <w:rFonts w:asciiTheme="majorHAnsi" w:hAnsiTheme="majorHAnsi" w:cstheme="majorHAnsi"/>
          <w:sz w:val="32"/>
          <w:szCs w:val="32"/>
          <w:u w:val="single"/>
        </w:rPr>
      </w:pPr>
    </w:p>
    <w:p w14:paraId="1EC0BD07" w14:textId="385D825C" w:rsidR="008B706A" w:rsidRPr="008B706A" w:rsidRDefault="00375D19" w:rsidP="00375D19">
      <w:pPr>
        <w:rPr>
          <w:rFonts w:cstheme="minorHAnsi"/>
          <w:sz w:val="28"/>
          <w:szCs w:val="28"/>
        </w:rPr>
      </w:pPr>
      <w:r>
        <w:rPr>
          <w:rFonts w:cstheme="minorHAnsi"/>
          <w:sz w:val="32"/>
          <w:szCs w:val="32"/>
        </w:rPr>
        <w:t xml:space="preserve">Step </w:t>
      </w:r>
      <w:r>
        <w:rPr>
          <w:rFonts w:cstheme="minorHAnsi"/>
          <w:sz w:val="32"/>
          <w:szCs w:val="32"/>
        </w:rPr>
        <w:t xml:space="preserve">2: </w:t>
      </w:r>
      <w:r w:rsidR="008B706A">
        <w:rPr>
          <w:rFonts w:cstheme="minorHAnsi"/>
          <w:sz w:val="32"/>
          <w:szCs w:val="32"/>
        </w:rPr>
        <w:t xml:space="preserve">Install </w:t>
      </w:r>
      <w:proofErr w:type="spellStart"/>
      <w:r w:rsidR="008B706A">
        <w:rPr>
          <w:rFonts w:cstheme="minorHAnsi"/>
          <w:sz w:val="32"/>
          <w:szCs w:val="32"/>
        </w:rPr>
        <w:t>CubicSDR</w:t>
      </w:r>
      <w:proofErr w:type="spellEnd"/>
      <w:r w:rsidR="008B706A">
        <w:rPr>
          <w:rFonts w:cstheme="minorHAnsi"/>
          <w:sz w:val="32"/>
          <w:szCs w:val="32"/>
        </w:rPr>
        <w:t xml:space="preserve"> -</w:t>
      </w:r>
      <w:r w:rsidR="008B706A" w:rsidRPr="008B706A">
        <w:t xml:space="preserve"> </w:t>
      </w:r>
      <w:hyperlink r:id="rId11" w:history="1">
        <w:r w:rsidR="008B706A" w:rsidRPr="008B706A">
          <w:rPr>
            <w:rStyle w:val="Hyperlink"/>
            <w:rFonts w:cstheme="minorHAnsi"/>
            <w:sz w:val="28"/>
            <w:szCs w:val="28"/>
          </w:rPr>
          <w:t>https://www.nooelec.com/store/downloads/dl/file/id/58/product/0/cubicsdr_v0_2_2_win64.exe</w:t>
        </w:r>
      </w:hyperlink>
      <w:r w:rsidR="008B706A" w:rsidRPr="008B706A">
        <w:rPr>
          <w:rFonts w:cstheme="minorHAnsi"/>
          <w:sz w:val="28"/>
          <w:szCs w:val="28"/>
        </w:rPr>
        <w:t xml:space="preserve"> </w:t>
      </w:r>
    </w:p>
    <w:p w14:paraId="06507E0C" w14:textId="03988C14" w:rsidR="008B706A" w:rsidRDefault="008B706A" w:rsidP="00375D19">
      <w:pPr>
        <w:rPr>
          <w:rFonts w:cstheme="minorHAnsi"/>
          <w:sz w:val="32"/>
          <w:szCs w:val="32"/>
        </w:rPr>
      </w:pPr>
      <w:r>
        <w:rPr>
          <w:rFonts w:cstheme="minorHAnsi"/>
          <w:sz w:val="32"/>
          <w:szCs w:val="32"/>
        </w:rPr>
        <w:t xml:space="preserve">Step </w:t>
      </w:r>
      <w:r>
        <w:rPr>
          <w:rFonts w:cstheme="minorHAnsi"/>
          <w:sz w:val="32"/>
          <w:szCs w:val="32"/>
        </w:rPr>
        <w:t xml:space="preserve">3: Download and Install </w:t>
      </w:r>
      <w:proofErr w:type="spellStart"/>
      <w:r>
        <w:rPr>
          <w:rFonts w:cstheme="minorHAnsi"/>
          <w:sz w:val="32"/>
          <w:szCs w:val="32"/>
        </w:rPr>
        <w:t>PosthosSDR</w:t>
      </w:r>
      <w:proofErr w:type="spellEnd"/>
    </w:p>
    <w:p w14:paraId="54FEE6AD" w14:textId="15DA9024" w:rsidR="008B706A" w:rsidRDefault="008B706A" w:rsidP="008B706A">
      <w:pPr>
        <w:ind w:firstLine="720"/>
        <w:rPr>
          <w:rFonts w:asciiTheme="majorHAnsi" w:hAnsiTheme="majorHAnsi" w:cstheme="majorHAnsi"/>
          <w:sz w:val="32"/>
          <w:szCs w:val="32"/>
          <w:u w:val="single"/>
        </w:rPr>
      </w:pPr>
      <w:r>
        <w:rPr>
          <w:rFonts w:asciiTheme="majorHAnsi" w:hAnsiTheme="majorHAnsi" w:cstheme="majorHAnsi"/>
          <w:sz w:val="32"/>
          <w:szCs w:val="32"/>
          <w:u w:val="single"/>
        </w:rPr>
        <w:t xml:space="preserve"> </w:t>
      </w:r>
      <w:hyperlink r:id="rId12" w:history="1">
        <w:r w:rsidRPr="008B706A">
          <w:rPr>
            <w:rStyle w:val="Hyperlink"/>
            <w:rFonts w:asciiTheme="majorHAnsi" w:hAnsiTheme="majorHAnsi" w:cstheme="majorHAnsi"/>
            <w:sz w:val="24"/>
            <w:szCs w:val="24"/>
          </w:rPr>
          <w:t>http://downloads.myriadrf.org/builds/PothosSDR/?C=M;O=D</w:t>
        </w:r>
      </w:hyperlink>
      <w:r w:rsidRPr="008B706A">
        <w:rPr>
          <w:rFonts w:asciiTheme="majorHAnsi" w:hAnsiTheme="majorHAnsi" w:cstheme="majorHAnsi"/>
          <w:sz w:val="24"/>
          <w:szCs w:val="24"/>
          <w:u w:val="single"/>
        </w:rPr>
        <w:t xml:space="preserve">  </w:t>
      </w:r>
    </w:p>
    <w:p w14:paraId="7CD86122" w14:textId="4849355E" w:rsidR="008B706A" w:rsidRDefault="008B706A" w:rsidP="008B706A">
      <w:pPr>
        <w:ind w:firstLine="720"/>
        <w:rPr>
          <w:rFonts w:asciiTheme="majorHAnsi" w:hAnsiTheme="majorHAnsi" w:cstheme="majorHAnsi"/>
          <w:sz w:val="32"/>
          <w:szCs w:val="32"/>
        </w:rPr>
      </w:pPr>
      <w:r>
        <w:rPr>
          <w:rFonts w:asciiTheme="majorHAnsi" w:hAnsiTheme="majorHAnsi" w:cstheme="majorHAnsi"/>
          <w:sz w:val="32"/>
          <w:szCs w:val="32"/>
        </w:rPr>
        <w:t xml:space="preserve">Add </w:t>
      </w:r>
      <w:proofErr w:type="spellStart"/>
      <w:r>
        <w:rPr>
          <w:rFonts w:asciiTheme="majorHAnsi" w:hAnsiTheme="majorHAnsi" w:cstheme="majorHAnsi"/>
          <w:sz w:val="32"/>
          <w:szCs w:val="32"/>
        </w:rPr>
        <w:t>PothosSDR</w:t>
      </w:r>
      <w:proofErr w:type="spellEnd"/>
      <w:r>
        <w:rPr>
          <w:rFonts w:asciiTheme="majorHAnsi" w:hAnsiTheme="majorHAnsi" w:cstheme="majorHAnsi"/>
          <w:sz w:val="32"/>
          <w:szCs w:val="32"/>
        </w:rPr>
        <w:t xml:space="preserve"> to system PATH:</w:t>
      </w:r>
    </w:p>
    <w:p w14:paraId="3B913FC0" w14:textId="765ED098" w:rsidR="008B706A" w:rsidRDefault="008B706A" w:rsidP="008B706A">
      <w:pPr>
        <w:ind w:firstLine="720"/>
        <w:rPr>
          <w:rFonts w:asciiTheme="majorHAnsi" w:hAnsiTheme="majorHAnsi" w:cstheme="majorHAnsi"/>
          <w:sz w:val="32"/>
          <w:szCs w:val="32"/>
        </w:rPr>
      </w:pPr>
      <w:r>
        <w:rPr>
          <w:noProof/>
        </w:rPr>
        <w:drawing>
          <wp:inline distT="0" distB="0" distL="0" distR="0" wp14:anchorId="51875703" wp14:editId="7CADEFE1">
            <wp:extent cx="5943600" cy="35807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0765"/>
                    </a:xfrm>
                    <a:prstGeom prst="rect">
                      <a:avLst/>
                    </a:prstGeom>
                    <a:noFill/>
                    <a:ln>
                      <a:noFill/>
                    </a:ln>
                  </pic:spPr>
                </pic:pic>
              </a:graphicData>
            </a:graphic>
          </wp:inline>
        </w:drawing>
      </w:r>
    </w:p>
    <w:p w14:paraId="2E755ADF" w14:textId="77777777" w:rsidR="008B706A" w:rsidRPr="008B706A" w:rsidRDefault="008B706A" w:rsidP="008B706A">
      <w:pPr>
        <w:ind w:firstLine="720"/>
        <w:rPr>
          <w:rFonts w:asciiTheme="majorHAnsi" w:hAnsiTheme="majorHAnsi" w:cstheme="majorHAnsi"/>
          <w:sz w:val="32"/>
          <w:szCs w:val="32"/>
        </w:rPr>
      </w:pPr>
    </w:p>
    <w:p w14:paraId="59AE7C11" w14:textId="77777777" w:rsidR="008B706A" w:rsidRPr="008B706A" w:rsidRDefault="008B706A" w:rsidP="00375D19">
      <w:pPr>
        <w:rPr>
          <w:rFonts w:asciiTheme="majorHAnsi" w:hAnsiTheme="majorHAnsi" w:cstheme="majorHAnsi"/>
          <w:sz w:val="32"/>
          <w:szCs w:val="32"/>
        </w:rPr>
      </w:pPr>
    </w:p>
    <w:p w14:paraId="6C7BBA9F" w14:textId="1C8295DA" w:rsidR="008B706A" w:rsidRDefault="008B706A" w:rsidP="00375D19">
      <w:pPr>
        <w:rPr>
          <w:rFonts w:cstheme="minorHAnsi"/>
          <w:sz w:val="32"/>
          <w:szCs w:val="32"/>
        </w:rPr>
      </w:pPr>
      <w:r>
        <w:rPr>
          <w:rFonts w:cstheme="minorHAnsi"/>
          <w:sz w:val="32"/>
          <w:szCs w:val="32"/>
        </w:rPr>
        <w:t xml:space="preserve">Step </w:t>
      </w:r>
      <w:r>
        <w:rPr>
          <w:rFonts w:cstheme="minorHAnsi"/>
          <w:sz w:val="32"/>
          <w:szCs w:val="32"/>
        </w:rPr>
        <w:t xml:space="preserve">4: Use the command prompt to cd into the </w:t>
      </w:r>
      <w:proofErr w:type="spellStart"/>
      <w:r>
        <w:rPr>
          <w:rFonts w:cstheme="minorHAnsi"/>
          <w:sz w:val="32"/>
          <w:szCs w:val="32"/>
        </w:rPr>
        <w:t>PothosSDR</w:t>
      </w:r>
      <w:proofErr w:type="spellEnd"/>
      <w:r>
        <w:rPr>
          <w:rFonts w:cstheme="minorHAnsi"/>
          <w:sz w:val="32"/>
          <w:szCs w:val="32"/>
        </w:rPr>
        <w:t xml:space="preserve"> bin:</w:t>
      </w:r>
    </w:p>
    <w:p w14:paraId="58BB9BC5" w14:textId="010B24EF" w:rsidR="008B706A" w:rsidRDefault="008B706A" w:rsidP="00375D19">
      <w:pPr>
        <w:rPr>
          <w:rFonts w:asciiTheme="majorHAnsi" w:hAnsiTheme="majorHAnsi" w:cstheme="majorHAnsi"/>
          <w:sz w:val="32"/>
          <w:szCs w:val="32"/>
          <w:u w:val="single"/>
        </w:rPr>
      </w:pPr>
      <w:r>
        <w:rPr>
          <w:noProof/>
        </w:rPr>
        <w:drawing>
          <wp:inline distT="0" distB="0" distL="0" distR="0" wp14:anchorId="568FCDC8" wp14:editId="4E10641D">
            <wp:extent cx="3457575" cy="2495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7575" cy="2495550"/>
                    </a:xfrm>
                    <a:prstGeom prst="rect">
                      <a:avLst/>
                    </a:prstGeom>
                    <a:noFill/>
                    <a:ln>
                      <a:noFill/>
                    </a:ln>
                  </pic:spPr>
                </pic:pic>
              </a:graphicData>
            </a:graphic>
          </wp:inline>
        </w:drawing>
      </w:r>
    </w:p>
    <w:p w14:paraId="2394A736" w14:textId="6B769FE0" w:rsidR="008B706A" w:rsidRDefault="008B706A" w:rsidP="008B706A">
      <w:pPr>
        <w:pStyle w:val="ListParagraph"/>
        <w:numPr>
          <w:ilvl w:val="0"/>
          <w:numId w:val="3"/>
        </w:numPr>
        <w:rPr>
          <w:rFonts w:asciiTheme="majorHAnsi" w:hAnsiTheme="majorHAnsi" w:cstheme="majorHAnsi"/>
          <w:sz w:val="32"/>
          <w:szCs w:val="32"/>
        </w:rPr>
      </w:pPr>
      <w:r w:rsidRPr="008B706A">
        <w:rPr>
          <w:rFonts w:asciiTheme="majorHAnsi" w:hAnsiTheme="majorHAnsi" w:cstheme="majorHAnsi"/>
          <w:sz w:val="32"/>
          <w:szCs w:val="32"/>
        </w:rPr>
        <w:t xml:space="preserve">Run the command </w:t>
      </w:r>
      <w:r>
        <w:rPr>
          <w:rFonts w:asciiTheme="majorHAnsi" w:hAnsiTheme="majorHAnsi" w:cstheme="majorHAnsi"/>
          <w:sz w:val="32"/>
          <w:szCs w:val="32"/>
        </w:rPr>
        <w:t>“</w:t>
      </w:r>
      <w:r w:rsidRPr="008B706A">
        <w:rPr>
          <w:rFonts w:asciiTheme="majorHAnsi" w:hAnsiTheme="majorHAnsi" w:cstheme="majorHAnsi"/>
          <w:sz w:val="32"/>
          <w:szCs w:val="32"/>
        </w:rPr>
        <w:t>rtl_eeprom.exe</w:t>
      </w:r>
      <w:r>
        <w:rPr>
          <w:rFonts w:asciiTheme="majorHAnsi" w:hAnsiTheme="majorHAnsi" w:cstheme="majorHAnsi"/>
          <w:sz w:val="32"/>
          <w:szCs w:val="32"/>
        </w:rPr>
        <w:t>”</w:t>
      </w:r>
    </w:p>
    <w:p w14:paraId="76981C58" w14:textId="4C7CD574" w:rsidR="008B706A" w:rsidRDefault="008B706A" w:rsidP="008B706A">
      <w:pPr>
        <w:pStyle w:val="ListParagraph"/>
        <w:numPr>
          <w:ilvl w:val="0"/>
          <w:numId w:val="3"/>
        </w:numPr>
        <w:rPr>
          <w:rFonts w:asciiTheme="majorHAnsi" w:hAnsiTheme="majorHAnsi" w:cstheme="majorHAnsi"/>
          <w:sz w:val="32"/>
          <w:szCs w:val="32"/>
        </w:rPr>
      </w:pPr>
      <w:r w:rsidRPr="008B706A">
        <w:rPr>
          <w:rFonts w:asciiTheme="majorHAnsi" w:hAnsiTheme="majorHAnsi" w:cstheme="majorHAnsi"/>
          <w:sz w:val="32"/>
          <w:szCs w:val="32"/>
        </w:rPr>
        <w:t xml:space="preserve">Run the command </w:t>
      </w:r>
      <w:r>
        <w:rPr>
          <w:rFonts w:asciiTheme="majorHAnsi" w:hAnsiTheme="majorHAnsi" w:cstheme="majorHAnsi"/>
          <w:sz w:val="32"/>
          <w:szCs w:val="32"/>
        </w:rPr>
        <w:t>“</w:t>
      </w:r>
      <w:r w:rsidRPr="008B706A">
        <w:rPr>
          <w:rFonts w:asciiTheme="majorHAnsi" w:hAnsiTheme="majorHAnsi" w:cstheme="majorHAnsi"/>
          <w:sz w:val="32"/>
          <w:szCs w:val="32"/>
        </w:rPr>
        <w:t>rtl_eeprom.exe</w:t>
      </w:r>
      <w:r>
        <w:rPr>
          <w:rFonts w:asciiTheme="majorHAnsi" w:hAnsiTheme="majorHAnsi" w:cstheme="majorHAnsi"/>
          <w:sz w:val="32"/>
          <w:szCs w:val="32"/>
        </w:rPr>
        <w:t xml:space="preserve"> –-find” to ensure device detection:</w:t>
      </w:r>
    </w:p>
    <w:p w14:paraId="70040456" w14:textId="228FEEAD" w:rsidR="008B706A" w:rsidRDefault="008B706A" w:rsidP="008B706A">
      <w:pPr>
        <w:pStyle w:val="ListParagraph"/>
        <w:rPr>
          <w:rFonts w:asciiTheme="majorHAnsi" w:hAnsiTheme="majorHAnsi" w:cstheme="majorHAnsi"/>
          <w:sz w:val="32"/>
          <w:szCs w:val="32"/>
        </w:rPr>
      </w:pPr>
      <w:r w:rsidRPr="008B706A">
        <w:drawing>
          <wp:inline distT="0" distB="0" distL="0" distR="0" wp14:anchorId="14B73E16" wp14:editId="54D5A10A">
            <wp:extent cx="4229100" cy="1876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9100" cy="1876425"/>
                    </a:xfrm>
                    <a:prstGeom prst="rect">
                      <a:avLst/>
                    </a:prstGeom>
                  </pic:spPr>
                </pic:pic>
              </a:graphicData>
            </a:graphic>
          </wp:inline>
        </w:drawing>
      </w:r>
    </w:p>
    <w:p w14:paraId="0E327BC5" w14:textId="41C2FE25" w:rsidR="008B706A" w:rsidRDefault="008B706A" w:rsidP="008B706A">
      <w:pPr>
        <w:pStyle w:val="ListParagraph"/>
        <w:rPr>
          <w:rFonts w:asciiTheme="majorHAnsi" w:hAnsiTheme="majorHAnsi" w:cstheme="majorHAnsi"/>
          <w:sz w:val="32"/>
          <w:szCs w:val="32"/>
        </w:rPr>
      </w:pPr>
    </w:p>
    <w:p w14:paraId="709CB984" w14:textId="650B8D5F" w:rsidR="008B706A" w:rsidRDefault="00075185" w:rsidP="00075185">
      <w:pPr>
        <w:pStyle w:val="ListParagraph"/>
        <w:numPr>
          <w:ilvl w:val="0"/>
          <w:numId w:val="3"/>
        </w:numPr>
        <w:rPr>
          <w:rFonts w:asciiTheme="majorHAnsi" w:hAnsiTheme="majorHAnsi" w:cstheme="majorHAnsi"/>
          <w:sz w:val="32"/>
          <w:szCs w:val="32"/>
        </w:rPr>
      </w:pPr>
      <w:r>
        <w:rPr>
          <w:rFonts w:asciiTheme="majorHAnsi" w:hAnsiTheme="majorHAnsi" w:cstheme="majorHAnsi"/>
          <w:sz w:val="32"/>
          <w:szCs w:val="32"/>
        </w:rPr>
        <w:t>Instantiate the device with the command:  SoapySDRUtil.exe –make</w:t>
      </w:r>
      <w:proofErr w:type="gramStart"/>
      <w:r>
        <w:rPr>
          <w:rFonts w:asciiTheme="majorHAnsi" w:hAnsiTheme="majorHAnsi" w:cstheme="majorHAnsi"/>
          <w:sz w:val="32"/>
          <w:szCs w:val="32"/>
        </w:rPr>
        <w:t>=”driver</w:t>
      </w:r>
      <w:proofErr w:type="gramEnd"/>
      <w:r>
        <w:rPr>
          <w:rFonts w:asciiTheme="majorHAnsi" w:hAnsiTheme="majorHAnsi" w:cstheme="majorHAnsi"/>
          <w:sz w:val="32"/>
          <w:szCs w:val="32"/>
        </w:rPr>
        <w:t>=</w:t>
      </w:r>
      <w:proofErr w:type="spellStart"/>
      <w:r>
        <w:rPr>
          <w:rFonts w:asciiTheme="majorHAnsi" w:hAnsiTheme="majorHAnsi" w:cstheme="majorHAnsi"/>
          <w:sz w:val="32"/>
          <w:szCs w:val="32"/>
        </w:rPr>
        <w:t>rtl</w:t>
      </w:r>
      <w:proofErr w:type="spellEnd"/>
      <w:r>
        <w:rPr>
          <w:rFonts w:asciiTheme="majorHAnsi" w:hAnsiTheme="majorHAnsi" w:cstheme="majorHAnsi"/>
          <w:sz w:val="32"/>
          <w:szCs w:val="32"/>
        </w:rPr>
        <w:t>”</w:t>
      </w:r>
    </w:p>
    <w:p w14:paraId="073B702C" w14:textId="2655C690" w:rsidR="00075185" w:rsidRDefault="00075185" w:rsidP="00075185">
      <w:pPr>
        <w:pStyle w:val="ListParagraph"/>
        <w:rPr>
          <w:rFonts w:asciiTheme="majorHAnsi" w:hAnsiTheme="majorHAnsi" w:cstheme="majorHAnsi"/>
          <w:sz w:val="32"/>
          <w:szCs w:val="32"/>
        </w:rPr>
      </w:pPr>
      <w:r w:rsidRPr="00075185">
        <w:lastRenderedPageBreak/>
        <w:drawing>
          <wp:inline distT="0" distB="0" distL="0" distR="0" wp14:anchorId="5EB15096" wp14:editId="536D6202">
            <wp:extent cx="4219575" cy="2324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9575" cy="2324100"/>
                    </a:xfrm>
                    <a:prstGeom prst="rect">
                      <a:avLst/>
                    </a:prstGeom>
                  </pic:spPr>
                </pic:pic>
              </a:graphicData>
            </a:graphic>
          </wp:inline>
        </w:drawing>
      </w:r>
    </w:p>
    <w:p w14:paraId="43AF4200" w14:textId="27AC9FC3" w:rsidR="00075185" w:rsidRDefault="00075185" w:rsidP="00075185">
      <w:pPr>
        <w:pStyle w:val="ListParagraph"/>
        <w:rPr>
          <w:rFonts w:asciiTheme="majorHAnsi" w:hAnsiTheme="majorHAnsi" w:cstheme="majorHAnsi"/>
          <w:sz w:val="32"/>
          <w:szCs w:val="32"/>
        </w:rPr>
      </w:pPr>
    </w:p>
    <w:p w14:paraId="2479B2EA" w14:textId="20D3FFFE" w:rsidR="00075185" w:rsidRDefault="00075185" w:rsidP="00075185">
      <w:pPr>
        <w:pStyle w:val="ListParagraph"/>
        <w:rPr>
          <w:rFonts w:cstheme="minorHAnsi"/>
          <w:sz w:val="32"/>
          <w:szCs w:val="32"/>
        </w:rPr>
      </w:pPr>
      <w:r>
        <w:rPr>
          <w:rFonts w:cstheme="minorHAnsi"/>
          <w:sz w:val="32"/>
          <w:szCs w:val="32"/>
        </w:rPr>
        <w:t xml:space="preserve">Step </w:t>
      </w:r>
      <w:r>
        <w:rPr>
          <w:rFonts w:cstheme="minorHAnsi"/>
          <w:sz w:val="32"/>
          <w:szCs w:val="32"/>
        </w:rPr>
        <w:t xml:space="preserve">5: Launch </w:t>
      </w:r>
      <w:proofErr w:type="spellStart"/>
      <w:r>
        <w:rPr>
          <w:rFonts w:cstheme="minorHAnsi"/>
          <w:sz w:val="32"/>
          <w:szCs w:val="32"/>
        </w:rPr>
        <w:t>Pothos</w:t>
      </w:r>
      <w:proofErr w:type="spellEnd"/>
      <w:r>
        <w:rPr>
          <w:rFonts w:cstheme="minorHAnsi"/>
          <w:sz w:val="32"/>
          <w:szCs w:val="32"/>
        </w:rPr>
        <w:t xml:space="preserve"> Flow</w:t>
      </w:r>
    </w:p>
    <w:p w14:paraId="00107E5B" w14:textId="62744995" w:rsidR="00075185" w:rsidRDefault="00075185" w:rsidP="00075185">
      <w:pPr>
        <w:pStyle w:val="ListParagraph"/>
        <w:rPr>
          <w:rFonts w:asciiTheme="majorHAnsi" w:hAnsiTheme="majorHAnsi" w:cstheme="majorHAnsi"/>
          <w:sz w:val="32"/>
          <w:szCs w:val="32"/>
        </w:rPr>
      </w:pPr>
      <w:r w:rsidRPr="00075185">
        <w:drawing>
          <wp:inline distT="0" distB="0" distL="0" distR="0" wp14:anchorId="5BE97ED4" wp14:editId="70FE2F95">
            <wp:extent cx="5943600" cy="32537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53740"/>
                    </a:xfrm>
                    <a:prstGeom prst="rect">
                      <a:avLst/>
                    </a:prstGeom>
                  </pic:spPr>
                </pic:pic>
              </a:graphicData>
            </a:graphic>
          </wp:inline>
        </w:drawing>
      </w:r>
    </w:p>
    <w:p w14:paraId="2237CD0C" w14:textId="1673F794" w:rsidR="00075185" w:rsidRDefault="00075185" w:rsidP="00075185">
      <w:pPr>
        <w:pStyle w:val="ListParagraph"/>
        <w:rPr>
          <w:rFonts w:asciiTheme="majorHAnsi" w:hAnsiTheme="majorHAnsi" w:cstheme="majorHAnsi"/>
          <w:sz w:val="32"/>
          <w:szCs w:val="32"/>
        </w:rPr>
      </w:pPr>
    </w:p>
    <w:p w14:paraId="44CCA20D" w14:textId="77777777" w:rsidR="00075185" w:rsidRPr="00075185" w:rsidRDefault="00075185" w:rsidP="00075185">
      <w:pPr>
        <w:pStyle w:val="ListParagraph"/>
        <w:numPr>
          <w:ilvl w:val="0"/>
          <w:numId w:val="3"/>
        </w:numPr>
        <w:shd w:val="clear" w:color="auto" w:fill="FFFFFF"/>
        <w:spacing w:after="240" w:line="240" w:lineRule="auto"/>
        <w:rPr>
          <w:rFonts w:ascii="Segoe UI" w:eastAsia="Times New Roman" w:hAnsi="Segoe UI" w:cs="Segoe UI"/>
          <w:color w:val="24292E"/>
          <w:sz w:val="24"/>
          <w:szCs w:val="24"/>
        </w:rPr>
      </w:pPr>
      <w:r w:rsidRPr="00075185">
        <w:rPr>
          <w:rFonts w:ascii="Segoe UI" w:eastAsia="Times New Roman" w:hAnsi="Segoe UI" w:cs="Segoe UI"/>
          <w:color w:val="24292E"/>
          <w:sz w:val="24"/>
          <w:szCs w:val="24"/>
        </w:rPr>
        <w:t>To visualize spectrum, we will the SDR source block for collecting samples, and the Spectrogram plotter for visualizing the sample stream. Locate these blocks in the block tree using the search feature, drag and drop them into the editor, and connect the source to the plotter.</w:t>
      </w:r>
    </w:p>
    <w:p w14:paraId="7971B7A4" w14:textId="0EFF6D2B" w:rsidR="00075185" w:rsidRPr="00075185" w:rsidRDefault="00075185" w:rsidP="00075185">
      <w:pPr>
        <w:spacing w:after="0" w:line="240" w:lineRule="auto"/>
        <w:rPr>
          <w:rFonts w:ascii="Times New Roman" w:eastAsia="Times New Roman" w:hAnsi="Times New Roman" w:cs="Times New Roman"/>
          <w:sz w:val="24"/>
          <w:szCs w:val="24"/>
        </w:rPr>
      </w:pPr>
      <w:r w:rsidRPr="00075185">
        <w:rPr>
          <w:rFonts w:ascii="Times New Roman" w:eastAsia="Times New Roman" w:hAnsi="Times New Roman" w:cs="Times New Roman"/>
          <w:noProof/>
          <w:sz w:val="24"/>
          <w:szCs w:val="24"/>
        </w:rPr>
        <w:lastRenderedPageBreak/>
        <w:drawing>
          <wp:inline distT="0" distB="0" distL="0" distR="0" wp14:anchorId="5B0F9CE9" wp14:editId="43A794AC">
            <wp:extent cx="5943600" cy="15557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55750"/>
                    </a:xfrm>
                    <a:prstGeom prst="rect">
                      <a:avLst/>
                    </a:prstGeom>
                    <a:noFill/>
                    <a:ln>
                      <a:noFill/>
                    </a:ln>
                  </pic:spPr>
                </pic:pic>
              </a:graphicData>
            </a:graphic>
          </wp:inline>
        </w:drawing>
      </w:r>
      <w:bookmarkStart w:id="0" w:name="user-content-configuring-properties"/>
      <w:bookmarkEnd w:id="0"/>
    </w:p>
    <w:p w14:paraId="1A9F1680" w14:textId="014D48F7" w:rsidR="00075185" w:rsidRPr="00075185" w:rsidRDefault="00075185" w:rsidP="00075185">
      <w:pPr>
        <w:shd w:val="clear" w:color="auto" w:fill="FFFFFF"/>
        <w:spacing w:before="360" w:after="240" w:line="240" w:lineRule="auto"/>
        <w:outlineLvl w:val="2"/>
        <w:rPr>
          <w:rFonts w:ascii="Segoe UI" w:eastAsia="Times New Roman" w:hAnsi="Segoe UI" w:cs="Segoe UI"/>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sz w:val="32"/>
          <w:szCs w:val="32"/>
        </w:rPr>
        <w:t xml:space="preserve">Step </w:t>
      </w:r>
      <w:r>
        <w:rPr>
          <w:rFonts w:cstheme="minorHAnsi"/>
          <w:sz w:val="32"/>
          <w:szCs w:val="32"/>
        </w:rPr>
        <w:t>6</w:t>
      </w:r>
      <w:r>
        <w:rPr>
          <w:rFonts w:cstheme="minorHAnsi"/>
          <w:sz w:val="32"/>
          <w:szCs w:val="32"/>
        </w:rPr>
        <w:t>:</w:t>
      </w:r>
      <w:r>
        <w:rPr>
          <w:rFonts w:cstheme="minorHAnsi"/>
          <w:sz w:val="32"/>
          <w:szCs w:val="32"/>
        </w:rPr>
        <w:t xml:space="preserve"> </w:t>
      </w:r>
      <w:hyperlink r:id="rId19" w:anchor="id9" w:history="1">
        <w:r w:rsidRPr="00075185">
          <w:rPr>
            <w:rFonts w:ascii="Segoe UI" w:eastAsia="Times New Roman" w:hAnsi="Segoe UI" w:cs="Segoe UI"/>
            <w:bCs/>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Configuring properties</w:t>
        </w:r>
      </w:hyperlink>
    </w:p>
    <w:p w14:paraId="642EF328" w14:textId="77777777" w:rsidR="00075185" w:rsidRPr="00075185" w:rsidRDefault="00075185" w:rsidP="00075185">
      <w:pPr>
        <w:pStyle w:val="ListParagraph"/>
        <w:numPr>
          <w:ilvl w:val="0"/>
          <w:numId w:val="4"/>
        </w:numPr>
        <w:shd w:val="clear" w:color="auto" w:fill="FFFFFF"/>
        <w:spacing w:after="240" w:line="240" w:lineRule="auto"/>
        <w:rPr>
          <w:rFonts w:ascii="Segoe UI" w:eastAsia="Times New Roman" w:hAnsi="Segoe UI" w:cs="Segoe UI"/>
          <w:color w:val="24292E"/>
          <w:sz w:val="24"/>
          <w:szCs w:val="24"/>
        </w:rPr>
      </w:pPr>
      <w:r w:rsidRPr="00075185">
        <w:rPr>
          <w:rFonts w:ascii="Segoe UI" w:eastAsia="Times New Roman" w:hAnsi="Segoe UI" w:cs="Segoe UI"/>
          <w:color w:val="24292E"/>
          <w:sz w:val="24"/>
          <w:szCs w:val="24"/>
        </w:rPr>
        <w:t>Before continuing, the SDR source block must be configured. Double click on the source block, and enter the desired device arguments, sample rate, gain, and tune frequency. Device arguments are key/value pairs used to identify a specific device. If this is the only SDR device on the system, then empty brackets "{}" will suffice. Read more about the block properties on the </w:t>
      </w:r>
      <w:hyperlink r:id="rId20" w:history="1">
        <w:r w:rsidRPr="00075185">
          <w:rPr>
            <w:rFonts w:ascii="Segoe UI" w:eastAsia="Times New Roman" w:hAnsi="Segoe UI" w:cs="Segoe UI"/>
            <w:color w:val="0366D6"/>
            <w:sz w:val="24"/>
            <w:szCs w:val="24"/>
            <w:u w:val="single"/>
          </w:rPr>
          <w:t>SDR blocks tutorial</w:t>
        </w:r>
      </w:hyperlink>
      <w:r w:rsidRPr="00075185">
        <w:rPr>
          <w:rFonts w:ascii="Segoe UI" w:eastAsia="Times New Roman" w:hAnsi="Segoe UI" w:cs="Segoe UI"/>
          <w:color w:val="24292E"/>
          <w:sz w:val="24"/>
          <w:szCs w:val="24"/>
        </w:rPr>
        <w:t>.</w:t>
      </w:r>
    </w:p>
    <w:p w14:paraId="78332A62" w14:textId="5318A435" w:rsidR="00075185" w:rsidRPr="00075185" w:rsidRDefault="00075185" w:rsidP="00075185">
      <w:pPr>
        <w:spacing w:after="0" w:line="240" w:lineRule="auto"/>
        <w:rPr>
          <w:rFonts w:ascii="Times New Roman" w:eastAsia="Times New Roman" w:hAnsi="Times New Roman" w:cs="Times New Roman"/>
          <w:sz w:val="24"/>
          <w:szCs w:val="24"/>
        </w:rPr>
      </w:pPr>
      <w:r w:rsidRPr="00075185">
        <w:rPr>
          <w:rFonts w:ascii="Times New Roman" w:eastAsia="Times New Roman" w:hAnsi="Times New Roman" w:cs="Times New Roman"/>
          <w:noProof/>
          <w:sz w:val="24"/>
          <w:szCs w:val="24"/>
        </w:rPr>
        <w:drawing>
          <wp:inline distT="0" distB="0" distL="0" distR="0" wp14:anchorId="01037B94" wp14:editId="2E60D002">
            <wp:extent cx="5943600" cy="3644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44900"/>
                    </a:xfrm>
                    <a:prstGeom prst="rect">
                      <a:avLst/>
                    </a:prstGeom>
                    <a:noFill/>
                    <a:ln>
                      <a:noFill/>
                    </a:ln>
                  </pic:spPr>
                </pic:pic>
              </a:graphicData>
            </a:graphic>
          </wp:inline>
        </w:drawing>
      </w:r>
      <w:bookmarkStart w:id="1" w:name="user-content-activate-the-design"/>
      <w:bookmarkEnd w:id="1"/>
    </w:p>
    <w:p w14:paraId="5DEDDE2C" w14:textId="13A55692" w:rsidR="00075185" w:rsidRPr="00075185" w:rsidRDefault="00075185" w:rsidP="00075185">
      <w:pPr>
        <w:shd w:val="clear" w:color="auto" w:fill="FFFFFF"/>
        <w:spacing w:before="360" w:after="240" w:line="240" w:lineRule="auto"/>
        <w:outlineLvl w:val="2"/>
        <w:rPr>
          <w:rFonts w:ascii="Segoe UI" w:eastAsia="Times New Roman" w:hAnsi="Segoe UI" w:cs="Segoe UI"/>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sz w:val="32"/>
          <w:szCs w:val="32"/>
        </w:rPr>
        <w:t xml:space="preserve">Step </w:t>
      </w:r>
      <w:r>
        <w:rPr>
          <w:rFonts w:cstheme="minorHAnsi"/>
          <w:sz w:val="32"/>
          <w:szCs w:val="32"/>
        </w:rPr>
        <w:t xml:space="preserve">7 </w:t>
      </w:r>
      <w:r>
        <w:rPr>
          <w:rFonts w:cstheme="minorHAnsi"/>
          <w:sz w:val="32"/>
          <w:szCs w:val="32"/>
        </w:rPr>
        <w:t>:</w:t>
      </w:r>
      <w:hyperlink r:id="rId22" w:anchor="id10" w:history="1">
        <w:r w:rsidRPr="00075185">
          <w:rPr>
            <w:rFonts w:ascii="Segoe UI" w:eastAsia="Times New Roman" w:hAnsi="Segoe UI" w:cs="Segoe UI"/>
            <w:bCs/>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Activate the design</w:t>
        </w:r>
      </w:hyperlink>
    </w:p>
    <w:p w14:paraId="09711F78" w14:textId="77777777" w:rsidR="00075185" w:rsidRPr="00075185" w:rsidRDefault="00075185" w:rsidP="00075185">
      <w:pPr>
        <w:pStyle w:val="ListParagraph"/>
        <w:numPr>
          <w:ilvl w:val="0"/>
          <w:numId w:val="5"/>
        </w:numPr>
        <w:shd w:val="clear" w:color="auto" w:fill="FFFFFF"/>
        <w:spacing w:after="240" w:line="240" w:lineRule="auto"/>
        <w:rPr>
          <w:rFonts w:ascii="Segoe UI" w:eastAsia="Times New Roman" w:hAnsi="Segoe UI" w:cs="Segoe UI"/>
          <w:color w:val="24292E"/>
          <w:sz w:val="24"/>
          <w:szCs w:val="24"/>
        </w:rPr>
      </w:pPr>
      <w:r w:rsidRPr="00075185">
        <w:rPr>
          <w:rFonts w:ascii="Segoe UI" w:eastAsia="Times New Roman" w:hAnsi="Segoe UI" w:cs="Segoe UI"/>
          <w:color w:val="24292E"/>
          <w:sz w:val="24"/>
          <w:szCs w:val="24"/>
        </w:rPr>
        <w:lastRenderedPageBreak/>
        <w:t>After instantiating, configuring, and connecting both blocks, right click on the editor and select "Insert graph widgets" to insert the plotter. Then click "Activate topology" in the toolbar or menu to visualize the spectrum.</w:t>
      </w:r>
    </w:p>
    <w:p w14:paraId="79EDB809" w14:textId="0A1D5B9C" w:rsidR="00075185" w:rsidRPr="008B706A" w:rsidRDefault="00075185" w:rsidP="00075185">
      <w:pPr>
        <w:pStyle w:val="ListParagraph"/>
        <w:rPr>
          <w:rFonts w:asciiTheme="majorHAnsi" w:hAnsiTheme="majorHAnsi" w:cstheme="majorHAnsi"/>
          <w:sz w:val="32"/>
          <w:szCs w:val="32"/>
        </w:rPr>
      </w:pPr>
      <w:r w:rsidRPr="00075185">
        <w:rPr>
          <w:rFonts w:ascii="Times New Roman" w:eastAsia="Times New Roman" w:hAnsi="Times New Roman" w:cs="Times New Roman"/>
          <w:noProof/>
          <w:sz w:val="24"/>
          <w:szCs w:val="24"/>
        </w:rPr>
        <w:drawing>
          <wp:inline distT="0" distB="0" distL="0" distR="0" wp14:anchorId="7DA88393" wp14:editId="45B69FCD">
            <wp:extent cx="5943600" cy="40595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059555"/>
                    </a:xfrm>
                    <a:prstGeom prst="rect">
                      <a:avLst/>
                    </a:prstGeom>
                    <a:noFill/>
                    <a:ln>
                      <a:noFill/>
                    </a:ln>
                  </pic:spPr>
                </pic:pic>
              </a:graphicData>
            </a:graphic>
          </wp:inline>
        </w:drawing>
      </w:r>
    </w:p>
    <w:sectPr w:rsidR="00075185" w:rsidRPr="008B7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D6070"/>
    <w:multiLevelType w:val="hybridMultilevel"/>
    <w:tmpl w:val="CEAE95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01656"/>
    <w:multiLevelType w:val="hybridMultilevel"/>
    <w:tmpl w:val="7644A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C10E7"/>
    <w:multiLevelType w:val="multilevel"/>
    <w:tmpl w:val="2FD2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7701EF"/>
    <w:multiLevelType w:val="hybridMultilevel"/>
    <w:tmpl w:val="A2B8E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602106"/>
    <w:multiLevelType w:val="hybridMultilevel"/>
    <w:tmpl w:val="1D2463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23"/>
    <w:rsid w:val="00075185"/>
    <w:rsid w:val="00375D19"/>
    <w:rsid w:val="005C4340"/>
    <w:rsid w:val="007D6C3D"/>
    <w:rsid w:val="008B706A"/>
    <w:rsid w:val="00B6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BF60"/>
  <w15:chartTrackingRefBased/>
  <w15:docId w15:val="{392BBB69-2EF2-45A1-A639-F0675882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51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D19"/>
    <w:rPr>
      <w:color w:val="0000FF"/>
      <w:u w:val="single"/>
    </w:rPr>
  </w:style>
  <w:style w:type="paragraph" w:styleId="ListParagraph">
    <w:name w:val="List Paragraph"/>
    <w:basedOn w:val="Normal"/>
    <w:uiPriority w:val="34"/>
    <w:qFormat/>
    <w:rsid w:val="00375D19"/>
    <w:pPr>
      <w:ind w:left="720"/>
      <w:contextualSpacing/>
    </w:pPr>
  </w:style>
  <w:style w:type="character" w:styleId="UnresolvedMention">
    <w:name w:val="Unresolved Mention"/>
    <w:basedOn w:val="DefaultParagraphFont"/>
    <w:uiPriority w:val="99"/>
    <w:semiHidden/>
    <w:unhideWhenUsed/>
    <w:rsid w:val="008B706A"/>
    <w:rPr>
      <w:color w:val="605E5C"/>
      <w:shd w:val="clear" w:color="auto" w:fill="E1DFDD"/>
    </w:rPr>
  </w:style>
  <w:style w:type="character" w:customStyle="1" w:styleId="Heading3Char">
    <w:name w:val="Heading 3 Char"/>
    <w:basedOn w:val="DefaultParagraphFont"/>
    <w:link w:val="Heading3"/>
    <w:uiPriority w:val="9"/>
    <w:rsid w:val="000751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51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574013">
      <w:bodyDiv w:val="1"/>
      <w:marLeft w:val="0"/>
      <w:marRight w:val="0"/>
      <w:marTop w:val="0"/>
      <w:marBottom w:val="0"/>
      <w:divBdr>
        <w:top w:val="none" w:sz="0" w:space="0" w:color="auto"/>
        <w:left w:val="none" w:sz="0" w:space="0" w:color="auto"/>
        <w:bottom w:val="none" w:sz="0" w:space="0" w:color="auto"/>
        <w:right w:val="none" w:sz="0" w:space="0" w:color="auto"/>
      </w:divBdr>
    </w:div>
    <w:div w:id="125424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hyperlink" Target="http://downloads.myriadrf.org/builds/PothosSDR/?C=M;O=D"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pothosware/PothosSoapy/wiki/Tutorial" TargetMode="External"/><Relationship Id="rId1" Type="http://schemas.openxmlformats.org/officeDocument/2006/relationships/numbering" Target="numbering.xml"/><Relationship Id="rId6" Type="http://schemas.openxmlformats.org/officeDocument/2006/relationships/hyperlink" Target="https://www.nooelec.com/store/downloads/dl/file/id/56/product/0/nesdr_driver_installer_for_windows.exe" TargetMode="External"/><Relationship Id="rId11" Type="http://schemas.openxmlformats.org/officeDocument/2006/relationships/hyperlink" Target="https://www.nooelec.com/store/downloads/dl/file/id/58/product/0/cubicsdr_v0_2_2_win64.exe" TargetMode="External"/><Relationship Id="rId24" Type="http://schemas.openxmlformats.org/officeDocument/2006/relationships/fontTable" Target="fontTable.xml"/><Relationship Id="rId5" Type="http://schemas.openxmlformats.org/officeDocument/2006/relationships/hyperlink" Target="https://www.nooelec.com/store/nesdr-smart.html" TargetMode="Externa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hyperlink" Target="https://github.com/pothosware/PothosSDR/wiki/Tutoria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github.com/pothosware/PothosSDR/wiki/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Cox</dc:creator>
  <cp:keywords/>
  <dc:description/>
  <cp:lastModifiedBy>Nathan Cox</cp:lastModifiedBy>
  <cp:revision>2</cp:revision>
  <dcterms:created xsi:type="dcterms:W3CDTF">2020-05-19T16:10:00Z</dcterms:created>
  <dcterms:modified xsi:type="dcterms:W3CDTF">2020-05-19T16:10:00Z</dcterms:modified>
</cp:coreProperties>
</file>