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7ECA" w14:textId="19224409" w:rsidR="00724621" w:rsidRPr="00E64097" w:rsidRDefault="004947C7" w:rsidP="00724621">
      <w:pPr>
        <w:rPr>
          <w:rFonts w:ascii="Open Sans" w:hAnsi="Open Sans" w:cs="Open Sans"/>
          <w:b/>
          <w:bCs/>
          <w:color w:val="002060"/>
          <w:sz w:val="20"/>
          <w:szCs w:val="20"/>
        </w:rPr>
      </w:pPr>
      <w:r w:rsidRPr="00E64097">
        <w:rPr>
          <w:rFonts w:ascii="Open Sans" w:hAnsi="Open Sans" w:cs="Open Sans"/>
          <w:b/>
          <w:bCs/>
          <w:sz w:val="20"/>
          <w:szCs w:val="20"/>
        </w:rPr>
        <w:t xml:space="preserve">APPENDIX </w:t>
      </w:r>
      <w:r w:rsidR="00C84CFD">
        <w:rPr>
          <w:rFonts w:ascii="Open Sans" w:hAnsi="Open Sans" w:cs="Open Sans"/>
          <w:b/>
          <w:bCs/>
          <w:sz w:val="20"/>
          <w:szCs w:val="20"/>
        </w:rPr>
        <w:t>D</w:t>
      </w:r>
      <w:r w:rsidR="000D795F">
        <w:rPr>
          <w:rFonts w:ascii="Open Sans" w:hAnsi="Open Sans" w:cs="Open Sans"/>
          <w:b/>
          <w:bCs/>
          <w:sz w:val="20"/>
          <w:szCs w:val="20"/>
        </w:rPr>
        <w:t>1</w:t>
      </w:r>
      <w:r w:rsidR="00042DF2" w:rsidRPr="00E64097">
        <w:rPr>
          <w:rFonts w:ascii="Open Sans" w:hAnsi="Open Sans" w:cs="Open Sans"/>
          <w:b/>
          <w:bCs/>
          <w:sz w:val="20"/>
          <w:szCs w:val="20"/>
        </w:rPr>
        <w:t xml:space="preserve"> </w:t>
      </w:r>
      <w:r w:rsidRPr="00E64097">
        <w:rPr>
          <w:rFonts w:ascii="Open Sans" w:hAnsi="Open Sans" w:cs="Open Sans"/>
          <w:b/>
          <w:bCs/>
          <w:sz w:val="20"/>
          <w:szCs w:val="20"/>
        </w:rPr>
        <w:t xml:space="preserve">- </w:t>
      </w:r>
      <w:r w:rsidR="00AE1489" w:rsidRPr="00E64097">
        <w:rPr>
          <w:rFonts w:ascii="Open Sans" w:hAnsi="Open Sans" w:cs="Open Sans"/>
          <w:b/>
          <w:bCs/>
          <w:sz w:val="20"/>
          <w:szCs w:val="20"/>
        </w:rPr>
        <w:t>RATED CRITERIA RESPONSE FORM</w:t>
      </w:r>
      <w:r w:rsidR="00724621" w:rsidRPr="00E64097">
        <w:rPr>
          <w:rFonts w:ascii="Open Sans" w:hAnsi="Open Sans" w:cs="Open Sans"/>
          <w:b/>
          <w:bCs/>
          <w:sz w:val="20"/>
          <w:szCs w:val="20"/>
        </w:rPr>
        <w:t xml:space="preserve"> </w:t>
      </w:r>
      <w:r w:rsidR="0091256E">
        <w:rPr>
          <w:rFonts w:ascii="Open Sans" w:hAnsi="Open Sans" w:cs="Open Sans"/>
          <w:b/>
          <w:bCs/>
          <w:sz w:val="20"/>
          <w:szCs w:val="20"/>
        </w:rPr>
        <w:t xml:space="preserve">– Learning </w:t>
      </w:r>
      <w:r w:rsidR="001F435F">
        <w:rPr>
          <w:rFonts w:ascii="Open Sans" w:hAnsi="Open Sans" w:cs="Open Sans"/>
          <w:b/>
          <w:bCs/>
          <w:sz w:val="20"/>
          <w:szCs w:val="20"/>
        </w:rPr>
        <w:t>and</w:t>
      </w:r>
      <w:r w:rsidR="0091256E">
        <w:rPr>
          <w:rFonts w:ascii="Open Sans" w:hAnsi="Open Sans" w:cs="Open Sans"/>
          <w:b/>
          <w:bCs/>
          <w:sz w:val="20"/>
          <w:szCs w:val="20"/>
        </w:rPr>
        <w:t xml:space="preserve"> Developme</w:t>
      </w:r>
      <w:r w:rsidR="00233626">
        <w:rPr>
          <w:rFonts w:ascii="Open Sans" w:hAnsi="Open Sans" w:cs="Open Sans"/>
          <w:b/>
          <w:bCs/>
          <w:sz w:val="20"/>
          <w:szCs w:val="20"/>
        </w:rPr>
        <w:t xml:space="preserve">nt </w:t>
      </w:r>
      <w:r w:rsidR="00F12611">
        <w:rPr>
          <w:rFonts w:ascii="Open Sans" w:hAnsi="Open Sans" w:cs="Open Sans"/>
          <w:b/>
          <w:bCs/>
          <w:sz w:val="20"/>
          <w:szCs w:val="20"/>
        </w:rPr>
        <w:t>programs and assessments</w:t>
      </w:r>
    </w:p>
    <w:p w14:paraId="422C744A" w14:textId="656ADEBD" w:rsidR="005C4D80" w:rsidRDefault="00386BEB" w:rsidP="00137C70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Instructions:</w:t>
      </w:r>
      <w:r w:rsidR="00E64097" w:rsidRPr="00E64097">
        <w:rPr>
          <w:rFonts w:ascii="Open Sans" w:hAnsi="Open Sans" w:cs="Open Sans"/>
          <w:sz w:val="20"/>
          <w:szCs w:val="20"/>
        </w:rPr>
        <w:t xml:space="preserve"> Proponents are</w:t>
      </w:r>
      <w:r w:rsidR="005C4D80" w:rsidRPr="00E64097">
        <w:rPr>
          <w:rFonts w:ascii="Open Sans" w:hAnsi="Open Sans" w:cs="Open Sans"/>
          <w:sz w:val="20"/>
          <w:szCs w:val="20"/>
        </w:rPr>
        <w:t xml:space="preserve"> to respond to each of the following requirements in the order presented below.</w:t>
      </w:r>
      <w:r w:rsidR="005C4D80" w:rsidRPr="00E64097">
        <w:rPr>
          <w:rFonts w:ascii="Open Sans" w:hAnsi="Open Sans" w:cs="Open Sans"/>
          <w:sz w:val="20"/>
          <w:szCs w:val="20"/>
          <w:lang w:val="en-US"/>
        </w:rPr>
        <w:t xml:space="preserve"> Unless otherwise stated, links to websites or other information external to the form will not be evaluated. </w:t>
      </w:r>
      <w:r w:rsidR="00B868F9" w:rsidRPr="00E64097">
        <w:rPr>
          <w:rFonts w:ascii="Open Sans" w:hAnsi="Open Sans" w:cs="Open Sans"/>
          <w:sz w:val="20"/>
          <w:szCs w:val="20"/>
        </w:rPr>
        <w:t xml:space="preserve">Responses must not exceed </w:t>
      </w:r>
      <w:r w:rsidR="00113C6E">
        <w:rPr>
          <w:rFonts w:ascii="Open Sans" w:hAnsi="Open Sans" w:cs="Open Sans"/>
          <w:sz w:val="20"/>
          <w:szCs w:val="20"/>
        </w:rPr>
        <w:t xml:space="preserve">15 </w:t>
      </w:r>
      <w:r w:rsidR="00B868F9">
        <w:rPr>
          <w:rFonts w:ascii="Open Sans" w:hAnsi="Open Sans" w:cs="Open Sans"/>
          <w:sz w:val="20"/>
          <w:szCs w:val="20"/>
        </w:rPr>
        <w:t>pages (excluding resumes or professional profiles</w:t>
      </w:r>
      <w:r w:rsidR="00553454">
        <w:rPr>
          <w:rFonts w:ascii="Open Sans" w:hAnsi="Open Sans" w:cs="Open Sans"/>
          <w:sz w:val="20"/>
          <w:szCs w:val="20"/>
        </w:rPr>
        <w:t xml:space="preserve">, and </w:t>
      </w:r>
      <w:r w:rsidR="009002DB">
        <w:rPr>
          <w:rFonts w:ascii="Open Sans" w:hAnsi="Open Sans" w:cs="Open Sans"/>
          <w:sz w:val="20"/>
          <w:szCs w:val="20"/>
        </w:rPr>
        <w:t xml:space="preserve">work or product samples requested </w:t>
      </w:r>
      <w:r w:rsidR="008E42D5">
        <w:rPr>
          <w:rFonts w:ascii="Open Sans" w:hAnsi="Open Sans" w:cs="Open Sans"/>
          <w:sz w:val="20"/>
          <w:szCs w:val="20"/>
        </w:rPr>
        <w:t>herein</w:t>
      </w:r>
      <w:r w:rsidR="00B868F9">
        <w:rPr>
          <w:rFonts w:ascii="Open Sans" w:hAnsi="Open Sans" w:cs="Open Sans"/>
          <w:sz w:val="20"/>
          <w:szCs w:val="20"/>
        </w:rPr>
        <w:t>)</w:t>
      </w:r>
      <w:r w:rsidR="00B868F9" w:rsidRPr="00E64097">
        <w:rPr>
          <w:rFonts w:ascii="Open Sans" w:hAnsi="Open Sans" w:cs="Open Sans"/>
          <w:sz w:val="20"/>
          <w:szCs w:val="20"/>
        </w:rPr>
        <w:t xml:space="preserve">. </w:t>
      </w:r>
      <w:r w:rsidR="00697AE5" w:rsidRPr="00E64097">
        <w:rPr>
          <w:rFonts w:ascii="Open Sans" w:hAnsi="Open Sans" w:cs="Open Sans"/>
          <w:sz w:val="20"/>
          <w:szCs w:val="20"/>
        </w:rPr>
        <w:t xml:space="preserve">Page size must be 8½ x 11 inches, with standard margins and a minimum font size of 10 points. </w:t>
      </w:r>
    </w:p>
    <w:p w14:paraId="3321518E" w14:textId="77777777" w:rsidR="00E64097" w:rsidRPr="00E64097" w:rsidRDefault="00E64097" w:rsidP="00E64097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</w:p>
    <w:p w14:paraId="3F0DFF3E" w14:textId="5BEF4715" w:rsidR="00E64097" w:rsidRPr="00E64097" w:rsidRDefault="00E64097" w:rsidP="00E64097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Proponents will be evaluated only on the service category(</w:t>
      </w:r>
      <w:proofErr w:type="spellStart"/>
      <w:r w:rsidRPr="00E64097">
        <w:rPr>
          <w:rFonts w:ascii="Open Sans" w:hAnsi="Open Sans" w:cs="Open Sans"/>
          <w:sz w:val="20"/>
          <w:szCs w:val="20"/>
        </w:rPr>
        <w:t>ies</w:t>
      </w:r>
      <w:proofErr w:type="spellEnd"/>
      <w:r w:rsidRPr="00E64097">
        <w:rPr>
          <w:rFonts w:ascii="Open Sans" w:hAnsi="Open Sans" w:cs="Open Sans"/>
          <w:sz w:val="20"/>
          <w:szCs w:val="20"/>
        </w:rPr>
        <w:t>) for which they submit a response.</w:t>
      </w:r>
      <w:r>
        <w:rPr>
          <w:rFonts w:ascii="Open Sans" w:hAnsi="Open Sans" w:cs="Open Sans"/>
          <w:sz w:val="20"/>
          <w:szCs w:val="20"/>
        </w:rPr>
        <w:t xml:space="preserve"> </w:t>
      </w:r>
    </w:p>
    <w:p w14:paraId="53E964FB" w14:textId="77777777" w:rsidR="00E64097" w:rsidRPr="00E64097" w:rsidRDefault="00E64097" w:rsidP="00134F76">
      <w:pPr>
        <w:pBdr>
          <w:bottom w:val="single" w:sz="6" w:space="1" w:color="auto"/>
        </w:pBdr>
        <w:spacing w:after="0"/>
        <w:rPr>
          <w:rFonts w:ascii="Open Sans" w:hAnsi="Open Sans" w:cs="Open Sans"/>
          <w:b/>
          <w:bCs/>
          <w:color w:val="002060"/>
          <w:sz w:val="4"/>
          <w:szCs w:val="4"/>
        </w:rPr>
      </w:pPr>
    </w:p>
    <w:p w14:paraId="59D615F5" w14:textId="77777777" w:rsidR="00697AE5" w:rsidRPr="00E64097" w:rsidRDefault="00697AE5" w:rsidP="00697AE5">
      <w:pPr>
        <w:pStyle w:val="BodyText"/>
        <w:ind w:right="-23"/>
        <w:rPr>
          <w:rFonts w:ascii="Open Sans" w:hAnsi="Open Sans" w:cs="Open Sans"/>
          <w:sz w:val="20"/>
          <w:szCs w:val="20"/>
        </w:rPr>
      </w:pPr>
    </w:p>
    <w:p w14:paraId="71F965E2" w14:textId="77777777" w:rsidR="000A6009" w:rsidRPr="00956130" w:rsidRDefault="000A6009" w:rsidP="000A6009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956130">
        <w:rPr>
          <w:rFonts w:ascii="Open Sans" w:hAnsi="Open Sans" w:cs="Open Sans"/>
          <w:b/>
          <w:bCs/>
          <w:color w:val="000000"/>
          <w:sz w:val="20"/>
          <w:szCs w:val="20"/>
        </w:rPr>
        <w:t>Corporate Profile</w:t>
      </w:r>
    </w:p>
    <w:p w14:paraId="07C67995" w14:textId="77777777" w:rsidR="000A6009" w:rsidRDefault="000A6009" w:rsidP="000A6009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describe their organisation, its purpose, structure and makeup. Responses should include:</w:t>
      </w:r>
    </w:p>
    <w:p w14:paraId="6432F183" w14:textId="77777777" w:rsidR="000A6009" w:rsidRDefault="000A6009" w:rsidP="000A6009">
      <w:pPr>
        <w:pStyle w:val="BodyText"/>
        <w:numPr>
          <w:ilvl w:val="0"/>
          <w:numId w:val="3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Profile and history of the organisation;</w:t>
      </w:r>
    </w:p>
    <w:p w14:paraId="11682B20" w14:textId="77777777" w:rsidR="000A6009" w:rsidRPr="001E4EB3" w:rsidRDefault="000A6009" w:rsidP="000A6009">
      <w:pPr>
        <w:pStyle w:val="BodyText"/>
        <w:numPr>
          <w:ilvl w:val="0"/>
          <w:numId w:val="3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Number of employees;</w:t>
      </w:r>
    </w:p>
    <w:p w14:paraId="644B19C1" w14:textId="69101755" w:rsidR="000A6009" w:rsidRPr="00F216C3" w:rsidRDefault="000A6009" w:rsidP="000A6009">
      <w:pPr>
        <w:pStyle w:val="BodyText"/>
        <w:numPr>
          <w:ilvl w:val="0"/>
          <w:numId w:val="3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and description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the </w:t>
      </w:r>
      <w:r w:rsidR="00191B11">
        <w:rPr>
          <w:rFonts w:ascii="Open Sans" w:hAnsi="Open Sans" w:cs="Open Sans"/>
          <w:color w:val="000000"/>
          <w:sz w:val="20"/>
          <w:szCs w:val="20"/>
        </w:rPr>
        <w:t xml:space="preserve">off the shelf or custom 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products and services you offer in support of the objectives and scope described in </w:t>
      </w:r>
      <w:r>
        <w:rPr>
          <w:rFonts w:ascii="Open Sans" w:hAnsi="Open Sans" w:cs="Open Sans"/>
          <w:color w:val="000000"/>
          <w:sz w:val="20"/>
          <w:szCs w:val="20"/>
        </w:rPr>
        <w:t>this service category</w:t>
      </w:r>
      <w:r w:rsidRPr="00F216C3">
        <w:rPr>
          <w:rFonts w:ascii="Open Sans" w:hAnsi="Open Sans" w:cs="Open Sans"/>
          <w:color w:val="000000"/>
          <w:sz w:val="20"/>
          <w:szCs w:val="20"/>
        </w:rPr>
        <w:t>, the range and depth of your experience with each, and identify which are your core areas of expertise or specialty</w:t>
      </w:r>
      <w:r>
        <w:rPr>
          <w:rFonts w:ascii="Open Sans" w:hAnsi="Open Sans" w:cs="Open Sans"/>
          <w:color w:val="000000"/>
          <w:sz w:val="20"/>
          <w:szCs w:val="20"/>
        </w:rPr>
        <w:t>;</w:t>
      </w:r>
    </w:p>
    <w:p w14:paraId="434CF659" w14:textId="77777777" w:rsidR="000A6009" w:rsidRDefault="000A6009" w:rsidP="000A6009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7A938C85" w14:textId="77777777" w:rsidR="000A6009" w:rsidRPr="0038499F" w:rsidRDefault="000A6009" w:rsidP="000A6009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38499F">
        <w:rPr>
          <w:rFonts w:ascii="Open Sans" w:hAnsi="Open Sans" w:cs="Open Sans"/>
          <w:b/>
          <w:bCs/>
          <w:color w:val="000000"/>
          <w:sz w:val="20"/>
          <w:szCs w:val="20"/>
        </w:rPr>
        <w:t>Key Personnel and Roster</w:t>
      </w:r>
    </w:p>
    <w:p w14:paraId="0982C281" w14:textId="77777777" w:rsidR="000A6009" w:rsidRDefault="000A6009" w:rsidP="000A6009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demonstrate their capabilities and capacity to provide the required services by describing their team, including internal and external resources. The response should include:</w:t>
      </w:r>
    </w:p>
    <w:p w14:paraId="786C8FD3" w14:textId="3B259B62" w:rsidR="000A6009" w:rsidRPr="000B2C88" w:rsidRDefault="000A6009" w:rsidP="000A6009">
      <w:pPr>
        <w:pStyle w:val="BodyText"/>
        <w:numPr>
          <w:ilvl w:val="0"/>
          <w:numId w:val="3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C88">
        <w:rPr>
          <w:rFonts w:ascii="Open Sans" w:hAnsi="Open Sans" w:cs="Open Sans"/>
          <w:color w:val="000000"/>
          <w:sz w:val="20"/>
          <w:szCs w:val="20"/>
        </w:rPr>
        <w:t>A brief profile (no more than half a page) for </w:t>
      </w:r>
      <w:proofErr w:type="gramStart"/>
      <w:r w:rsidRPr="000B2C88">
        <w:rPr>
          <w:rFonts w:ascii="Open Sans" w:hAnsi="Open Sans" w:cs="Open Sans"/>
          <w:color w:val="000000"/>
          <w:sz w:val="20"/>
          <w:szCs w:val="20"/>
        </w:rPr>
        <w:t>each individual</w:t>
      </w:r>
      <w:proofErr w:type="gramEnd"/>
      <w:r w:rsidRPr="000B2C88">
        <w:rPr>
          <w:rFonts w:ascii="Open Sans" w:hAnsi="Open Sans" w:cs="Open Sans"/>
          <w:color w:val="000000"/>
          <w:sz w:val="20"/>
          <w:szCs w:val="20"/>
        </w:rPr>
        <w:t> </w:t>
      </w:r>
      <w:r w:rsidR="004B0872">
        <w:rPr>
          <w:rFonts w:ascii="Open Sans" w:hAnsi="Open Sans" w:cs="Open Sans"/>
          <w:color w:val="000000"/>
          <w:sz w:val="20"/>
          <w:szCs w:val="20"/>
        </w:rPr>
        <w:t>(maximum of 4</w:t>
      </w:r>
      <w:r w:rsidR="008E26C5">
        <w:rPr>
          <w:rFonts w:ascii="Open Sans" w:hAnsi="Open Sans" w:cs="Open Sans"/>
          <w:color w:val="000000"/>
          <w:sz w:val="20"/>
          <w:szCs w:val="20"/>
        </w:rPr>
        <w:t xml:space="preserve">) 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who would serve in a dedicated relationship or coordination role with the Bank — for example, an account manager, instructional designer or project manager. These are the people we expect to interact with consistently, independent of any specific engagement. The profile should </w:t>
      </w:r>
      <w:proofErr w:type="gramStart"/>
      <w:r w:rsidRPr="000B2C88">
        <w:rPr>
          <w:rFonts w:ascii="Open Sans" w:hAnsi="Open Sans" w:cs="Open Sans"/>
          <w:color w:val="000000"/>
          <w:sz w:val="20"/>
          <w:szCs w:val="20"/>
        </w:rPr>
        <w:t>include:</w:t>
      </w:r>
      <w:proofErr w:type="gramEnd"/>
      <w:r w:rsidRPr="000B2C88">
        <w:rPr>
          <w:rFonts w:ascii="Open Sans" w:hAnsi="Open Sans" w:cs="Open Sans"/>
          <w:color w:val="000000"/>
          <w:sz w:val="20"/>
          <w:szCs w:val="20"/>
        </w:rPr>
        <w:t xml:space="preserve"> name and proposed role, years of relevant experience, areas of specialization, </w:t>
      </w: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0B2C88">
        <w:rPr>
          <w:rFonts w:ascii="Open Sans" w:hAnsi="Open Sans" w:cs="Open Sans"/>
          <w:color w:val="000000"/>
          <w:sz w:val="20"/>
          <w:szCs w:val="20"/>
        </w:rPr>
        <w:t>rofessional designations, certifications, and credentials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7B2ECFB3" w14:textId="3B2C04EA" w:rsidR="000A6009" w:rsidRPr="00671279" w:rsidRDefault="000A6009" w:rsidP="00671279">
      <w:pPr>
        <w:pStyle w:val="BodyText"/>
        <w:numPr>
          <w:ilvl w:val="0"/>
          <w:numId w:val="3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7616A">
        <w:rPr>
          <w:rFonts w:ascii="Open Sans" w:hAnsi="Open Sans" w:cs="Open Sans"/>
          <w:color w:val="000000"/>
          <w:sz w:val="20"/>
          <w:szCs w:val="20"/>
        </w:rPr>
        <w:t>Describe the practitioner talent your firm can draw on</w:t>
      </w:r>
      <w:r>
        <w:rPr>
          <w:rFonts w:ascii="Open Sans" w:hAnsi="Open Sans" w:cs="Open Sans"/>
          <w:color w:val="000000"/>
          <w:sz w:val="20"/>
          <w:szCs w:val="20"/>
        </w:rPr>
        <w:t>, internally or externally</w:t>
      </w:r>
      <w:r w:rsidRPr="0067616A">
        <w:rPr>
          <w:rFonts w:ascii="Open Sans" w:hAnsi="Open Sans" w:cs="Open Sans"/>
          <w:color w:val="000000"/>
          <w:sz w:val="20"/>
          <w:szCs w:val="20"/>
        </w:rPr>
        <w:t>. Rather than listing names or submitting bios for all potential resources, tell us about your bench/roster: the range of expertise available, how practitioners are vetted and developed, how you ensure quality and consistency when engaging associates or contractors, and what a typical resource assignment process looks like. We are looking for confidence in your capacity and quality standards, not an exhaustive roster.</w:t>
      </w:r>
    </w:p>
    <w:p w14:paraId="010A80BC" w14:textId="77777777" w:rsidR="002B7B99" w:rsidRPr="00BA4847" w:rsidRDefault="002B7B99" w:rsidP="00BA4847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  <w:u w:val="single"/>
        </w:rPr>
      </w:pPr>
    </w:p>
    <w:p w14:paraId="1FFFEEF3" w14:textId="577809FD" w:rsidR="00BA4847" w:rsidRDefault="00BA4847" w:rsidP="00F37C58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color w:val="000000"/>
          <w:sz w:val="20"/>
          <w:szCs w:val="20"/>
          <w:u w:val="single"/>
        </w:rPr>
      </w:pPr>
      <w:r w:rsidRPr="00F37C58">
        <w:rPr>
          <w:rFonts w:ascii="Open Sans" w:hAnsi="Open Sans" w:cs="Open Sans"/>
          <w:b/>
          <w:bCs/>
          <w:color w:val="000000"/>
          <w:sz w:val="20"/>
          <w:szCs w:val="20"/>
        </w:rPr>
        <w:t>Curriculum &amp; Program Design Capability</w:t>
      </w:r>
      <w:r w:rsidR="00867FAF" w:rsidRPr="00F37C58">
        <w:rPr>
          <w:rFonts w:ascii="Open Sans" w:hAnsi="Open Sans" w:cs="Open Sans"/>
          <w:color w:val="000000"/>
          <w:sz w:val="20"/>
          <w:szCs w:val="20"/>
        </w:rPr>
        <w:t xml:space="preserve"> </w:t>
      </w:r>
    </w:p>
    <w:p w14:paraId="0561E58F" w14:textId="3661E45B" w:rsidR="00844228" w:rsidRPr="00844228" w:rsidRDefault="00844228" w:rsidP="00844228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  <w:r w:rsidRPr="00844228">
        <w:rPr>
          <w:rFonts w:ascii="Open Sans" w:hAnsi="Open Sans" w:cs="Open Sans"/>
          <w:color w:val="000000"/>
          <w:sz w:val="20"/>
          <w:szCs w:val="20"/>
        </w:rPr>
        <w:t>Proponent</w:t>
      </w:r>
      <w:r>
        <w:rPr>
          <w:rFonts w:ascii="Open Sans" w:hAnsi="Open Sans" w:cs="Open Sans"/>
          <w:color w:val="000000"/>
          <w:sz w:val="20"/>
          <w:szCs w:val="20"/>
        </w:rPr>
        <w:t xml:space="preserve">s are to </w:t>
      </w:r>
      <w:r w:rsidRPr="00844228">
        <w:rPr>
          <w:rFonts w:ascii="Open Sans" w:hAnsi="Open Sans" w:cs="Open Sans"/>
          <w:color w:val="000000"/>
          <w:sz w:val="20"/>
          <w:szCs w:val="20"/>
        </w:rPr>
        <w:t xml:space="preserve">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844228">
        <w:rPr>
          <w:rFonts w:ascii="Open Sans" w:hAnsi="Open Sans" w:cs="Open Sans"/>
          <w:color w:val="000000"/>
          <w:sz w:val="20"/>
          <w:szCs w:val="20"/>
        </w:rPr>
        <w:t xml:space="preserve"> approach and experience in designing, developing, </w:t>
      </w:r>
      <w:r w:rsidR="000454FC">
        <w:rPr>
          <w:rFonts w:ascii="Open Sans" w:hAnsi="Open Sans" w:cs="Open Sans"/>
          <w:color w:val="000000"/>
          <w:sz w:val="20"/>
          <w:szCs w:val="20"/>
        </w:rPr>
        <w:t xml:space="preserve">delivering </w:t>
      </w:r>
      <w:r w:rsidRPr="00844228">
        <w:rPr>
          <w:rFonts w:ascii="Open Sans" w:hAnsi="Open Sans" w:cs="Open Sans"/>
          <w:color w:val="000000"/>
          <w:sz w:val="20"/>
          <w:szCs w:val="20"/>
        </w:rPr>
        <w:t>and updating learning solutions.</w:t>
      </w:r>
      <w:r>
        <w:rPr>
          <w:rFonts w:ascii="Open Sans" w:hAnsi="Open Sans" w:cs="Open Sans"/>
          <w:color w:val="000000"/>
          <w:sz w:val="20"/>
          <w:szCs w:val="20"/>
        </w:rPr>
        <w:t xml:space="preserve"> Re</w:t>
      </w:r>
      <w:r w:rsidRPr="00844228">
        <w:rPr>
          <w:rFonts w:ascii="Open Sans" w:hAnsi="Open Sans" w:cs="Open Sans"/>
          <w:color w:val="000000"/>
          <w:sz w:val="20"/>
          <w:szCs w:val="20"/>
        </w:rPr>
        <w:t>sponse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844228">
        <w:rPr>
          <w:rFonts w:ascii="Open Sans" w:hAnsi="Open Sans" w:cs="Open Sans"/>
          <w:color w:val="000000"/>
          <w:sz w:val="20"/>
          <w:szCs w:val="20"/>
        </w:rPr>
        <w:t xml:space="preserve"> should include:</w:t>
      </w:r>
    </w:p>
    <w:p w14:paraId="5504BFA9" w14:textId="77777777" w:rsidR="00C350E5" w:rsidRPr="00892DAF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Description of</w:t>
      </w:r>
      <w:r w:rsidRPr="00892DAF">
        <w:rPr>
          <w:rFonts w:ascii="Open Sans" w:hAnsi="Open Sans" w:cs="Open Sans"/>
          <w:color w:val="000000"/>
          <w:sz w:val="20"/>
          <w:szCs w:val="20"/>
        </w:rPr>
        <w:t xml:space="preserve"> the focus and scope of </w:t>
      </w:r>
      <w:r>
        <w:rPr>
          <w:rFonts w:ascii="Open Sans" w:hAnsi="Open Sans" w:cs="Open Sans"/>
          <w:color w:val="000000"/>
          <w:sz w:val="20"/>
          <w:szCs w:val="20"/>
        </w:rPr>
        <w:t>your</w:t>
      </w:r>
      <w:r w:rsidRPr="00892DAF">
        <w:rPr>
          <w:rFonts w:ascii="Open Sans" w:hAnsi="Open Sans" w:cs="Open Sans"/>
          <w:color w:val="000000"/>
          <w:sz w:val="20"/>
          <w:szCs w:val="20"/>
        </w:rPr>
        <w:t xml:space="preserve"> off-the-shelf program offering. This could include programs, workshops, toolkits, resources, digital tools or platforms, and so on. Responses should include:</w:t>
      </w:r>
    </w:p>
    <w:p w14:paraId="32398B37" w14:textId="77777777" w:rsidR="00C350E5" w:rsidRDefault="00C350E5" w:rsidP="00C350E5">
      <w:pPr>
        <w:pStyle w:val="ListParagraph"/>
        <w:numPr>
          <w:ilvl w:val="1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of the categories of off-the-shelf products you offer;</w:t>
      </w:r>
    </w:p>
    <w:p w14:paraId="649E8822" w14:textId="77777777" w:rsidR="00C350E5" w:rsidRDefault="00C350E5" w:rsidP="00C350E5">
      <w:pPr>
        <w:pStyle w:val="ListParagraph"/>
        <w:numPr>
          <w:ilvl w:val="1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An overview of the quantity and types of products in each category;</w:t>
      </w:r>
    </w:p>
    <w:p w14:paraId="1E76EF30" w14:textId="70972237" w:rsidR="00C350E5" w:rsidRPr="00EF04B4" w:rsidRDefault="00C350E5" w:rsidP="007D3CB9">
      <w:pPr>
        <w:pStyle w:val="ListParagraph"/>
        <w:numPr>
          <w:ilvl w:val="1"/>
          <w:numId w:val="26"/>
        </w:numPr>
        <w:spacing w:after="0"/>
        <w:ind w:left="2001" w:right="-23" w:hanging="357"/>
        <w:contextualSpacing w:val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lastRenderedPageBreak/>
        <w:t>How these products are accessed, e.g., subscription, licensing, pay-per-use, etc.;</w:t>
      </w:r>
    </w:p>
    <w:p w14:paraId="53C2D5F5" w14:textId="77777777" w:rsidR="00C350E5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description of any models and frameworks that are foundational to your organization’s products, approach and services;</w:t>
      </w:r>
    </w:p>
    <w:p w14:paraId="749709D1" w14:textId="77777777" w:rsidR="00C350E5" w:rsidRPr="000F1BB0" w:rsidRDefault="00C350E5" w:rsidP="00C350E5">
      <w:pPr>
        <w:pStyle w:val="ListParagraph"/>
        <w:numPr>
          <w:ilvl w:val="0"/>
          <w:numId w:val="26"/>
        </w:numPr>
        <w:spacing w:after="0"/>
        <w:ind w:left="1281" w:right="-23" w:hanging="357"/>
        <w:contextualSpacing w:val="0"/>
        <w:rPr>
          <w:rFonts w:ascii="Open Sans" w:hAnsi="Open Sans" w:cs="Open Sans"/>
          <w:color w:val="000000"/>
          <w:sz w:val="20"/>
          <w:szCs w:val="20"/>
        </w:rPr>
      </w:pPr>
      <w:r w:rsidRPr="000F1BB0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Where applicable, identify the key assessments, tools, or frameworks your firm uses. Rather than a comprehensive inventory, focus on your go-to instruments and why you chose them;</w:t>
      </w:r>
    </w:p>
    <w:p w14:paraId="616093C1" w14:textId="77777777" w:rsidR="00C350E5" w:rsidRPr="00844228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44228">
        <w:rPr>
          <w:rFonts w:ascii="Open Sans" w:hAnsi="Open Sans" w:cs="Open Sans"/>
          <w:color w:val="000000"/>
          <w:sz w:val="20"/>
          <w:szCs w:val="20"/>
        </w:rPr>
        <w:t>The methodology used to analyze learning needs and identify competency gaps;</w:t>
      </w:r>
    </w:p>
    <w:p w14:paraId="511144A1" w14:textId="77777777" w:rsidR="00C350E5" w:rsidRPr="00844228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44228">
        <w:rPr>
          <w:rFonts w:ascii="Open Sans" w:hAnsi="Open Sans" w:cs="Open Sans"/>
          <w:color w:val="000000"/>
          <w:sz w:val="20"/>
          <w:szCs w:val="20"/>
        </w:rPr>
        <w:t>The approach used to design curriculum frameworks, learning pathways, and development programs;</w:t>
      </w:r>
    </w:p>
    <w:p w14:paraId="1E82B573" w14:textId="77777777" w:rsidR="00C350E5" w:rsidRPr="00844228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44228">
        <w:rPr>
          <w:rFonts w:ascii="Open Sans" w:hAnsi="Open Sans" w:cs="Open Sans"/>
          <w:color w:val="000000"/>
          <w:sz w:val="20"/>
          <w:szCs w:val="20"/>
        </w:rPr>
        <w:t>Experience creating customized learning solutions aligned to organizational competencies and business objectives;</w:t>
      </w:r>
    </w:p>
    <w:p w14:paraId="525A6A3A" w14:textId="77777777" w:rsidR="00C350E5" w:rsidRDefault="00C350E5" w:rsidP="001F435F">
      <w:pPr>
        <w:pStyle w:val="BodyText"/>
        <w:numPr>
          <w:ilvl w:val="0"/>
          <w:numId w:val="26"/>
        </w:numPr>
        <w:rPr>
          <w:rFonts w:ascii="Open Sans" w:hAnsi="Open Sans" w:cs="Open Sans"/>
          <w:color w:val="000000"/>
          <w:sz w:val="20"/>
          <w:szCs w:val="20"/>
        </w:rPr>
      </w:pPr>
      <w:r w:rsidRPr="00C350E5">
        <w:rPr>
          <w:rFonts w:ascii="Open Sans" w:hAnsi="Open Sans" w:cs="Open Sans"/>
          <w:color w:val="000000"/>
          <w:sz w:val="20"/>
          <w:szCs w:val="20"/>
        </w:rPr>
        <w:t>Experience developing blended learning solutions, including instructor-led, virtual, self-paced, and experiential learning components;</w:t>
      </w:r>
    </w:p>
    <w:p w14:paraId="29D38CCB" w14:textId="77777777" w:rsidR="00C350E5" w:rsidRDefault="00C350E5" w:rsidP="001F435F">
      <w:pPr>
        <w:pStyle w:val="BodyText"/>
        <w:numPr>
          <w:ilvl w:val="0"/>
          <w:numId w:val="26"/>
        </w:numPr>
        <w:rPr>
          <w:rFonts w:ascii="Open Sans" w:hAnsi="Open Sans" w:cs="Open Sans"/>
          <w:color w:val="000000"/>
          <w:sz w:val="20"/>
          <w:szCs w:val="20"/>
        </w:rPr>
      </w:pPr>
      <w:r w:rsidRPr="00C350E5">
        <w:rPr>
          <w:rFonts w:ascii="Open Sans" w:hAnsi="Open Sans" w:cs="Open Sans"/>
          <w:color w:val="000000"/>
          <w:sz w:val="20"/>
          <w:szCs w:val="20"/>
        </w:rPr>
        <w:t xml:space="preserve">What distinguishes your organization’s approach and capabilities, with an emphasis on learning transfer, behaviour change, participant experience and aligning with client needs and outcomes; </w:t>
      </w:r>
    </w:p>
    <w:p w14:paraId="51B23D12" w14:textId="69ACA57A" w:rsidR="00C350E5" w:rsidRPr="001F435F" w:rsidRDefault="00C350E5" w:rsidP="00C350E5">
      <w:pPr>
        <w:pStyle w:val="BodyText"/>
        <w:numPr>
          <w:ilvl w:val="0"/>
          <w:numId w:val="2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1F435F">
        <w:rPr>
          <w:rFonts w:ascii="Open Sans" w:hAnsi="Open Sans" w:cs="Open Sans"/>
          <w:color w:val="000000"/>
          <w:sz w:val="20"/>
          <w:szCs w:val="20"/>
        </w:rPr>
        <w:t>Examples of innovative learning practices incorporated into previous engagements.</w:t>
      </w:r>
    </w:p>
    <w:p w14:paraId="36594BFF" w14:textId="77777777" w:rsidR="00BD666B" w:rsidRDefault="00BD666B" w:rsidP="009D0CA7">
      <w:pPr>
        <w:pStyle w:val="BodyText"/>
        <w:rPr>
          <w:u w:val="single"/>
        </w:rPr>
      </w:pPr>
    </w:p>
    <w:p w14:paraId="711EB989" w14:textId="6D35F97B" w:rsidR="00BA4847" w:rsidRDefault="00BA4847" w:rsidP="00F37C58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color w:val="000000"/>
          <w:sz w:val="20"/>
          <w:szCs w:val="20"/>
          <w:u w:val="single"/>
        </w:rPr>
      </w:pPr>
      <w:r w:rsidRPr="00F37C58">
        <w:rPr>
          <w:rFonts w:ascii="Open Sans" w:hAnsi="Open Sans" w:cs="Open Sans"/>
          <w:b/>
          <w:bCs/>
          <w:color w:val="000000"/>
          <w:sz w:val="20"/>
          <w:szCs w:val="20"/>
        </w:rPr>
        <w:t>Measurement Approach</w:t>
      </w:r>
      <w:r w:rsidR="00867FAF" w:rsidRPr="00F37C58">
        <w:rPr>
          <w:rFonts w:ascii="Open Sans" w:hAnsi="Open Sans" w:cs="Open Sans"/>
          <w:color w:val="000000"/>
          <w:sz w:val="20"/>
          <w:szCs w:val="20"/>
        </w:rPr>
        <w:t xml:space="preserve"> </w:t>
      </w:r>
    </w:p>
    <w:p w14:paraId="25704AD5" w14:textId="3414D564" w:rsidR="00BD7F12" w:rsidRPr="00BD7F12" w:rsidRDefault="00BD7F12" w:rsidP="00BD7F12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  <w:r w:rsidRPr="00BD7F12">
        <w:rPr>
          <w:rFonts w:ascii="Open Sans" w:hAnsi="Open Sans" w:cs="Open Sans"/>
          <w:color w:val="000000"/>
          <w:sz w:val="20"/>
          <w:szCs w:val="20"/>
        </w:rPr>
        <w:t>Proponent</w:t>
      </w:r>
      <w:r>
        <w:rPr>
          <w:rFonts w:ascii="Open Sans" w:hAnsi="Open Sans" w:cs="Open Sans"/>
          <w:color w:val="000000"/>
          <w:sz w:val="20"/>
          <w:szCs w:val="20"/>
        </w:rPr>
        <w:t xml:space="preserve">s are to </w:t>
      </w:r>
      <w:r w:rsidRPr="00BD7F12">
        <w:rPr>
          <w:rFonts w:ascii="Open Sans" w:hAnsi="Open Sans" w:cs="Open Sans"/>
          <w:color w:val="000000"/>
          <w:sz w:val="20"/>
          <w:szCs w:val="20"/>
        </w:rPr>
        <w:t xml:space="preserve">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BD7F12">
        <w:rPr>
          <w:rFonts w:ascii="Open Sans" w:hAnsi="Open Sans" w:cs="Open Sans"/>
          <w:color w:val="000000"/>
          <w:sz w:val="20"/>
          <w:szCs w:val="20"/>
        </w:rPr>
        <w:t xml:space="preserve"> approach to assessing participant needs, measuring learning effectiveness, and evaluating outcomes.</w:t>
      </w:r>
      <w:r w:rsidR="009943C9"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="000B29B2">
        <w:rPr>
          <w:rFonts w:ascii="Open Sans" w:hAnsi="Open Sans" w:cs="Open Sans"/>
          <w:color w:val="000000"/>
          <w:sz w:val="20"/>
          <w:szCs w:val="20"/>
        </w:rPr>
        <w:t>The r</w:t>
      </w:r>
      <w:r w:rsidRPr="00BD7F12">
        <w:rPr>
          <w:rFonts w:ascii="Open Sans" w:hAnsi="Open Sans" w:cs="Open Sans"/>
          <w:color w:val="000000"/>
          <w:sz w:val="20"/>
          <w:szCs w:val="20"/>
        </w:rPr>
        <w:t>esponse should include:</w:t>
      </w:r>
    </w:p>
    <w:p w14:paraId="18D745FB" w14:textId="77777777" w:rsidR="00BD7F12" w:rsidRPr="00BD7F12" w:rsidRDefault="00BD7F12" w:rsidP="00BD7F12">
      <w:pPr>
        <w:pStyle w:val="BodyText"/>
        <w:numPr>
          <w:ilvl w:val="0"/>
          <w:numId w:val="28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BD7F12">
        <w:rPr>
          <w:rFonts w:ascii="Open Sans" w:hAnsi="Open Sans" w:cs="Open Sans"/>
          <w:color w:val="000000"/>
          <w:sz w:val="20"/>
          <w:szCs w:val="20"/>
        </w:rPr>
        <w:t>Methods used to measure participant engagement, knowledge acquisition, skill development, and behaviour change;</w:t>
      </w:r>
    </w:p>
    <w:p w14:paraId="15A47931" w14:textId="77777777" w:rsidR="00BD7F12" w:rsidRPr="00BD7F12" w:rsidRDefault="00BD7F12" w:rsidP="00BD7F12">
      <w:pPr>
        <w:pStyle w:val="BodyText"/>
        <w:numPr>
          <w:ilvl w:val="0"/>
          <w:numId w:val="28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BD7F12">
        <w:rPr>
          <w:rFonts w:ascii="Open Sans" w:hAnsi="Open Sans" w:cs="Open Sans"/>
          <w:color w:val="000000"/>
          <w:sz w:val="20"/>
          <w:szCs w:val="20"/>
        </w:rPr>
        <w:t>Frameworks used to evaluate learning outcomes and return on investment;</w:t>
      </w:r>
    </w:p>
    <w:p w14:paraId="61C9F975" w14:textId="7306F2EB" w:rsidR="00BD7F12" w:rsidRPr="00BD7F12" w:rsidRDefault="009943C9" w:rsidP="00BD7F12">
      <w:pPr>
        <w:pStyle w:val="BodyText"/>
        <w:numPr>
          <w:ilvl w:val="0"/>
          <w:numId w:val="28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One (1) e</w:t>
      </w:r>
      <w:r w:rsidR="00BD7F12" w:rsidRPr="00BD7F12">
        <w:rPr>
          <w:rFonts w:ascii="Open Sans" w:hAnsi="Open Sans" w:cs="Open Sans"/>
          <w:color w:val="000000"/>
          <w:sz w:val="20"/>
          <w:szCs w:val="20"/>
        </w:rPr>
        <w:t>xample of reporting provided to clients</w:t>
      </w:r>
    </w:p>
    <w:p w14:paraId="42A21BB8" w14:textId="77777777" w:rsidR="00BD666B" w:rsidRDefault="00BD666B" w:rsidP="00BD666B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2AE31F81" w14:textId="6A16F0D0" w:rsidR="00DF7BF8" w:rsidRPr="00CF62D3" w:rsidRDefault="00F37C58" w:rsidP="00F37C58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color w:val="000000"/>
          <w:sz w:val="20"/>
          <w:szCs w:val="20"/>
          <w:u w:val="single"/>
        </w:rPr>
      </w:pPr>
      <w:r w:rsidRPr="00F37C58">
        <w:rPr>
          <w:rFonts w:ascii="Open Sans" w:hAnsi="Open Sans" w:cs="Open Sans"/>
          <w:b/>
          <w:bCs/>
          <w:color w:val="000000"/>
          <w:sz w:val="20"/>
          <w:szCs w:val="20"/>
        </w:rPr>
        <w:t>Relationship</w:t>
      </w:r>
      <w:r w:rsidR="00CF62D3" w:rsidRPr="00F37C58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management</w:t>
      </w:r>
      <w:r w:rsidR="00867FAF" w:rsidRPr="00F37C58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348CF946" w14:textId="14D4AB24" w:rsidR="000B29B2" w:rsidRPr="000B29B2" w:rsidRDefault="000B29B2" w:rsidP="000B29B2">
      <w:pPr>
        <w:pStyle w:val="BodyText"/>
        <w:tabs>
          <w:tab w:val="left" w:pos="709"/>
        </w:tabs>
        <w:ind w:left="567"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Proponent</w:t>
      </w:r>
      <w:r>
        <w:rPr>
          <w:rFonts w:ascii="Open Sans" w:hAnsi="Open Sans" w:cs="Open Sans"/>
          <w:color w:val="000000"/>
          <w:sz w:val="20"/>
          <w:szCs w:val="20"/>
        </w:rPr>
        <w:t>s are to</w:t>
      </w:r>
      <w:r w:rsidRPr="000B29B2">
        <w:rPr>
          <w:rFonts w:ascii="Open Sans" w:hAnsi="Open Sans" w:cs="Open Sans"/>
          <w:color w:val="000000"/>
          <w:sz w:val="20"/>
          <w:szCs w:val="20"/>
        </w:rPr>
        <w:t xml:space="preserve"> 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0B29B2">
        <w:rPr>
          <w:rFonts w:ascii="Open Sans" w:hAnsi="Open Sans" w:cs="Open Sans"/>
          <w:color w:val="000000"/>
          <w:sz w:val="20"/>
          <w:szCs w:val="20"/>
        </w:rPr>
        <w:t xml:space="preserve"> approach to establishing, maintaining, and growing effective client relationships throughout the contract term.</w:t>
      </w:r>
      <w:r>
        <w:rPr>
          <w:rFonts w:ascii="Open Sans" w:hAnsi="Open Sans" w:cs="Open Sans"/>
          <w:color w:val="000000"/>
          <w:sz w:val="20"/>
          <w:szCs w:val="20"/>
        </w:rPr>
        <w:t xml:space="preserve"> The </w:t>
      </w:r>
      <w:r w:rsidRPr="000B29B2">
        <w:rPr>
          <w:rFonts w:ascii="Open Sans" w:hAnsi="Open Sans" w:cs="Open Sans"/>
          <w:color w:val="000000"/>
          <w:sz w:val="20"/>
          <w:szCs w:val="20"/>
        </w:rPr>
        <w:t>response should include:</w:t>
      </w:r>
    </w:p>
    <w:p w14:paraId="1F43B797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Governance and account management structure;</w:t>
      </w:r>
    </w:p>
    <w:p w14:paraId="03E6E870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Roles and responsibilities of key client-facing personnel;</w:t>
      </w:r>
    </w:p>
    <w:p w14:paraId="4C6FB63A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Approach to stakeholder engagement and communication;</w:t>
      </w:r>
    </w:p>
    <w:p w14:paraId="74AEA8FB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Escalation and issue-resolution processes;</w:t>
      </w:r>
    </w:p>
    <w:p w14:paraId="6B95A42F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Methods used to monitor client satisfaction and gather feedback;</w:t>
      </w:r>
    </w:p>
    <w:p w14:paraId="66C89AC7" w14:textId="77777777" w:rsidR="000B29B2" w:rsidRPr="000B29B2" w:rsidRDefault="000B29B2" w:rsidP="000B29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Approach to managing multiple concurrent assignments and changing priorities;</w:t>
      </w:r>
    </w:p>
    <w:p w14:paraId="07314E45" w14:textId="2CA08BF5" w:rsidR="00D45D5B" w:rsidRPr="00D022B2" w:rsidRDefault="000B29B2" w:rsidP="00D022B2">
      <w:pPr>
        <w:pStyle w:val="BodyText"/>
        <w:numPr>
          <w:ilvl w:val="0"/>
          <w:numId w:val="29"/>
        </w:numPr>
        <w:tabs>
          <w:tab w:val="left" w:pos="709"/>
        </w:tabs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9B2">
        <w:rPr>
          <w:rFonts w:ascii="Open Sans" w:hAnsi="Open Sans" w:cs="Open Sans"/>
          <w:color w:val="000000"/>
          <w:sz w:val="20"/>
          <w:szCs w:val="20"/>
        </w:rPr>
        <w:t>Example of how the Proponent successfully resolved a significant client issue or adapted to changing client requirements.</w:t>
      </w:r>
    </w:p>
    <w:p w14:paraId="32E59F92" w14:textId="77777777" w:rsidR="000B2E53" w:rsidRDefault="000B2E53" w:rsidP="00BA4847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  <w:u w:val="single"/>
        </w:rPr>
      </w:pPr>
    </w:p>
    <w:p w14:paraId="591E9809" w14:textId="2BD55159" w:rsidR="00822DB1" w:rsidRPr="00F37C58" w:rsidRDefault="00D45D5B" w:rsidP="00F37C58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37C58">
        <w:rPr>
          <w:rFonts w:ascii="Open Sans" w:hAnsi="Open Sans" w:cs="Open Sans"/>
          <w:b/>
          <w:bCs/>
          <w:color w:val="000000"/>
          <w:sz w:val="20"/>
          <w:szCs w:val="20"/>
        </w:rPr>
        <w:t>Value-add</w:t>
      </w:r>
      <w:r w:rsidR="00F37C58">
        <w:rPr>
          <w:rFonts w:ascii="Open Sans" w:hAnsi="Open Sans" w:cs="Open Sans"/>
          <w:color w:val="000000"/>
          <w:sz w:val="20"/>
          <w:szCs w:val="20"/>
        </w:rPr>
        <w:t xml:space="preserve"> </w:t>
      </w:r>
    </w:p>
    <w:p w14:paraId="50C03B47" w14:textId="7F1D88FE" w:rsidR="008E1591" w:rsidRPr="009E72A4" w:rsidRDefault="008E1591" w:rsidP="008E1591">
      <w:pPr>
        <w:spacing w:after="0"/>
        <w:ind w:left="360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Proponent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s are to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describe any </w:t>
      </w:r>
      <w:r w:rsidR="00927D30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additional,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value-added services, tools, resources, or capabilities that would enhance the Bank's ability to achieve its HR objectives.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For each value-added service, explain:</w:t>
      </w:r>
    </w:p>
    <w:p w14:paraId="79AF00A2" w14:textId="77777777" w:rsidR="008E1591" w:rsidRPr="009E72A4" w:rsidRDefault="008E1591" w:rsidP="008E1591">
      <w:pPr>
        <w:numPr>
          <w:ilvl w:val="0"/>
          <w:numId w:val="3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The benefit to the Bank;</w:t>
      </w:r>
    </w:p>
    <w:p w14:paraId="49B851FE" w14:textId="37209B36" w:rsidR="008E1591" w:rsidRPr="009E72A4" w:rsidRDefault="008E1591" w:rsidP="008E1591">
      <w:pPr>
        <w:numPr>
          <w:ilvl w:val="0"/>
          <w:numId w:val="3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How it supports </w:t>
      </w:r>
      <w:r w:rsidR="007F3896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learning an</w:t>
      </w:r>
      <w:r w:rsidR="00E6207B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d development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objectives; and</w:t>
      </w:r>
    </w:p>
    <w:p w14:paraId="3F2E62F4" w14:textId="77777777" w:rsidR="008E1591" w:rsidRPr="009E72A4" w:rsidRDefault="008E1591" w:rsidP="008E1591">
      <w:pPr>
        <w:numPr>
          <w:ilvl w:val="0"/>
          <w:numId w:val="3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Any conditions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or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limitations</w:t>
      </w:r>
    </w:p>
    <w:p w14:paraId="2E9996F0" w14:textId="77777777" w:rsidR="009C4C59" w:rsidRDefault="009C4C59" w:rsidP="00BA4847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  <w:u w:val="single"/>
        </w:rPr>
      </w:pPr>
    </w:p>
    <w:p w14:paraId="64DB02E2" w14:textId="0564EB16" w:rsidR="00A23C71" w:rsidRPr="00F37C58" w:rsidRDefault="00A23C71" w:rsidP="00A23C71">
      <w:pPr>
        <w:pStyle w:val="BodyText"/>
        <w:numPr>
          <w:ilvl w:val="0"/>
          <w:numId w:val="3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37C58">
        <w:rPr>
          <w:rFonts w:ascii="Open Sans" w:hAnsi="Open Sans" w:cs="Open Sans"/>
          <w:b/>
          <w:bCs/>
          <w:color w:val="000000"/>
          <w:sz w:val="20"/>
          <w:szCs w:val="20"/>
        </w:rPr>
        <w:t>Relevant Experience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and References</w:t>
      </w:r>
      <w:r w:rsidRPr="00F37C58">
        <w:rPr>
          <w:rFonts w:ascii="Open Sans" w:hAnsi="Open Sans" w:cs="Open Sans"/>
          <w:color w:val="000000"/>
          <w:sz w:val="20"/>
          <w:szCs w:val="20"/>
        </w:rPr>
        <w:t xml:space="preserve"> </w:t>
      </w:r>
    </w:p>
    <w:p w14:paraId="410A7F94" w14:textId="2C0FFC56" w:rsidR="00A23C71" w:rsidRPr="00235DE5" w:rsidRDefault="00A36347" w:rsidP="00A23C71">
      <w:pPr>
        <w:spacing w:after="0"/>
        <w:ind w:left="360"/>
        <w:rPr>
          <w:rFonts w:ascii="Open Sans" w:hAnsi="Open Sans" w:cs="Open Sans"/>
          <w:color w:val="000000"/>
          <w:sz w:val="20"/>
          <w:szCs w:val="20"/>
        </w:rPr>
      </w:pPr>
      <w:r w:rsidRPr="00235DE5">
        <w:rPr>
          <w:rFonts w:ascii="Open Sans" w:hAnsi="Open Sans" w:cs="Open Sans"/>
          <w:color w:val="000000"/>
          <w:sz w:val="20"/>
          <w:szCs w:val="20"/>
        </w:rPr>
        <w:t>Proponent</w:t>
      </w:r>
      <w:r>
        <w:rPr>
          <w:rFonts w:ascii="Open Sans" w:hAnsi="Open Sans" w:cs="Open Sans"/>
          <w:color w:val="000000"/>
          <w:sz w:val="20"/>
          <w:szCs w:val="20"/>
        </w:rPr>
        <w:t>s are to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235DE5">
        <w:rPr>
          <w:rFonts w:ascii="Open Sans" w:hAnsi="Open Sans" w:cs="Open Sans"/>
          <w:color w:val="000000"/>
          <w:sz w:val="20"/>
          <w:szCs w:val="20"/>
        </w:rPr>
        <w:t>rovide t</w:t>
      </w:r>
      <w:r>
        <w:rPr>
          <w:rFonts w:ascii="Open Sans" w:hAnsi="Open Sans" w:cs="Open Sans"/>
          <w:color w:val="000000"/>
          <w:sz w:val="20"/>
          <w:szCs w:val="20"/>
        </w:rPr>
        <w:t>wo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 (</w:t>
      </w:r>
      <w:r>
        <w:rPr>
          <w:rFonts w:ascii="Open Sans" w:hAnsi="Open Sans" w:cs="Open Sans"/>
          <w:color w:val="000000"/>
          <w:sz w:val="20"/>
          <w:szCs w:val="20"/>
        </w:rPr>
        <w:t>2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) </w:t>
      </w:r>
      <w:r>
        <w:rPr>
          <w:rFonts w:ascii="Open Sans" w:hAnsi="Open Sans" w:cs="Open Sans"/>
          <w:color w:val="000000"/>
          <w:sz w:val="20"/>
          <w:szCs w:val="20"/>
        </w:rPr>
        <w:t xml:space="preserve">examples of relevant 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projects completed within the last </w:t>
      </w:r>
      <w:r>
        <w:rPr>
          <w:rFonts w:ascii="Open Sans" w:hAnsi="Open Sans" w:cs="Open Sans"/>
          <w:color w:val="000000"/>
          <w:sz w:val="20"/>
          <w:szCs w:val="20"/>
        </w:rPr>
        <w:t>two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(2</w:t>
      </w:r>
      <w:r w:rsidRPr="00235DE5">
        <w:rPr>
          <w:rFonts w:ascii="Open Sans" w:hAnsi="Open Sans" w:cs="Open Sans"/>
          <w:color w:val="000000"/>
          <w:sz w:val="20"/>
          <w:szCs w:val="20"/>
        </w:rPr>
        <w:t xml:space="preserve">) years, </w:t>
      </w:r>
      <w:r>
        <w:rPr>
          <w:rFonts w:ascii="Open Sans" w:hAnsi="Open Sans" w:cs="Open Sans"/>
          <w:color w:val="000000"/>
          <w:sz w:val="20"/>
          <w:szCs w:val="20"/>
        </w:rPr>
        <w:t xml:space="preserve">and accompanying references, </w:t>
      </w:r>
      <w:r w:rsidRPr="00235DE5">
        <w:rPr>
          <w:rFonts w:ascii="Open Sans" w:hAnsi="Open Sans" w:cs="Open Sans"/>
          <w:color w:val="000000"/>
          <w:sz w:val="20"/>
          <w:szCs w:val="20"/>
        </w:rPr>
        <w:t>including:</w:t>
      </w:r>
    </w:p>
    <w:p w14:paraId="4ACD24AF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Client organization (or anonymized description if confidentiality applies);</w:t>
      </w:r>
    </w:p>
    <w:p w14:paraId="3B053833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Industry and organizational size;</w:t>
      </w:r>
    </w:p>
    <w:p w14:paraId="5249C236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Learning and development objectives;</w:t>
      </w:r>
    </w:p>
    <w:p w14:paraId="72AC689B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Services provided by the Proponent;</w:t>
      </w:r>
    </w:p>
    <w:p w14:paraId="5B35FE17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Target audience (e.g., executives, people leaders, individual contributors);</w:t>
      </w:r>
    </w:p>
    <w:p w14:paraId="416194E4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Delivery model (e.g., in-person, virtual, blended);</w:t>
      </w:r>
    </w:p>
    <w:p w14:paraId="5799D52E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Project duration and approximate number of participants;</w:t>
      </w:r>
    </w:p>
    <w:p w14:paraId="43942432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Challenges encountered and how they were addressed;</w:t>
      </w:r>
    </w:p>
    <w:p w14:paraId="253D6DE1" w14:textId="77777777" w:rsidR="00A23C71" w:rsidRPr="00BD666B" w:rsidRDefault="00A23C71" w:rsidP="00A23C71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Measurable outcomes achieved; and</w:t>
      </w:r>
    </w:p>
    <w:p w14:paraId="4A6A6DED" w14:textId="3B22B770" w:rsidR="00A23C71" w:rsidRPr="009D0CA7" w:rsidRDefault="00A23C71" w:rsidP="009D0CA7">
      <w:pPr>
        <w:pStyle w:val="ListParagraph"/>
        <w:numPr>
          <w:ilvl w:val="0"/>
          <w:numId w:val="25"/>
        </w:numPr>
        <w:spacing w:after="0"/>
        <w:rPr>
          <w:rFonts w:ascii="Open Sans" w:hAnsi="Open Sans" w:cs="Open Sans"/>
          <w:color w:val="000000"/>
          <w:sz w:val="20"/>
          <w:szCs w:val="20"/>
        </w:rPr>
      </w:pPr>
      <w:r w:rsidRPr="00BD666B">
        <w:rPr>
          <w:rFonts w:ascii="Open Sans" w:hAnsi="Open Sans" w:cs="Open Sans"/>
          <w:color w:val="000000"/>
          <w:sz w:val="20"/>
          <w:szCs w:val="20"/>
        </w:rPr>
        <w:t>Client reference, including contact name, title, email address, and telephone number.</w:t>
      </w:r>
    </w:p>
    <w:p w14:paraId="7EC941B4" w14:textId="7400BFF8" w:rsidR="00BD666B" w:rsidRDefault="00BD666B" w:rsidP="00BA4847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  <w:u w:val="single"/>
        </w:rPr>
      </w:pPr>
    </w:p>
    <w:p w14:paraId="049DB9A1" w14:textId="77777777" w:rsidR="00BD666B" w:rsidRPr="00BA4847" w:rsidRDefault="00BD666B" w:rsidP="00BA4847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  <w:u w:val="single"/>
        </w:rPr>
      </w:pPr>
    </w:p>
    <w:p w14:paraId="3E5F8AFA" w14:textId="77777777" w:rsidR="00957538" w:rsidRPr="00043B0D" w:rsidRDefault="00957538" w:rsidP="00C23C16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03E0ACFB" w14:textId="5A489AEC" w:rsidR="00697AE5" w:rsidRPr="00907B45" w:rsidRDefault="00697AE5" w:rsidP="00907B45">
      <w:pPr>
        <w:pStyle w:val="BodyText"/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</w:p>
    <w:sectPr w:rsidR="00697AE5" w:rsidRPr="00907B45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B573" w14:textId="77777777" w:rsidR="00670C12" w:rsidRDefault="00670C12" w:rsidP="007E0407">
      <w:pPr>
        <w:spacing w:after="0" w:line="240" w:lineRule="auto"/>
      </w:pPr>
      <w:r>
        <w:separator/>
      </w:r>
    </w:p>
  </w:endnote>
  <w:endnote w:type="continuationSeparator" w:id="0">
    <w:p w14:paraId="1E4BD045" w14:textId="77777777" w:rsidR="00670C12" w:rsidRDefault="00670C12" w:rsidP="007E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58621"/>
      <w:docPartObj>
        <w:docPartGallery w:val="Page Numbers (Bottom of Page)"/>
        <w:docPartUnique/>
      </w:docPartObj>
    </w:sdtPr>
    <w:sdtEndPr>
      <w:rPr>
        <w:rFonts w:ascii="Open Sans" w:hAnsi="Open Sans" w:cs="Open Sans"/>
        <w:sz w:val="20"/>
        <w:szCs w:val="20"/>
      </w:rPr>
    </w:sdtEndPr>
    <w:sdtContent>
      <w:p w14:paraId="1AF2B7D5" w14:textId="249B8135" w:rsidR="00697AE5" w:rsidRPr="00005E86" w:rsidRDefault="00697AE5">
        <w:pPr>
          <w:pStyle w:val="Footer"/>
          <w:jc w:val="right"/>
          <w:rPr>
            <w:rFonts w:ascii="Open Sans" w:hAnsi="Open Sans" w:cs="Open Sans"/>
            <w:sz w:val="20"/>
            <w:szCs w:val="20"/>
          </w:rPr>
        </w:pPr>
        <w:r w:rsidRPr="00005E86">
          <w:rPr>
            <w:rFonts w:ascii="Open Sans" w:hAnsi="Open Sans" w:cs="Open Sans"/>
            <w:sz w:val="20"/>
            <w:szCs w:val="20"/>
          </w:rPr>
          <w:fldChar w:fldCharType="begin"/>
        </w:r>
        <w:r w:rsidRPr="00005E86">
          <w:rPr>
            <w:rFonts w:ascii="Open Sans" w:hAnsi="Open Sans" w:cs="Open Sans"/>
            <w:sz w:val="20"/>
            <w:szCs w:val="20"/>
            <w:rPrChange w:id="0" w:author="Vanessa Lavoie" w:date="2026-08-13T14:06:00Z" w16du:dateUtc="2026-08-13T18:06:00Z">
              <w:rPr>
                <w:sz w:val="20"/>
                <w:szCs w:val="20"/>
              </w:rPr>
            </w:rPrChange>
          </w:rPr>
          <w:instrText xml:space="preserve"> PAGE   \* MERGEFORMAT </w:instrText>
        </w:r>
        <w:r w:rsidRPr="00005E86">
          <w:rPr>
            <w:rFonts w:ascii="Open Sans" w:hAnsi="Open Sans" w:cs="Open Sans"/>
            <w:sz w:val="20"/>
            <w:szCs w:val="20"/>
          </w:rPr>
          <w:fldChar w:fldCharType="separate"/>
        </w:r>
        <w:r w:rsidRPr="00005E86">
          <w:rPr>
            <w:rFonts w:ascii="Open Sans" w:hAnsi="Open Sans" w:cs="Open Sans"/>
            <w:sz w:val="20"/>
            <w:szCs w:val="20"/>
            <w:rPrChange w:id="1" w:author="Vanessa Lavoie" w:date="2026-08-13T14:06:00Z" w16du:dateUtc="2026-08-13T18:06:00Z">
              <w:rPr>
                <w:noProof/>
                <w:sz w:val="20"/>
                <w:szCs w:val="20"/>
              </w:rPr>
            </w:rPrChange>
          </w:rPr>
          <w:t>2</w:t>
        </w:r>
        <w:r w:rsidRPr="00005E86">
          <w:rPr>
            <w:rFonts w:ascii="Open Sans" w:hAnsi="Open Sans" w:cs="Open Sans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DB40" w14:textId="77777777" w:rsidR="00670C12" w:rsidRDefault="00670C12" w:rsidP="007E0407">
      <w:pPr>
        <w:spacing w:after="0" w:line="240" w:lineRule="auto"/>
      </w:pPr>
      <w:r>
        <w:separator/>
      </w:r>
    </w:p>
  </w:footnote>
  <w:footnote w:type="continuationSeparator" w:id="0">
    <w:p w14:paraId="7EA11BDB" w14:textId="77777777" w:rsidR="00670C12" w:rsidRDefault="00670C12" w:rsidP="007E0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C3EE" w14:textId="558DBEEC" w:rsidR="007E0407" w:rsidRDefault="007E04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9E23BA0" wp14:editId="76A4026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828102296" name="Text Box 2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C2234" w14:textId="0058D945" w:rsidR="007E0407" w:rsidRPr="00423EB6" w:rsidRDefault="007E0407" w:rsidP="007E04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423E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23B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74.05pt;margin-top:0;width:225.2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CsDwIAABsEAAAOAAAAZHJzL2Uyb0RvYy54bWysU0uP0zAQviPxHyzfadJAu0vUdFV2VYRU&#10;7a7URXt2HbuJZHss221Sfj1jJ21h4YS4OPPKPL75ZnHXa0WOwvkWTEWnk5wSYTjUrdlX9PvL+sMt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" filled="f" stroked="f">
              <v:textbox style="mso-fit-shape-to-text:t" inset="0,15pt,20pt,0">
                <w:txbxContent>
                  <w:p w14:paraId="061C2234" w14:textId="0058D945" w:rsidR="007E0407" w:rsidRPr="00423EB6" w:rsidRDefault="007E0407" w:rsidP="007E04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423E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3DFD" w14:textId="709B5E21" w:rsidR="007E0407" w:rsidRDefault="007E04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3771DF7" wp14:editId="579E9C75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058356217" name="Text Box 3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BE1C2B" w14:textId="244B8D1E" w:rsidR="007E0407" w:rsidRPr="00423EB6" w:rsidRDefault="007E0407" w:rsidP="007E04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423E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71D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gory/Catégorie: Non-Sensitive/Non-Délicat" style="position:absolute;margin-left:174.05pt;margin-top:0;width:225.2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Se&#10;Z+oSAgAAIgQAAA4AAAAAAAAAAAAAAAAALgIAAGRycy9lMm9Eb2MueG1sUEsBAi0AFAAGAAgAAAAh&#10;ACJHCSDeAAAABAEAAA8AAAAAAAAAAAAAAAAAbAQAAGRycy9kb3ducmV2LnhtbFBLBQYAAAAABAAE&#10;APMAAAB3BQAAAAA=&#10;" filled="f" stroked="f">
              <v:textbox style="mso-fit-shape-to-text:t" inset="0,15pt,20pt,0">
                <w:txbxContent>
                  <w:p w14:paraId="7CBE1C2B" w14:textId="244B8D1E" w:rsidR="007E0407" w:rsidRPr="00423EB6" w:rsidRDefault="007E0407" w:rsidP="007E04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423E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51FA" w14:textId="4FE7D612" w:rsidR="007E0407" w:rsidRDefault="007E04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0C4570" wp14:editId="5DA2F8B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67089011" name="Text Box 1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CCA1D" w14:textId="47728889" w:rsidR="007E0407" w:rsidRPr="00423EB6" w:rsidRDefault="007E0407" w:rsidP="007E04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423E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C45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gory/Catégorie: Non-Sensitive/Non-Délicat" style="position:absolute;margin-left:174.05pt;margin-top:0;width:225.2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" filled="f" stroked="f">
              <v:textbox style="mso-fit-shape-to-text:t" inset="0,15pt,20pt,0">
                <w:txbxContent>
                  <w:p w14:paraId="2CCCCA1D" w14:textId="47728889" w:rsidR="007E0407" w:rsidRPr="00423EB6" w:rsidRDefault="007E0407" w:rsidP="007E04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423E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58D"/>
    <w:multiLevelType w:val="hybridMultilevel"/>
    <w:tmpl w:val="2A72A2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87C1A"/>
    <w:multiLevelType w:val="multilevel"/>
    <w:tmpl w:val="A70A9C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96B"/>
    <w:multiLevelType w:val="multilevel"/>
    <w:tmpl w:val="A5F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1CF6"/>
    <w:multiLevelType w:val="hybridMultilevel"/>
    <w:tmpl w:val="EF3A4968"/>
    <w:lvl w:ilvl="0" w:tplc="1DA480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90221"/>
    <w:multiLevelType w:val="hybridMultilevel"/>
    <w:tmpl w:val="A2983CBC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C17CC"/>
    <w:multiLevelType w:val="hybridMultilevel"/>
    <w:tmpl w:val="2F0E9860"/>
    <w:lvl w:ilvl="0" w:tplc="2C3A2A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76150F"/>
    <w:multiLevelType w:val="multilevel"/>
    <w:tmpl w:val="2CA64E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6452"/>
    <w:multiLevelType w:val="hybridMultilevel"/>
    <w:tmpl w:val="DA349040"/>
    <w:lvl w:ilvl="0" w:tplc="B3A43B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A5EDC"/>
    <w:multiLevelType w:val="multilevel"/>
    <w:tmpl w:val="CF4ADF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E5E71"/>
    <w:multiLevelType w:val="hybridMultilevel"/>
    <w:tmpl w:val="FFFFFFFF"/>
    <w:lvl w:ilvl="0" w:tplc="982A14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5389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AAE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F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EB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A6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C2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72A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48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06488"/>
    <w:multiLevelType w:val="multilevel"/>
    <w:tmpl w:val="32C044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B0348"/>
    <w:multiLevelType w:val="hybridMultilevel"/>
    <w:tmpl w:val="03AE9BBC"/>
    <w:lvl w:ilvl="0" w:tplc="F2C030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E7D49"/>
    <w:multiLevelType w:val="hybridMultilevel"/>
    <w:tmpl w:val="389402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AE2C17"/>
    <w:multiLevelType w:val="hybridMultilevel"/>
    <w:tmpl w:val="666A7B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8154E"/>
    <w:multiLevelType w:val="hybridMultilevel"/>
    <w:tmpl w:val="F032661A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8811058"/>
    <w:multiLevelType w:val="multilevel"/>
    <w:tmpl w:val="EC7E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C01A2"/>
    <w:multiLevelType w:val="multilevel"/>
    <w:tmpl w:val="5A2225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97626"/>
    <w:multiLevelType w:val="hybridMultilevel"/>
    <w:tmpl w:val="A5DEDA30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75AEF"/>
    <w:multiLevelType w:val="hybridMultilevel"/>
    <w:tmpl w:val="5D003E64"/>
    <w:lvl w:ilvl="0" w:tplc="E9CE3D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D39D0"/>
    <w:multiLevelType w:val="hybridMultilevel"/>
    <w:tmpl w:val="42BA572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2DC3739"/>
    <w:multiLevelType w:val="hybridMultilevel"/>
    <w:tmpl w:val="D5FA7C8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FD7B28"/>
    <w:multiLevelType w:val="hybridMultilevel"/>
    <w:tmpl w:val="DD7205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807BC3"/>
    <w:multiLevelType w:val="hybridMultilevel"/>
    <w:tmpl w:val="FFFFFFFF"/>
    <w:lvl w:ilvl="0" w:tplc="E3C0D7B4">
      <w:start w:val="1"/>
      <w:numFmt w:val="decimal"/>
      <w:lvlText w:val="%1."/>
      <w:lvlJc w:val="left"/>
      <w:pPr>
        <w:ind w:left="720" w:hanging="360"/>
      </w:pPr>
    </w:lvl>
    <w:lvl w:ilvl="1" w:tplc="B54E0DFC">
      <w:start w:val="1"/>
      <w:numFmt w:val="lowerLetter"/>
      <w:lvlText w:val="%2."/>
      <w:lvlJc w:val="left"/>
      <w:pPr>
        <w:ind w:left="1440" w:hanging="360"/>
      </w:pPr>
    </w:lvl>
    <w:lvl w:ilvl="2" w:tplc="FF3AFB5E">
      <w:start w:val="1"/>
      <w:numFmt w:val="lowerRoman"/>
      <w:lvlText w:val="%3."/>
      <w:lvlJc w:val="right"/>
      <w:pPr>
        <w:ind w:left="2160" w:hanging="180"/>
      </w:pPr>
    </w:lvl>
    <w:lvl w:ilvl="3" w:tplc="ED300EC2">
      <w:start w:val="1"/>
      <w:numFmt w:val="decimal"/>
      <w:lvlText w:val="%4."/>
      <w:lvlJc w:val="left"/>
      <w:pPr>
        <w:ind w:left="2880" w:hanging="360"/>
      </w:pPr>
    </w:lvl>
    <w:lvl w:ilvl="4" w:tplc="97F88C00">
      <w:start w:val="1"/>
      <w:numFmt w:val="lowerLetter"/>
      <w:lvlText w:val="%5."/>
      <w:lvlJc w:val="left"/>
      <w:pPr>
        <w:ind w:left="3600" w:hanging="360"/>
      </w:pPr>
    </w:lvl>
    <w:lvl w:ilvl="5" w:tplc="55E0F4B2">
      <w:start w:val="1"/>
      <w:numFmt w:val="lowerRoman"/>
      <w:lvlText w:val="%6."/>
      <w:lvlJc w:val="right"/>
      <w:pPr>
        <w:ind w:left="4320" w:hanging="180"/>
      </w:pPr>
    </w:lvl>
    <w:lvl w:ilvl="6" w:tplc="17AC6474">
      <w:start w:val="1"/>
      <w:numFmt w:val="decimal"/>
      <w:lvlText w:val="%7."/>
      <w:lvlJc w:val="left"/>
      <w:pPr>
        <w:ind w:left="5040" w:hanging="360"/>
      </w:pPr>
    </w:lvl>
    <w:lvl w:ilvl="7" w:tplc="50EE3458">
      <w:start w:val="1"/>
      <w:numFmt w:val="lowerLetter"/>
      <w:lvlText w:val="%8."/>
      <w:lvlJc w:val="left"/>
      <w:pPr>
        <w:ind w:left="5760" w:hanging="360"/>
      </w:pPr>
    </w:lvl>
    <w:lvl w:ilvl="8" w:tplc="63CC22D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D1432"/>
    <w:multiLevelType w:val="multilevel"/>
    <w:tmpl w:val="A49A21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0077E"/>
    <w:multiLevelType w:val="hybridMultilevel"/>
    <w:tmpl w:val="DFAA053E"/>
    <w:lvl w:ilvl="0" w:tplc="723A8B6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62469"/>
    <w:multiLevelType w:val="multilevel"/>
    <w:tmpl w:val="F4EA45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E30DC"/>
    <w:multiLevelType w:val="multilevel"/>
    <w:tmpl w:val="0C5471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9987540"/>
    <w:multiLevelType w:val="hybridMultilevel"/>
    <w:tmpl w:val="EF3A4968"/>
    <w:lvl w:ilvl="0" w:tplc="1DA480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067BE"/>
    <w:multiLevelType w:val="multilevel"/>
    <w:tmpl w:val="5CEAE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7" w:hanging="8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1" w:hanging="8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9" w15:restartNumberingAfterBreak="0">
    <w:nsid w:val="66924B9A"/>
    <w:multiLevelType w:val="hybridMultilevel"/>
    <w:tmpl w:val="FA8A4C0A"/>
    <w:lvl w:ilvl="0" w:tplc="262602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37F88"/>
    <w:multiLevelType w:val="multilevel"/>
    <w:tmpl w:val="32C044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5A4380"/>
    <w:multiLevelType w:val="hybridMultilevel"/>
    <w:tmpl w:val="FFFFFFFF"/>
    <w:lvl w:ilvl="0" w:tplc="0A9C7E12">
      <w:start w:val="1"/>
      <w:numFmt w:val="decimal"/>
      <w:lvlText w:val="%1."/>
      <w:lvlJc w:val="left"/>
      <w:pPr>
        <w:ind w:left="720" w:hanging="360"/>
      </w:pPr>
    </w:lvl>
    <w:lvl w:ilvl="1" w:tplc="D85E3512">
      <w:start w:val="1"/>
      <w:numFmt w:val="lowerLetter"/>
      <w:lvlText w:val="%2."/>
      <w:lvlJc w:val="left"/>
      <w:pPr>
        <w:ind w:left="1440" w:hanging="360"/>
      </w:pPr>
    </w:lvl>
    <w:lvl w:ilvl="2" w:tplc="78F4A066">
      <w:start w:val="1"/>
      <w:numFmt w:val="lowerRoman"/>
      <w:lvlText w:val="%3."/>
      <w:lvlJc w:val="right"/>
      <w:pPr>
        <w:ind w:left="2160" w:hanging="180"/>
      </w:pPr>
    </w:lvl>
    <w:lvl w:ilvl="3" w:tplc="DEEEFC96">
      <w:start w:val="1"/>
      <w:numFmt w:val="decimal"/>
      <w:lvlText w:val="%4."/>
      <w:lvlJc w:val="left"/>
      <w:pPr>
        <w:ind w:left="2880" w:hanging="360"/>
      </w:pPr>
    </w:lvl>
    <w:lvl w:ilvl="4" w:tplc="A89CE764">
      <w:start w:val="1"/>
      <w:numFmt w:val="lowerLetter"/>
      <w:lvlText w:val="%5."/>
      <w:lvlJc w:val="left"/>
      <w:pPr>
        <w:ind w:left="3600" w:hanging="360"/>
      </w:pPr>
    </w:lvl>
    <w:lvl w:ilvl="5" w:tplc="ACC0D8AE">
      <w:start w:val="1"/>
      <w:numFmt w:val="lowerRoman"/>
      <w:lvlText w:val="%6."/>
      <w:lvlJc w:val="right"/>
      <w:pPr>
        <w:ind w:left="4320" w:hanging="180"/>
      </w:pPr>
    </w:lvl>
    <w:lvl w:ilvl="6" w:tplc="41E45CA0">
      <w:start w:val="1"/>
      <w:numFmt w:val="decimal"/>
      <w:lvlText w:val="%7."/>
      <w:lvlJc w:val="left"/>
      <w:pPr>
        <w:ind w:left="5040" w:hanging="360"/>
      </w:pPr>
    </w:lvl>
    <w:lvl w:ilvl="7" w:tplc="F6887EFC">
      <w:start w:val="1"/>
      <w:numFmt w:val="lowerLetter"/>
      <w:lvlText w:val="%8."/>
      <w:lvlJc w:val="left"/>
      <w:pPr>
        <w:ind w:left="5760" w:hanging="360"/>
      </w:pPr>
    </w:lvl>
    <w:lvl w:ilvl="8" w:tplc="2864ED9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071237"/>
    <w:multiLevelType w:val="multilevel"/>
    <w:tmpl w:val="41A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E473C"/>
    <w:multiLevelType w:val="multilevel"/>
    <w:tmpl w:val="27A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128B7"/>
    <w:multiLevelType w:val="hybridMultilevel"/>
    <w:tmpl w:val="903E42E4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70325"/>
    <w:multiLevelType w:val="hybridMultilevel"/>
    <w:tmpl w:val="87AA3016"/>
    <w:lvl w:ilvl="0" w:tplc="76424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86428">
    <w:abstractNumId w:val="23"/>
  </w:num>
  <w:num w:numId="2" w16cid:durableId="1898203084">
    <w:abstractNumId w:val="13"/>
  </w:num>
  <w:num w:numId="3" w16cid:durableId="1068576948">
    <w:abstractNumId w:val="30"/>
  </w:num>
  <w:num w:numId="4" w16cid:durableId="1414278223">
    <w:abstractNumId w:val="18"/>
  </w:num>
  <w:num w:numId="5" w16cid:durableId="343363113">
    <w:abstractNumId w:val="2"/>
  </w:num>
  <w:num w:numId="6" w16cid:durableId="1205942845">
    <w:abstractNumId w:val="15"/>
  </w:num>
  <w:num w:numId="7" w16cid:durableId="1272204253">
    <w:abstractNumId w:val="33"/>
  </w:num>
  <w:num w:numId="8" w16cid:durableId="1597245535">
    <w:abstractNumId w:val="3"/>
  </w:num>
  <w:num w:numId="9" w16cid:durableId="1024599014">
    <w:abstractNumId w:val="27"/>
  </w:num>
  <w:num w:numId="10" w16cid:durableId="1694959657">
    <w:abstractNumId w:val="16"/>
  </w:num>
  <w:num w:numId="11" w16cid:durableId="831876669">
    <w:abstractNumId w:val="34"/>
  </w:num>
  <w:num w:numId="12" w16cid:durableId="285543792">
    <w:abstractNumId w:val="17"/>
  </w:num>
  <w:num w:numId="13" w16cid:durableId="1563901489">
    <w:abstractNumId w:val="4"/>
  </w:num>
  <w:num w:numId="14" w16cid:durableId="2115126951">
    <w:abstractNumId w:val="20"/>
  </w:num>
  <w:num w:numId="15" w16cid:durableId="210270549">
    <w:abstractNumId w:val="10"/>
  </w:num>
  <w:num w:numId="16" w16cid:durableId="1067802719">
    <w:abstractNumId w:val="32"/>
  </w:num>
  <w:num w:numId="17" w16cid:durableId="176240477">
    <w:abstractNumId w:val="24"/>
  </w:num>
  <w:num w:numId="18" w16cid:durableId="1806923201">
    <w:abstractNumId w:val="35"/>
  </w:num>
  <w:num w:numId="19" w16cid:durableId="583537321">
    <w:abstractNumId w:val="11"/>
  </w:num>
  <w:num w:numId="20" w16cid:durableId="51003326">
    <w:abstractNumId w:val="29"/>
  </w:num>
  <w:num w:numId="21" w16cid:durableId="300623225">
    <w:abstractNumId w:val="8"/>
  </w:num>
  <w:num w:numId="22" w16cid:durableId="1914661770">
    <w:abstractNumId w:val="7"/>
  </w:num>
  <w:num w:numId="23" w16cid:durableId="982924707">
    <w:abstractNumId w:val="28"/>
  </w:num>
  <w:num w:numId="24" w16cid:durableId="479738423">
    <w:abstractNumId w:val="26"/>
  </w:num>
  <w:num w:numId="25" w16cid:durableId="557321071">
    <w:abstractNumId w:val="21"/>
  </w:num>
  <w:num w:numId="26" w16cid:durableId="1086999885">
    <w:abstractNumId w:val="19"/>
  </w:num>
  <w:num w:numId="27" w16cid:durableId="1513061398">
    <w:abstractNumId w:val="14"/>
  </w:num>
  <w:num w:numId="28" w16cid:durableId="667706535">
    <w:abstractNumId w:val="6"/>
  </w:num>
  <w:num w:numId="29" w16cid:durableId="1881164790">
    <w:abstractNumId w:val="1"/>
  </w:num>
  <w:num w:numId="30" w16cid:durableId="576481512">
    <w:abstractNumId w:val="5"/>
  </w:num>
  <w:num w:numId="31" w16cid:durableId="763647570">
    <w:abstractNumId w:val="25"/>
  </w:num>
  <w:num w:numId="32" w16cid:durableId="739988349">
    <w:abstractNumId w:val="22"/>
  </w:num>
  <w:num w:numId="33" w16cid:durableId="438912765">
    <w:abstractNumId w:val="9"/>
  </w:num>
  <w:num w:numId="34" w16cid:durableId="67194230">
    <w:abstractNumId w:val="31"/>
  </w:num>
  <w:num w:numId="35" w16cid:durableId="703945694">
    <w:abstractNumId w:val="12"/>
  </w:num>
  <w:num w:numId="36" w16cid:durableId="6152150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nessa Lavoie">
    <w15:presenceInfo w15:providerId="AD" w15:userId="S::laes@bank-banque-canada.ca::6d166a2b-6edd-4b93-80ad-0d7ecd0f2b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43"/>
    <w:rsid w:val="00002165"/>
    <w:rsid w:val="000022EE"/>
    <w:rsid w:val="00005483"/>
    <w:rsid w:val="00005E86"/>
    <w:rsid w:val="000116CD"/>
    <w:rsid w:val="0001368B"/>
    <w:rsid w:val="00022FA5"/>
    <w:rsid w:val="000261A4"/>
    <w:rsid w:val="00030312"/>
    <w:rsid w:val="00031364"/>
    <w:rsid w:val="00031754"/>
    <w:rsid w:val="000358B3"/>
    <w:rsid w:val="00037374"/>
    <w:rsid w:val="000426EE"/>
    <w:rsid w:val="00042DF2"/>
    <w:rsid w:val="00043B0D"/>
    <w:rsid w:val="00043D30"/>
    <w:rsid w:val="00044936"/>
    <w:rsid w:val="0004528F"/>
    <w:rsid w:val="000454FC"/>
    <w:rsid w:val="000466AA"/>
    <w:rsid w:val="0004717F"/>
    <w:rsid w:val="0005249A"/>
    <w:rsid w:val="000542FC"/>
    <w:rsid w:val="0005527F"/>
    <w:rsid w:val="00056777"/>
    <w:rsid w:val="00057D08"/>
    <w:rsid w:val="00060467"/>
    <w:rsid w:val="00062F79"/>
    <w:rsid w:val="000645C9"/>
    <w:rsid w:val="0007343C"/>
    <w:rsid w:val="000774DA"/>
    <w:rsid w:val="00090AE3"/>
    <w:rsid w:val="000948F7"/>
    <w:rsid w:val="00096E9D"/>
    <w:rsid w:val="000A006D"/>
    <w:rsid w:val="000A0589"/>
    <w:rsid w:val="000A1579"/>
    <w:rsid w:val="000A1B03"/>
    <w:rsid w:val="000A42FC"/>
    <w:rsid w:val="000A6009"/>
    <w:rsid w:val="000A69A2"/>
    <w:rsid w:val="000A76C1"/>
    <w:rsid w:val="000B01F4"/>
    <w:rsid w:val="000B0A51"/>
    <w:rsid w:val="000B29B2"/>
    <w:rsid w:val="000B2E53"/>
    <w:rsid w:val="000B32A3"/>
    <w:rsid w:val="000B4B2C"/>
    <w:rsid w:val="000B66A4"/>
    <w:rsid w:val="000C6FEF"/>
    <w:rsid w:val="000D20B4"/>
    <w:rsid w:val="000D33BD"/>
    <w:rsid w:val="000D4F06"/>
    <w:rsid w:val="000D52BC"/>
    <w:rsid w:val="000D795F"/>
    <w:rsid w:val="000E0B98"/>
    <w:rsid w:val="000E1B3A"/>
    <w:rsid w:val="000F1AF6"/>
    <w:rsid w:val="0010125F"/>
    <w:rsid w:val="00103BC1"/>
    <w:rsid w:val="00105B3B"/>
    <w:rsid w:val="0011194A"/>
    <w:rsid w:val="00113C6E"/>
    <w:rsid w:val="00114F25"/>
    <w:rsid w:val="00117A78"/>
    <w:rsid w:val="00124E1B"/>
    <w:rsid w:val="00132AF5"/>
    <w:rsid w:val="00134F76"/>
    <w:rsid w:val="001357F4"/>
    <w:rsid w:val="001375E6"/>
    <w:rsid w:val="00137C70"/>
    <w:rsid w:val="001538C0"/>
    <w:rsid w:val="0015572B"/>
    <w:rsid w:val="00161A6A"/>
    <w:rsid w:val="00174EB2"/>
    <w:rsid w:val="00183598"/>
    <w:rsid w:val="001917B3"/>
    <w:rsid w:val="00191B11"/>
    <w:rsid w:val="00193F75"/>
    <w:rsid w:val="00196D9E"/>
    <w:rsid w:val="001A3F28"/>
    <w:rsid w:val="001A5333"/>
    <w:rsid w:val="001A5A9A"/>
    <w:rsid w:val="001A60B7"/>
    <w:rsid w:val="001B51E8"/>
    <w:rsid w:val="001C2C48"/>
    <w:rsid w:val="001C2F10"/>
    <w:rsid w:val="001D323F"/>
    <w:rsid w:val="001E3804"/>
    <w:rsid w:val="001F1456"/>
    <w:rsid w:val="001F31B0"/>
    <w:rsid w:val="001F39EE"/>
    <w:rsid w:val="001F435F"/>
    <w:rsid w:val="001F470D"/>
    <w:rsid w:val="002009A8"/>
    <w:rsid w:val="00205BA8"/>
    <w:rsid w:val="00212735"/>
    <w:rsid w:val="0021526F"/>
    <w:rsid w:val="00216063"/>
    <w:rsid w:val="00233626"/>
    <w:rsid w:val="00235DE5"/>
    <w:rsid w:val="0025285E"/>
    <w:rsid w:val="0025434D"/>
    <w:rsid w:val="00261A8D"/>
    <w:rsid w:val="002626A6"/>
    <w:rsid w:val="00264F6C"/>
    <w:rsid w:val="00271AA3"/>
    <w:rsid w:val="002737A0"/>
    <w:rsid w:val="002750D0"/>
    <w:rsid w:val="0027704B"/>
    <w:rsid w:val="00277189"/>
    <w:rsid w:val="002823A8"/>
    <w:rsid w:val="00284E21"/>
    <w:rsid w:val="0028635C"/>
    <w:rsid w:val="0029052D"/>
    <w:rsid w:val="00290A31"/>
    <w:rsid w:val="00290B1E"/>
    <w:rsid w:val="002929E6"/>
    <w:rsid w:val="0029370C"/>
    <w:rsid w:val="002946F0"/>
    <w:rsid w:val="00297AF1"/>
    <w:rsid w:val="00297BFA"/>
    <w:rsid w:val="002A4624"/>
    <w:rsid w:val="002B103A"/>
    <w:rsid w:val="002B1AD5"/>
    <w:rsid w:val="002B3026"/>
    <w:rsid w:val="002B32FE"/>
    <w:rsid w:val="002B579A"/>
    <w:rsid w:val="002B5D9D"/>
    <w:rsid w:val="002B7B99"/>
    <w:rsid w:val="002C1263"/>
    <w:rsid w:val="002C2F9A"/>
    <w:rsid w:val="002C5A3B"/>
    <w:rsid w:val="002C5C84"/>
    <w:rsid w:val="002D1CCD"/>
    <w:rsid w:val="002D28A0"/>
    <w:rsid w:val="002D3AD2"/>
    <w:rsid w:val="002D5A76"/>
    <w:rsid w:val="002E4480"/>
    <w:rsid w:val="002E55FE"/>
    <w:rsid w:val="002E5AA4"/>
    <w:rsid w:val="002E61F4"/>
    <w:rsid w:val="002E78D7"/>
    <w:rsid w:val="002E7AF8"/>
    <w:rsid w:val="002F00A9"/>
    <w:rsid w:val="002F088B"/>
    <w:rsid w:val="002F0DCB"/>
    <w:rsid w:val="002F3943"/>
    <w:rsid w:val="00314239"/>
    <w:rsid w:val="003321A7"/>
    <w:rsid w:val="00333628"/>
    <w:rsid w:val="0033489D"/>
    <w:rsid w:val="0035321C"/>
    <w:rsid w:val="003547B9"/>
    <w:rsid w:val="003553C9"/>
    <w:rsid w:val="0036210E"/>
    <w:rsid w:val="00365C43"/>
    <w:rsid w:val="0036663E"/>
    <w:rsid w:val="00366661"/>
    <w:rsid w:val="00367A66"/>
    <w:rsid w:val="003706A0"/>
    <w:rsid w:val="00371641"/>
    <w:rsid w:val="00371D20"/>
    <w:rsid w:val="00371E93"/>
    <w:rsid w:val="00374D4A"/>
    <w:rsid w:val="00377AE0"/>
    <w:rsid w:val="00380F9D"/>
    <w:rsid w:val="0038122F"/>
    <w:rsid w:val="00383DE9"/>
    <w:rsid w:val="00386BEB"/>
    <w:rsid w:val="003874C5"/>
    <w:rsid w:val="00394833"/>
    <w:rsid w:val="00394B2D"/>
    <w:rsid w:val="00395304"/>
    <w:rsid w:val="003A3150"/>
    <w:rsid w:val="003A7627"/>
    <w:rsid w:val="003B7320"/>
    <w:rsid w:val="003C262B"/>
    <w:rsid w:val="003C4BAF"/>
    <w:rsid w:val="003C5A80"/>
    <w:rsid w:val="003C7E9F"/>
    <w:rsid w:val="003D2B28"/>
    <w:rsid w:val="003D57E5"/>
    <w:rsid w:val="003D754D"/>
    <w:rsid w:val="003E0A26"/>
    <w:rsid w:val="003E3901"/>
    <w:rsid w:val="003E3B97"/>
    <w:rsid w:val="003F0855"/>
    <w:rsid w:val="003F467E"/>
    <w:rsid w:val="0040740E"/>
    <w:rsid w:val="004078A1"/>
    <w:rsid w:val="00410E62"/>
    <w:rsid w:val="004219AA"/>
    <w:rsid w:val="00423EB6"/>
    <w:rsid w:val="004240EB"/>
    <w:rsid w:val="0042418E"/>
    <w:rsid w:val="00430A27"/>
    <w:rsid w:val="004344D8"/>
    <w:rsid w:val="00435F45"/>
    <w:rsid w:val="00441075"/>
    <w:rsid w:val="00441871"/>
    <w:rsid w:val="00442F89"/>
    <w:rsid w:val="00444023"/>
    <w:rsid w:val="00445405"/>
    <w:rsid w:val="004476C1"/>
    <w:rsid w:val="004506B2"/>
    <w:rsid w:val="004555AC"/>
    <w:rsid w:val="00457E16"/>
    <w:rsid w:val="00463DFB"/>
    <w:rsid w:val="00466784"/>
    <w:rsid w:val="00474EB2"/>
    <w:rsid w:val="00481222"/>
    <w:rsid w:val="00487EFB"/>
    <w:rsid w:val="004947C7"/>
    <w:rsid w:val="00494D44"/>
    <w:rsid w:val="00495A35"/>
    <w:rsid w:val="004A1D3F"/>
    <w:rsid w:val="004A2309"/>
    <w:rsid w:val="004A393D"/>
    <w:rsid w:val="004A7DD2"/>
    <w:rsid w:val="004B0872"/>
    <w:rsid w:val="004B587E"/>
    <w:rsid w:val="004C1A22"/>
    <w:rsid w:val="004C278A"/>
    <w:rsid w:val="004C2F2D"/>
    <w:rsid w:val="004C7175"/>
    <w:rsid w:val="004D6CB2"/>
    <w:rsid w:val="004D7A6B"/>
    <w:rsid w:val="004E149E"/>
    <w:rsid w:val="004E284C"/>
    <w:rsid w:val="004E5766"/>
    <w:rsid w:val="004F3B41"/>
    <w:rsid w:val="004F6430"/>
    <w:rsid w:val="0050171A"/>
    <w:rsid w:val="00501BE5"/>
    <w:rsid w:val="00503A30"/>
    <w:rsid w:val="00510A5A"/>
    <w:rsid w:val="00512F7C"/>
    <w:rsid w:val="00515F12"/>
    <w:rsid w:val="005171D6"/>
    <w:rsid w:val="0052382C"/>
    <w:rsid w:val="0052414E"/>
    <w:rsid w:val="005363E8"/>
    <w:rsid w:val="0053647C"/>
    <w:rsid w:val="00536E59"/>
    <w:rsid w:val="005417A3"/>
    <w:rsid w:val="00543095"/>
    <w:rsid w:val="005451C0"/>
    <w:rsid w:val="0054772D"/>
    <w:rsid w:val="0055049E"/>
    <w:rsid w:val="00550B97"/>
    <w:rsid w:val="0055252D"/>
    <w:rsid w:val="0055261B"/>
    <w:rsid w:val="00553454"/>
    <w:rsid w:val="005547E8"/>
    <w:rsid w:val="005556C2"/>
    <w:rsid w:val="00563656"/>
    <w:rsid w:val="005700C5"/>
    <w:rsid w:val="005709F7"/>
    <w:rsid w:val="00571827"/>
    <w:rsid w:val="005739AB"/>
    <w:rsid w:val="00582455"/>
    <w:rsid w:val="0059458E"/>
    <w:rsid w:val="0059537A"/>
    <w:rsid w:val="005A37BA"/>
    <w:rsid w:val="005A53A6"/>
    <w:rsid w:val="005B4BA0"/>
    <w:rsid w:val="005B6C90"/>
    <w:rsid w:val="005B75BA"/>
    <w:rsid w:val="005C40B2"/>
    <w:rsid w:val="005C49D9"/>
    <w:rsid w:val="005C4D80"/>
    <w:rsid w:val="005C5F69"/>
    <w:rsid w:val="005C6790"/>
    <w:rsid w:val="005D2788"/>
    <w:rsid w:val="005D3523"/>
    <w:rsid w:val="005D62B6"/>
    <w:rsid w:val="005E163B"/>
    <w:rsid w:val="005E377D"/>
    <w:rsid w:val="005E3F3E"/>
    <w:rsid w:val="005F0398"/>
    <w:rsid w:val="00602516"/>
    <w:rsid w:val="00602B67"/>
    <w:rsid w:val="00602FA3"/>
    <w:rsid w:val="006143DD"/>
    <w:rsid w:val="00620ED9"/>
    <w:rsid w:val="006213F4"/>
    <w:rsid w:val="00622D0A"/>
    <w:rsid w:val="00625D59"/>
    <w:rsid w:val="0063046B"/>
    <w:rsid w:val="00634A05"/>
    <w:rsid w:val="00634D01"/>
    <w:rsid w:val="00635C5A"/>
    <w:rsid w:val="00641948"/>
    <w:rsid w:val="00641BB7"/>
    <w:rsid w:val="00643199"/>
    <w:rsid w:val="006437F2"/>
    <w:rsid w:val="00644528"/>
    <w:rsid w:val="00645E89"/>
    <w:rsid w:val="006470AA"/>
    <w:rsid w:val="006538FB"/>
    <w:rsid w:val="00662001"/>
    <w:rsid w:val="00665F5B"/>
    <w:rsid w:val="006708F5"/>
    <w:rsid w:val="00670C12"/>
    <w:rsid w:val="00671279"/>
    <w:rsid w:val="00671F67"/>
    <w:rsid w:val="006837A5"/>
    <w:rsid w:val="00696D6C"/>
    <w:rsid w:val="00697AE5"/>
    <w:rsid w:val="006A00D4"/>
    <w:rsid w:val="006A2781"/>
    <w:rsid w:val="006A6A38"/>
    <w:rsid w:val="006C076A"/>
    <w:rsid w:val="006C1260"/>
    <w:rsid w:val="006C757D"/>
    <w:rsid w:val="006D4DE2"/>
    <w:rsid w:val="006D5BF0"/>
    <w:rsid w:val="006E05FE"/>
    <w:rsid w:val="006E3F9B"/>
    <w:rsid w:val="006E612F"/>
    <w:rsid w:val="006F31A1"/>
    <w:rsid w:val="00706AD8"/>
    <w:rsid w:val="00710FE0"/>
    <w:rsid w:val="0071109D"/>
    <w:rsid w:val="00724106"/>
    <w:rsid w:val="00724621"/>
    <w:rsid w:val="00727B45"/>
    <w:rsid w:val="00733E9A"/>
    <w:rsid w:val="00736AED"/>
    <w:rsid w:val="00740CEB"/>
    <w:rsid w:val="00742D8C"/>
    <w:rsid w:val="00743588"/>
    <w:rsid w:val="0074380F"/>
    <w:rsid w:val="0074390F"/>
    <w:rsid w:val="00745498"/>
    <w:rsid w:val="007668C6"/>
    <w:rsid w:val="00771E19"/>
    <w:rsid w:val="00772241"/>
    <w:rsid w:val="0077251C"/>
    <w:rsid w:val="007726E4"/>
    <w:rsid w:val="0077533A"/>
    <w:rsid w:val="007757B1"/>
    <w:rsid w:val="00782D4B"/>
    <w:rsid w:val="0079763D"/>
    <w:rsid w:val="007A2077"/>
    <w:rsid w:val="007A373B"/>
    <w:rsid w:val="007A4BAB"/>
    <w:rsid w:val="007A6ED0"/>
    <w:rsid w:val="007B0B94"/>
    <w:rsid w:val="007B1C12"/>
    <w:rsid w:val="007B3AD0"/>
    <w:rsid w:val="007B5294"/>
    <w:rsid w:val="007B74AD"/>
    <w:rsid w:val="007C18CE"/>
    <w:rsid w:val="007C42AC"/>
    <w:rsid w:val="007C4970"/>
    <w:rsid w:val="007D169B"/>
    <w:rsid w:val="007D2EC9"/>
    <w:rsid w:val="007D2FF3"/>
    <w:rsid w:val="007D3294"/>
    <w:rsid w:val="007D3881"/>
    <w:rsid w:val="007D3CB9"/>
    <w:rsid w:val="007D6012"/>
    <w:rsid w:val="007E0407"/>
    <w:rsid w:val="007E3BE2"/>
    <w:rsid w:val="007E3BF9"/>
    <w:rsid w:val="007F3896"/>
    <w:rsid w:val="007F4882"/>
    <w:rsid w:val="007F67F8"/>
    <w:rsid w:val="007F695C"/>
    <w:rsid w:val="00800093"/>
    <w:rsid w:val="00800D1F"/>
    <w:rsid w:val="00810073"/>
    <w:rsid w:val="008170A2"/>
    <w:rsid w:val="00822DB1"/>
    <w:rsid w:val="00822FB1"/>
    <w:rsid w:val="00831509"/>
    <w:rsid w:val="00831B31"/>
    <w:rsid w:val="00833B1C"/>
    <w:rsid w:val="0083409E"/>
    <w:rsid w:val="00834207"/>
    <w:rsid w:val="0083713A"/>
    <w:rsid w:val="00842439"/>
    <w:rsid w:val="00844228"/>
    <w:rsid w:val="00850B74"/>
    <w:rsid w:val="00854DF2"/>
    <w:rsid w:val="008613F3"/>
    <w:rsid w:val="00861A98"/>
    <w:rsid w:val="00861EDF"/>
    <w:rsid w:val="00863ACC"/>
    <w:rsid w:val="00863B76"/>
    <w:rsid w:val="00865AA8"/>
    <w:rsid w:val="00867FAF"/>
    <w:rsid w:val="0087168F"/>
    <w:rsid w:val="00873024"/>
    <w:rsid w:val="0087373E"/>
    <w:rsid w:val="008772CA"/>
    <w:rsid w:val="0088242C"/>
    <w:rsid w:val="00890486"/>
    <w:rsid w:val="00895F1D"/>
    <w:rsid w:val="008A6552"/>
    <w:rsid w:val="008B342E"/>
    <w:rsid w:val="008B573A"/>
    <w:rsid w:val="008B79F3"/>
    <w:rsid w:val="008D37FC"/>
    <w:rsid w:val="008E1591"/>
    <w:rsid w:val="008E26C5"/>
    <w:rsid w:val="008E3394"/>
    <w:rsid w:val="008E42D5"/>
    <w:rsid w:val="008E76EF"/>
    <w:rsid w:val="008F50B6"/>
    <w:rsid w:val="008F5511"/>
    <w:rsid w:val="008F6CE6"/>
    <w:rsid w:val="008F7E66"/>
    <w:rsid w:val="009002DB"/>
    <w:rsid w:val="00903C5E"/>
    <w:rsid w:val="00906CC6"/>
    <w:rsid w:val="00907703"/>
    <w:rsid w:val="00907B45"/>
    <w:rsid w:val="009101F5"/>
    <w:rsid w:val="00912515"/>
    <w:rsid w:val="0091256E"/>
    <w:rsid w:val="009162E2"/>
    <w:rsid w:val="009223D8"/>
    <w:rsid w:val="00927D30"/>
    <w:rsid w:val="00935EB9"/>
    <w:rsid w:val="00935F6A"/>
    <w:rsid w:val="009375ED"/>
    <w:rsid w:val="0094362E"/>
    <w:rsid w:val="00944D07"/>
    <w:rsid w:val="00944E72"/>
    <w:rsid w:val="009452F1"/>
    <w:rsid w:val="00946879"/>
    <w:rsid w:val="009510B7"/>
    <w:rsid w:val="009526A8"/>
    <w:rsid w:val="00953DAA"/>
    <w:rsid w:val="00957538"/>
    <w:rsid w:val="00957F41"/>
    <w:rsid w:val="0096342E"/>
    <w:rsid w:val="00966DF4"/>
    <w:rsid w:val="0097063F"/>
    <w:rsid w:val="00973D17"/>
    <w:rsid w:val="00976FC5"/>
    <w:rsid w:val="009813A2"/>
    <w:rsid w:val="00981FB4"/>
    <w:rsid w:val="00984ECB"/>
    <w:rsid w:val="009866F1"/>
    <w:rsid w:val="009943C9"/>
    <w:rsid w:val="009945D3"/>
    <w:rsid w:val="0099582D"/>
    <w:rsid w:val="009A0C41"/>
    <w:rsid w:val="009A0D19"/>
    <w:rsid w:val="009A4DF7"/>
    <w:rsid w:val="009A5634"/>
    <w:rsid w:val="009B49BC"/>
    <w:rsid w:val="009B4B5B"/>
    <w:rsid w:val="009B657E"/>
    <w:rsid w:val="009B7680"/>
    <w:rsid w:val="009C17C4"/>
    <w:rsid w:val="009C2173"/>
    <w:rsid w:val="009C4C59"/>
    <w:rsid w:val="009D0CA7"/>
    <w:rsid w:val="009D296D"/>
    <w:rsid w:val="009D2F63"/>
    <w:rsid w:val="009D3990"/>
    <w:rsid w:val="009E3E72"/>
    <w:rsid w:val="009E76A8"/>
    <w:rsid w:val="009F0D4D"/>
    <w:rsid w:val="009F3AD6"/>
    <w:rsid w:val="009F5643"/>
    <w:rsid w:val="00A003F8"/>
    <w:rsid w:val="00A079D3"/>
    <w:rsid w:val="00A13F0E"/>
    <w:rsid w:val="00A16690"/>
    <w:rsid w:val="00A17B3E"/>
    <w:rsid w:val="00A23C71"/>
    <w:rsid w:val="00A23F94"/>
    <w:rsid w:val="00A244A6"/>
    <w:rsid w:val="00A24DEE"/>
    <w:rsid w:val="00A333F7"/>
    <w:rsid w:val="00A3514F"/>
    <w:rsid w:val="00A36347"/>
    <w:rsid w:val="00A3696B"/>
    <w:rsid w:val="00A4466F"/>
    <w:rsid w:val="00A47160"/>
    <w:rsid w:val="00A5049D"/>
    <w:rsid w:val="00A51378"/>
    <w:rsid w:val="00A53FDB"/>
    <w:rsid w:val="00A620EE"/>
    <w:rsid w:val="00A67AE3"/>
    <w:rsid w:val="00A71D93"/>
    <w:rsid w:val="00A77601"/>
    <w:rsid w:val="00A77701"/>
    <w:rsid w:val="00A80021"/>
    <w:rsid w:val="00A9302C"/>
    <w:rsid w:val="00A95257"/>
    <w:rsid w:val="00AA2915"/>
    <w:rsid w:val="00AA7285"/>
    <w:rsid w:val="00AB3843"/>
    <w:rsid w:val="00AB5BF0"/>
    <w:rsid w:val="00AB7A2F"/>
    <w:rsid w:val="00AB7F3E"/>
    <w:rsid w:val="00AC0B2B"/>
    <w:rsid w:val="00AC1AFA"/>
    <w:rsid w:val="00AD7B0A"/>
    <w:rsid w:val="00AE0B3A"/>
    <w:rsid w:val="00AE1489"/>
    <w:rsid w:val="00AF055C"/>
    <w:rsid w:val="00AF3785"/>
    <w:rsid w:val="00AF3B73"/>
    <w:rsid w:val="00AF4FA6"/>
    <w:rsid w:val="00AF5738"/>
    <w:rsid w:val="00B00ECD"/>
    <w:rsid w:val="00B02810"/>
    <w:rsid w:val="00B03FA8"/>
    <w:rsid w:val="00B07C23"/>
    <w:rsid w:val="00B1223B"/>
    <w:rsid w:val="00B132EF"/>
    <w:rsid w:val="00B22DC2"/>
    <w:rsid w:val="00B23838"/>
    <w:rsid w:val="00B267DE"/>
    <w:rsid w:val="00B26E03"/>
    <w:rsid w:val="00B30F05"/>
    <w:rsid w:val="00B32E81"/>
    <w:rsid w:val="00B356BD"/>
    <w:rsid w:val="00B4112C"/>
    <w:rsid w:val="00B41706"/>
    <w:rsid w:val="00B4171D"/>
    <w:rsid w:val="00B522F3"/>
    <w:rsid w:val="00B62F28"/>
    <w:rsid w:val="00B6337F"/>
    <w:rsid w:val="00B633EB"/>
    <w:rsid w:val="00B640B7"/>
    <w:rsid w:val="00B7018D"/>
    <w:rsid w:val="00B778C5"/>
    <w:rsid w:val="00B83979"/>
    <w:rsid w:val="00B861FC"/>
    <w:rsid w:val="00B868F9"/>
    <w:rsid w:val="00B925D3"/>
    <w:rsid w:val="00B9374E"/>
    <w:rsid w:val="00BA07A3"/>
    <w:rsid w:val="00BA0B1B"/>
    <w:rsid w:val="00BA2591"/>
    <w:rsid w:val="00BA4847"/>
    <w:rsid w:val="00BA4D14"/>
    <w:rsid w:val="00BA64C1"/>
    <w:rsid w:val="00BA79C9"/>
    <w:rsid w:val="00BB2C5F"/>
    <w:rsid w:val="00BB338F"/>
    <w:rsid w:val="00BB53A5"/>
    <w:rsid w:val="00BB788A"/>
    <w:rsid w:val="00BB7D51"/>
    <w:rsid w:val="00BC230F"/>
    <w:rsid w:val="00BC58DF"/>
    <w:rsid w:val="00BC64D1"/>
    <w:rsid w:val="00BC6F41"/>
    <w:rsid w:val="00BD44DD"/>
    <w:rsid w:val="00BD48B9"/>
    <w:rsid w:val="00BD666B"/>
    <w:rsid w:val="00BD7150"/>
    <w:rsid w:val="00BD7F12"/>
    <w:rsid w:val="00BE1D74"/>
    <w:rsid w:val="00BE27C4"/>
    <w:rsid w:val="00BE44D7"/>
    <w:rsid w:val="00BE4ADD"/>
    <w:rsid w:val="00BF09FF"/>
    <w:rsid w:val="00BF159B"/>
    <w:rsid w:val="00BF2958"/>
    <w:rsid w:val="00BF5DED"/>
    <w:rsid w:val="00BF5F35"/>
    <w:rsid w:val="00BF66F1"/>
    <w:rsid w:val="00C044D9"/>
    <w:rsid w:val="00C05175"/>
    <w:rsid w:val="00C07A0D"/>
    <w:rsid w:val="00C110D7"/>
    <w:rsid w:val="00C129CB"/>
    <w:rsid w:val="00C13D42"/>
    <w:rsid w:val="00C14F18"/>
    <w:rsid w:val="00C23C16"/>
    <w:rsid w:val="00C30A91"/>
    <w:rsid w:val="00C315BF"/>
    <w:rsid w:val="00C350E5"/>
    <w:rsid w:val="00C36C9D"/>
    <w:rsid w:val="00C36E1A"/>
    <w:rsid w:val="00C520E3"/>
    <w:rsid w:val="00C52121"/>
    <w:rsid w:val="00C54B08"/>
    <w:rsid w:val="00C57269"/>
    <w:rsid w:val="00C57934"/>
    <w:rsid w:val="00C60942"/>
    <w:rsid w:val="00C67067"/>
    <w:rsid w:val="00C70F5D"/>
    <w:rsid w:val="00C72D89"/>
    <w:rsid w:val="00C72EC6"/>
    <w:rsid w:val="00C73DB4"/>
    <w:rsid w:val="00C74DF6"/>
    <w:rsid w:val="00C7517E"/>
    <w:rsid w:val="00C80B36"/>
    <w:rsid w:val="00C81614"/>
    <w:rsid w:val="00C84CFD"/>
    <w:rsid w:val="00C85BC4"/>
    <w:rsid w:val="00C96273"/>
    <w:rsid w:val="00C97DFE"/>
    <w:rsid w:val="00CA565D"/>
    <w:rsid w:val="00CC0C77"/>
    <w:rsid w:val="00CC0F88"/>
    <w:rsid w:val="00CD0ADB"/>
    <w:rsid w:val="00CD1629"/>
    <w:rsid w:val="00CD2CD6"/>
    <w:rsid w:val="00CD31DD"/>
    <w:rsid w:val="00CE23D9"/>
    <w:rsid w:val="00CE2702"/>
    <w:rsid w:val="00CE6B57"/>
    <w:rsid w:val="00CF07F6"/>
    <w:rsid w:val="00CF62D3"/>
    <w:rsid w:val="00D00DD6"/>
    <w:rsid w:val="00D022B2"/>
    <w:rsid w:val="00D02FB3"/>
    <w:rsid w:val="00D037E6"/>
    <w:rsid w:val="00D03FBF"/>
    <w:rsid w:val="00D04A7C"/>
    <w:rsid w:val="00D115C9"/>
    <w:rsid w:val="00D11DAE"/>
    <w:rsid w:val="00D14FE6"/>
    <w:rsid w:val="00D16007"/>
    <w:rsid w:val="00D16A64"/>
    <w:rsid w:val="00D17E34"/>
    <w:rsid w:val="00D2067D"/>
    <w:rsid w:val="00D23B6D"/>
    <w:rsid w:val="00D23CF1"/>
    <w:rsid w:val="00D27090"/>
    <w:rsid w:val="00D27162"/>
    <w:rsid w:val="00D30D1F"/>
    <w:rsid w:val="00D3565C"/>
    <w:rsid w:val="00D40A9B"/>
    <w:rsid w:val="00D40D89"/>
    <w:rsid w:val="00D414C3"/>
    <w:rsid w:val="00D4387B"/>
    <w:rsid w:val="00D45D5B"/>
    <w:rsid w:val="00D50402"/>
    <w:rsid w:val="00D510F9"/>
    <w:rsid w:val="00D5504B"/>
    <w:rsid w:val="00D550C5"/>
    <w:rsid w:val="00D62F41"/>
    <w:rsid w:val="00D743B2"/>
    <w:rsid w:val="00D74A9F"/>
    <w:rsid w:val="00D76CE2"/>
    <w:rsid w:val="00D81428"/>
    <w:rsid w:val="00D81CB6"/>
    <w:rsid w:val="00DA1AB8"/>
    <w:rsid w:val="00DA39A3"/>
    <w:rsid w:val="00DA6983"/>
    <w:rsid w:val="00DB1AE6"/>
    <w:rsid w:val="00DB7CA8"/>
    <w:rsid w:val="00DC0E9C"/>
    <w:rsid w:val="00DC69BA"/>
    <w:rsid w:val="00DC78E0"/>
    <w:rsid w:val="00DD1351"/>
    <w:rsid w:val="00DE37FB"/>
    <w:rsid w:val="00DF1DF7"/>
    <w:rsid w:val="00DF338D"/>
    <w:rsid w:val="00DF7BF8"/>
    <w:rsid w:val="00E00A20"/>
    <w:rsid w:val="00E00A31"/>
    <w:rsid w:val="00E00ADF"/>
    <w:rsid w:val="00E01CAF"/>
    <w:rsid w:val="00E03E74"/>
    <w:rsid w:val="00E10B8B"/>
    <w:rsid w:val="00E11C8F"/>
    <w:rsid w:val="00E1538E"/>
    <w:rsid w:val="00E161E3"/>
    <w:rsid w:val="00E16688"/>
    <w:rsid w:val="00E30AE0"/>
    <w:rsid w:val="00E33BB9"/>
    <w:rsid w:val="00E4146C"/>
    <w:rsid w:val="00E4165A"/>
    <w:rsid w:val="00E42528"/>
    <w:rsid w:val="00E44F52"/>
    <w:rsid w:val="00E50519"/>
    <w:rsid w:val="00E53B6B"/>
    <w:rsid w:val="00E56520"/>
    <w:rsid w:val="00E61196"/>
    <w:rsid w:val="00E6207B"/>
    <w:rsid w:val="00E64097"/>
    <w:rsid w:val="00E67AE0"/>
    <w:rsid w:val="00E77BAB"/>
    <w:rsid w:val="00E84F72"/>
    <w:rsid w:val="00E93051"/>
    <w:rsid w:val="00E93D94"/>
    <w:rsid w:val="00E97FF6"/>
    <w:rsid w:val="00EA0554"/>
    <w:rsid w:val="00EA3D7A"/>
    <w:rsid w:val="00EB7F04"/>
    <w:rsid w:val="00EC58F7"/>
    <w:rsid w:val="00EC5905"/>
    <w:rsid w:val="00EC5D26"/>
    <w:rsid w:val="00ED669E"/>
    <w:rsid w:val="00EE3B14"/>
    <w:rsid w:val="00EE3DEE"/>
    <w:rsid w:val="00EE4042"/>
    <w:rsid w:val="00EF04B4"/>
    <w:rsid w:val="00F04A87"/>
    <w:rsid w:val="00F1155F"/>
    <w:rsid w:val="00F12611"/>
    <w:rsid w:val="00F153C6"/>
    <w:rsid w:val="00F32119"/>
    <w:rsid w:val="00F3392C"/>
    <w:rsid w:val="00F33EE9"/>
    <w:rsid w:val="00F37834"/>
    <w:rsid w:val="00F37B73"/>
    <w:rsid w:val="00F37C58"/>
    <w:rsid w:val="00F42A6B"/>
    <w:rsid w:val="00F5079A"/>
    <w:rsid w:val="00F53D7B"/>
    <w:rsid w:val="00F55ED5"/>
    <w:rsid w:val="00F560DD"/>
    <w:rsid w:val="00F563EC"/>
    <w:rsid w:val="00F56626"/>
    <w:rsid w:val="00F568CC"/>
    <w:rsid w:val="00F56EAA"/>
    <w:rsid w:val="00F57DA7"/>
    <w:rsid w:val="00F603D1"/>
    <w:rsid w:val="00F60EAF"/>
    <w:rsid w:val="00F63EBC"/>
    <w:rsid w:val="00F63FD3"/>
    <w:rsid w:val="00F65E71"/>
    <w:rsid w:val="00F660A2"/>
    <w:rsid w:val="00F731AD"/>
    <w:rsid w:val="00F745EB"/>
    <w:rsid w:val="00F74DB7"/>
    <w:rsid w:val="00F942E4"/>
    <w:rsid w:val="00F97826"/>
    <w:rsid w:val="00FB0A86"/>
    <w:rsid w:val="00FB7FE3"/>
    <w:rsid w:val="00FC2105"/>
    <w:rsid w:val="00FC4B43"/>
    <w:rsid w:val="00FC5577"/>
    <w:rsid w:val="00FC61C2"/>
    <w:rsid w:val="00FE1E4B"/>
    <w:rsid w:val="00FE2107"/>
    <w:rsid w:val="00FE33A1"/>
    <w:rsid w:val="00FE4937"/>
    <w:rsid w:val="0A819C52"/>
    <w:rsid w:val="1740B8B3"/>
    <w:rsid w:val="1F546F70"/>
    <w:rsid w:val="2619C459"/>
    <w:rsid w:val="2D5557BA"/>
    <w:rsid w:val="513F2683"/>
    <w:rsid w:val="5B8BD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A0CE"/>
  <w15:chartTrackingRefBased/>
  <w15:docId w15:val="{5C562BFB-4F69-4AE8-8DDD-AA9A5CDC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43"/>
    <w:rPr>
      <w:i/>
      <w:iCs/>
      <w:color w:val="404040" w:themeColor="text1" w:themeTint="BF"/>
    </w:rPr>
  </w:style>
  <w:style w:type="paragraph" w:styleId="ListParagraph">
    <w:name w:val="List Paragraph"/>
    <w:aliases w:val="Bullets - table,Numbered heading,List Paragraph Arial,No TOC,Issue Action POC,3,POCG Table Text,Dot pt,F5 List Paragraph,List Paragraph Char Char Char,Indicator Text,Colorful List - Accent 11,Numbered Para 1,Bullet 1,Bullet Points"/>
    <w:basedOn w:val="Normal"/>
    <w:link w:val="ListParagraphChar"/>
    <w:uiPriority w:val="34"/>
    <w:qFormat/>
    <w:rsid w:val="00FC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407"/>
  </w:style>
  <w:style w:type="table" w:styleId="TableGrid">
    <w:name w:val="Table Grid"/>
    <w:basedOn w:val="TableNormal"/>
    <w:rsid w:val="009958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s - table Char,Numbered heading Char,List Paragraph Arial Char,No TOC Char,Issue Action POC Char,3 Char,POCG Table Text Char,Dot pt Char,F5 List Paragraph Char,List Paragraph Char Char Char Char,Indicator Text Char"/>
    <w:link w:val="ListParagraph"/>
    <w:uiPriority w:val="34"/>
    <w:rsid w:val="0099582D"/>
  </w:style>
  <w:style w:type="paragraph" w:styleId="BodyText">
    <w:name w:val="Body Text"/>
    <w:basedOn w:val="Normal"/>
    <w:link w:val="BodyTextChar"/>
    <w:uiPriority w:val="99"/>
    <w:qFormat/>
    <w:rsid w:val="005C4D80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5C4D80"/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A1D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1D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1D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D3F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90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486"/>
  </w:style>
  <w:style w:type="paragraph" w:styleId="Revision">
    <w:name w:val="Revision"/>
    <w:hidden/>
    <w:uiPriority w:val="99"/>
    <w:semiHidden/>
    <w:rsid w:val="0096342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56365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haredContentType xmlns="Microsoft.SharePoint.Taxonomy.ContentTypeSync" SourceId="35a7de49-b683-4164-88f8-c84c8842f202" ContentTypeId="0x0101005901F9B59A5CFA4EB9EC5AD304928834" PreviousValue="false" LastSyncTimeStamp="2025-03-03T15:35:26.623Z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953541-9517-43c8-9aab-99ea89c11ef5">
      <Value>649</Value>
      <Value>733</Value>
    </TaxCatchAll>
    <TaxKeywordTaxHTField xmlns="d5953541-9517-43c8-9aab-99ea89c11ef5">
      <Terms xmlns="http://schemas.microsoft.com/office/infopath/2007/PartnerControls"/>
    </TaxKeywordTaxHTField>
    <BoCAuthoredDate xmlns="d5953541-9517-43c8-9aab-99ea89c11ef5">2026-02-10T05:00:00+00:00</BoCAuthoredDate>
    <_dlc_DocId xmlns="d5953541-9517-43c8-9aab-99ea89c11ef5">VTQHCTRVKWT5-1221261334-323141</_dlc_DocId>
    <_dlc_DocIdUrl xmlns="d5953541-9517-43c8-9aab-99ea89c11ef5">
      <Url>https://bankofcanada.sharepoint.com/sites/D_ELS_PROC/_layouts/15/DocIdRedir.aspx?ID=VTQHCTRVKWT5-1221261334-323141</Url>
      <Description>VTQHCTRVKWT5-1221261334-323141</Description>
    </_dlc_DocIdUrl>
    <Authors xmlns="d5953541-9517-43c8-9aab-99ea89c11ef5">
      <UserInfo>
        <DisplayName>Vanessa Lavoie</DisplayName>
        <AccountId>62</AccountId>
        <AccountType/>
      </UserInfo>
    </Authors>
    <be3b528a564b4945a64223b90478602c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Executive and Legal Services</TermName>
          <TermId xmlns="http://schemas.microsoft.com/office/infopath/2007/PartnerControls">be8c1cfd-4fb6-442b-acda-753ca9cc3632</TermId>
        </TermInfo>
      </Terms>
    </be3b528a564b4945a64223b90478602c>
    <n4c0eac9fa984fecacdffb7b1ee40f51 xmlns="d5953541-9517-43c8-9aab-99ea89c11ef5">
      <Terms xmlns="http://schemas.microsoft.com/office/infopath/2007/PartnerControls"/>
    </n4c0eac9fa984fecacdffb7b1ee40f51>
    <m9d75486d71444578492bb31bae880ae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FIN-470-02 - Tendering</TermName>
          <TermId xmlns="http://schemas.microsoft.com/office/infopath/2007/PartnerControls">d0cdf404-fb06-43a2-8e7c-6d14f8d502b0</TermId>
        </TermInfo>
      </Terms>
    </m9d75486d71444578492bb31bae880ae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oC Document" ma:contentTypeID="0x0101005901F9B59A5CFA4EB9EC5AD3049288340099B4C32457ABC046AC0DE9BC939F974A" ma:contentTypeVersion="25" ma:contentTypeDescription="" ma:contentTypeScope="" ma:versionID="3443f07288441cce3c0a56fb3fcd95b9">
  <xsd:schema xmlns:xsd="http://www.w3.org/2001/XMLSchema" xmlns:xs="http://www.w3.org/2001/XMLSchema" xmlns:p="http://schemas.microsoft.com/office/2006/metadata/properties" xmlns:ns2="d5953541-9517-43c8-9aab-99ea89c11ef5" targetNamespace="http://schemas.microsoft.com/office/2006/metadata/properties" ma:root="true" ma:fieldsID="bbd636177a567f524b9c56391d2a56a9" ns2:_="">
    <xsd:import namespace="d5953541-9517-43c8-9aab-99ea89c11ef5"/>
    <xsd:element name="properties">
      <xsd:complexType>
        <xsd:sequence>
          <xsd:element name="documentManagement">
            <xsd:complexType>
              <xsd:all>
                <xsd:element ref="ns2:Authors"/>
                <xsd:element ref="ns2:BoCAuthoredDate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2:TaxCatchAllLabel" minOccurs="0"/>
                <xsd:element ref="ns2:be3b528a564b4945a64223b90478602c" minOccurs="0"/>
                <xsd:element ref="ns2:_dlc_DocId" minOccurs="0"/>
                <xsd:element ref="ns2:m9d75486d71444578492bb31bae880ae" minOccurs="0"/>
                <xsd:element ref="ns2:n4c0eac9fa984fecacdffb7b1ee40f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53541-9517-43c8-9aab-99ea89c11ef5" elementFormDefault="qualified">
    <xsd:import namespace="http://schemas.microsoft.com/office/2006/documentManagement/types"/>
    <xsd:import namespace="http://schemas.microsoft.com/office/infopath/2007/PartnerControls"/>
    <xsd:element name="Authors" ma:index="2" ma:displayName="Authors" ma:list="UserInfo" ma:SearchPeopleOnly="false" ma:SharePointGroup="0" ma:internalName="Autho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oCAuthoredDate" ma:index="3" nillable="true" ma:displayName="Authored Date" ma:description="" ma:format="DateTime" ma:internalName="BoCAuthoredDate" ma:readOnly="false">
      <xsd:simpleType>
        <xsd:restriction base="dms:DateTime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35a7de49-b683-4164-88f8-c84c8842f20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ba22c2d-9af3-4c7b-b639-4df7057293f9}" ma:internalName="TaxCatchAll" ma:showField="CatchAllData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fba22c2d-9af3-4c7b-b639-4df7057293f9}" ma:internalName="TaxCatchAllLabel" ma:readOnly="true" ma:showField="CatchAllDataLabel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e3b528a564b4945a64223b90478602c" ma:index="18" ma:taxonomy="true" ma:internalName="be3b528a564b4945a64223b90478602c" ma:taxonomyFieldName="BoC_x0020_Department" ma:displayName="BoC Department" ma:readOnly="false" ma:default="" ma:fieldId="{be3b528a-564b-4945-a642-23b90478602c}" ma:sspId="35a7de49-b683-4164-88f8-c84c8842f202" ma:termSetId="555367ec-6d1b-4a5a-ad0e-53c6dda8c4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m9d75486d71444578492bb31bae880ae" ma:index="20" nillable="true" ma:taxonomy="true" ma:internalName="m9d75486d71444578492bb31bae880ae" ma:taxonomyFieldName="Record_x0020_Series" ma:displayName="Record Series" ma:readOnly="false" ma:default="" ma:fieldId="{69d75486-d714-4457-8492-bb31bae880ae}" ma:sspId="35a7de49-b683-4164-88f8-c84c8842f202" ma:termSetId="a7b248f0-33d3-4b64-8144-9257511710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4c0eac9fa984fecacdffb7b1ee40f51" ma:index="22" nillable="true" ma:taxonomy="true" ma:internalName="n4c0eac9fa984fecacdffb7b1ee40f51" ma:taxonomyFieldName="Document_x0020_Status" ma:displayName="Document Status" ma:default="" ma:fieldId="{74c0eac9-fa98-4fec-acdf-fb7b1ee40f51}" ma:sspId="35a7de49-b683-4164-88f8-c84c8842f202" ma:termSetId="96906146-0abe-4076-832c-ffddd8b01c8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5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74D394-83E3-43CB-B541-D506FAB698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EF854C-AF55-4366-9367-0820E162329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39A563C-E9C1-4717-9208-B367B001AD3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2FB643A-D31D-4006-95FE-85BC2C7AD8F6}">
  <ds:schemaRefs>
    <ds:schemaRef ds:uri="http://schemas.microsoft.com/office/2006/metadata/properties"/>
    <ds:schemaRef ds:uri="http://schemas.microsoft.com/office/infopath/2007/PartnerControls"/>
    <ds:schemaRef ds:uri="d5953541-9517-43c8-9aab-99ea89c11ef5"/>
  </ds:schemaRefs>
</ds:datastoreItem>
</file>

<file path=customXml/itemProps5.xml><?xml version="1.0" encoding="utf-8"?>
<ds:datastoreItem xmlns:ds="http://schemas.openxmlformats.org/officeDocument/2006/customXml" ds:itemID="{FCDC87F4-6FFA-4C45-9B56-6CDEF9BB2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53541-9517-43c8-9aab-99ea89c11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CB564A7-EF89-4685-9A1E-F895780FCE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5165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2026-026 - Appendix C - Rated criteria response form</dc:title>
  <dc:subject/>
  <dc:creator>Kristina Corluka</dc:creator>
  <cp:keywords/>
  <dc:description/>
  <cp:lastModifiedBy>Vanessa Lavoie</cp:lastModifiedBy>
  <cp:revision>2</cp:revision>
  <dcterms:created xsi:type="dcterms:W3CDTF">2026-08-27T16:34:00Z</dcterms:created>
  <dcterms:modified xsi:type="dcterms:W3CDTF">2026-08-27T16:34:00Z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3ffb273,315bd698,3f153bf9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2026-02-04T20:26:45Z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d9c4cdd3-0b67-456b-8fca-78a8e25ac294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  <property fmtid="{D5CDD505-2E9C-101B-9397-08002B2CF9AE}" pid="13" name="ContentTypeId">
    <vt:lpwstr>0x0101005901F9B59A5CFA4EB9EC5AD3049288340099B4C32457ABC046AC0DE9BC939F974A</vt:lpwstr>
  </property>
  <property fmtid="{D5CDD505-2E9C-101B-9397-08002B2CF9AE}" pid="14" name="TaxKeyword">
    <vt:lpwstr/>
  </property>
  <property fmtid="{D5CDD505-2E9C-101B-9397-08002B2CF9AE}" pid="15" name="BoCDepartment">
    <vt:lpwstr>1;#Executive and Legal Services|29c4fb99-0dfa-4f60-a7d4-9456e9b7e503</vt:lpwstr>
  </property>
  <property fmtid="{D5CDD505-2E9C-101B-9397-08002B2CF9AE}" pid="16" name="MediaServiceImageTags">
    <vt:lpwstr/>
  </property>
  <property fmtid="{D5CDD505-2E9C-101B-9397-08002B2CF9AE}" pid="17" name="BoCRecordClassification">
    <vt:lpwstr/>
  </property>
  <property fmtid="{D5CDD505-2E9C-101B-9397-08002B2CF9AE}" pid="18" name="_dlc_DocIdItemGuid">
    <vt:lpwstr>3287d3ce-ead1-4143-b66f-d9291defd389</vt:lpwstr>
  </property>
  <property fmtid="{D5CDD505-2E9C-101B-9397-08002B2CF9AE}" pid="19" name="docLang">
    <vt:lpwstr>en</vt:lpwstr>
  </property>
  <property fmtid="{D5CDD505-2E9C-101B-9397-08002B2CF9AE}" pid="20" name="Document_x0020_Status">
    <vt:lpwstr/>
  </property>
  <property fmtid="{D5CDD505-2E9C-101B-9397-08002B2CF9AE}" pid="21" name="Document Status">
    <vt:lpwstr/>
  </property>
  <property fmtid="{D5CDD505-2E9C-101B-9397-08002B2CF9AE}" pid="22" name="Record Series">
    <vt:lpwstr>733;#FIN-470-02 - Tendering|d0cdf404-fb06-43a2-8e7c-6d14f8d502b0</vt:lpwstr>
  </property>
  <property fmtid="{D5CDD505-2E9C-101B-9397-08002B2CF9AE}" pid="23" name="BoC_x0020_Department">
    <vt:lpwstr>649;#Executive and Legal Services|be8c1cfd-4fb6-442b-acda-753ca9cc3632</vt:lpwstr>
  </property>
  <property fmtid="{D5CDD505-2E9C-101B-9397-08002B2CF9AE}" pid="24" name="Record_x0020_Series">
    <vt:lpwstr>733;#FIN-470-02 - Tendering|d0cdf404-fb06-43a2-8e7c-6d14f8d502b0</vt:lpwstr>
  </property>
  <property fmtid="{D5CDD505-2E9C-101B-9397-08002B2CF9AE}" pid="25" name="BoC Department">
    <vt:lpwstr>649;#Executive and Legal Services|be8c1cfd-4fb6-442b-acda-753ca9cc3632</vt:lpwstr>
  </property>
  <property fmtid="{D5CDD505-2E9C-101B-9397-08002B2CF9AE}" pid="26" name="lcf76f155ced4ddcb4097134ff3c332f">
    <vt:lpwstr/>
  </property>
</Properties>
</file>