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5B019" w14:textId="584484BE" w:rsidR="0008382D" w:rsidRDefault="00311416" w:rsidP="0008382D">
      <w:pPr>
        <w:jc w:val="center"/>
        <w:rPr>
          <w:lang w:val="es-ES_tradnl"/>
        </w:rPr>
      </w:pPr>
      <w:r>
        <w:rPr>
          <w:noProof/>
        </w:rPr>
        <w:drawing>
          <wp:anchor distT="0" distB="0" distL="114300" distR="114300" simplePos="0" relativeHeight="251659264" behindDoc="0" locked="0" layoutInCell="1" allowOverlap="1" wp14:anchorId="74CCC65C" wp14:editId="333C9D1D">
            <wp:simplePos x="0" y="0"/>
            <wp:positionH relativeFrom="margin">
              <wp:align>left</wp:align>
            </wp:positionH>
            <wp:positionV relativeFrom="margin">
              <wp:align>top</wp:align>
            </wp:positionV>
            <wp:extent cx="1812290" cy="1944370"/>
            <wp:effectExtent l="0" t="0" r="3810" b="0"/>
            <wp:wrapSquare wrapText="bothSides"/>
            <wp:docPr id="739150625" name="Picture 3" descr="Universidad Iberoamericana Puebla : Universidades México : Sistema de  Información Cultural-Secretaría de 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Iberoamericana Puebla : Universidades México : Sistema de  Información Cultural-Secretaría de Cultur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4961" cy="19578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C6444" w14:textId="4AE1700E" w:rsidR="00311416" w:rsidRDefault="00311416" w:rsidP="0008382D">
      <w:pPr>
        <w:jc w:val="center"/>
        <w:rPr>
          <w:lang w:val="es-ES_tradnl"/>
        </w:rPr>
      </w:pPr>
    </w:p>
    <w:p w14:paraId="002184AC" w14:textId="725EBD42" w:rsidR="00311416" w:rsidRDefault="00311416" w:rsidP="0008382D">
      <w:pPr>
        <w:jc w:val="center"/>
        <w:rPr>
          <w:lang w:val="es-ES_tradnl"/>
        </w:rPr>
      </w:pPr>
    </w:p>
    <w:p w14:paraId="0181D815" w14:textId="4ECC831B" w:rsidR="00311416" w:rsidRDefault="00311416" w:rsidP="0008382D">
      <w:pPr>
        <w:jc w:val="center"/>
        <w:rPr>
          <w:lang w:val="es-ES_tradnl"/>
        </w:rPr>
      </w:pPr>
    </w:p>
    <w:p w14:paraId="7BA19F6E" w14:textId="52F46609" w:rsidR="00311416" w:rsidRDefault="00311416" w:rsidP="0008382D">
      <w:pPr>
        <w:jc w:val="center"/>
        <w:rPr>
          <w:lang w:val="es-ES_tradnl"/>
        </w:rPr>
      </w:pPr>
    </w:p>
    <w:p w14:paraId="58B3D470" w14:textId="5E086043" w:rsidR="00311416" w:rsidRDefault="00311416" w:rsidP="0008382D">
      <w:pPr>
        <w:jc w:val="center"/>
        <w:rPr>
          <w:lang w:val="es-ES_tradnl"/>
        </w:rPr>
      </w:pPr>
    </w:p>
    <w:p w14:paraId="70784846" w14:textId="3F5E78C1" w:rsidR="00311416" w:rsidRDefault="00311416" w:rsidP="0008382D">
      <w:pPr>
        <w:jc w:val="center"/>
        <w:rPr>
          <w:lang w:val="es-ES_tradnl"/>
        </w:rPr>
      </w:pPr>
    </w:p>
    <w:p w14:paraId="424FCF8C" w14:textId="758B2885" w:rsidR="00311416" w:rsidRDefault="00311416" w:rsidP="0008382D">
      <w:pPr>
        <w:jc w:val="center"/>
        <w:rPr>
          <w:lang w:val="es-ES_tradnl"/>
        </w:rPr>
      </w:pPr>
    </w:p>
    <w:p w14:paraId="6A0A0853" w14:textId="5F842888" w:rsidR="00311416" w:rsidRDefault="00311416" w:rsidP="0008382D">
      <w:pPr>
        <w:jc w:val="center"/>
        <w:rPr>
          <w:lang w:val="es-ES_tradnl"/>
        </w:rPr>
      </w:pPr>
      <w:r>
        <w:fldChar w:fldCharType="begin"/>
      </w:r>
      <w:r>
        <w:instrText xml:space="preserve"> INCLUDEPICTURE "https://sic.cultura.gob.mx/imagenes_cache/universidad_614_i_42595.png" \* MERGEFORMATINET </w:instrText>
      </w:r>
      <w:r>
        <w:fldChar w:fldCharType="separate"/>
      </w:r>
      <w:r>
        <w:fldChar w:fldCharType="end"/>
      </w:r>
    </w:p>
    <w:p w14:paraId="5AFA15A7" w14:textId="77777777" w:rsidR="00311416" w:rsidRDefault="00311416" w:rsidP="0008382D">
      <w:pPr>
        <w:jc w:val="center"/>
        <w:rPr>
          <w:lang w:val="es-ES_tradnl"/>
        </w:rPr>
      </w:pPr>
    </w:p>
    <w:p w14:paraId="544B6F63" w14:textId="77777777" w:rsidR="00311416" w:rsidRPr="00B7144A" w:rsidRDefault="00311416" w:rsidP="0008382D">
      <w:pPr>
        <w:jc w:val="center"/>
        <w:rPr>
          <w:lang w:val="es-ES_tradnl"/>
        </w:rPr>
      </w:pPr>
    </w:p>
    <w:p w14:paraId="41308CB5" w14:textId="77777777" w:rsidR="00311416" w:rsidRPr="00B7144A" w:rsidRDefault="00311416" w:rsidP="0008382D">
      <w:pPr>
        <w:jc w:val="center"/>
        <w:rPr>
          <w:lang w:val="es-ES_tradnl"/>
        </w:rPr>
      </w:pPr>
    </w:p>
    <w:p w14:paraId="610AC60C" w14:textId="77777777" w:rsidR="00311416" w:rsidRPr="00B7144A" w:rsidRDefault="00311416" w:rsidP="0008382D">
      <w:pPr>
        <w:jc w:val="center"/>
        <w:rPr>
          <w:lang w:val="es-ES_tradnl"/>
        </w:rPr>
      </w:pPr>
    </w:p>
    <w:p w14:paraId="7C2CB481" w14:textId="77777777" w:rsidR="00311416" w:rsidRPr="00B7144A" w:rsidRDefault="00311416" w:rsidP="0008382D">
      <w:pPr>
        <w:jc w:val="center"/>
        <w:rPr>
          <w:lang w:val="es-ES_tradnl"/>
        </w:rPr>
      </w:pPr>
    </w:p>
    <w:p w14:paraId="0FEAC199" w14:textId="77777777" w:rsidR="00311416" w:rsidRPr="00B7144A" w:rsidRDefault="00311416" w:rsidP="0008382D">
      <w:pPr>
        <w:jc w:val="center"/>
        <w:rPr>
          <w:lang w:val="es-ES_tradnl"/>
        </w:rPr>
      </w:pPr>
    </w:p>
    <w:p w14:paraId="3E16A293" w14:textId="77777777" w:rsidR="00311416" w:rsidRPr="00B7144A" w:rsidRDefault="00311416" w:rsidP="007176CC">
      <w:pPr>
        <w:rPr>
          <w:lang w:val="es-ES_tradnl"/>
        </w:rPr>
      </w:pPr>
    </w:p>
    <w:p w14:paraId="789DDEA6" w14:textId="77777777" w:rsidR="00311416" w:rsidRPr="00B7144A" w:rsidRDefault="00311416" w:rsidP="0008382D">
      <w:pPr>
        <w:jc w:val="center"/>
        <w:rPr>
          <w:lang w:val="es-ES_tradnl"/>
        </w:rPr>
      </w:pPr>
    </w:p>
    <w:p w14:paraId="3AD66CF5" w14:textId="71D81B0E" w:rsidR="0008382D" w:rsidRPr="00B7144A" w:rsidRDefault="005A21D8" w:rsidP="005A21D8">
      <w:pPr>
        <w:tabs>
          <w:tab w:val="left" w:pos="2355"/>
          <w:tab w:val="center" w:pos="4513"/>
        </w:tabs>
        <w:rPr>
          <w:rFonts w:cs="Arial"/>
          <w:sz w:val="40"/>
          <w:szCs w:val="40"/>
          <w:lang w:val="es-ES_tradnl"/>
        </w:rPr>
      </w:pPr>
      <w:r>
        <w:rPr>
          <w:rFonts w:cs="Arial"/>
          <w:sz w:val="40"/>
          <w:szCs w:val="40"/>
          <w:lang w:val="es-ES_tradnl"/>
        </w:rPr>
        <w:tab/>
      </w:r>
      <w:r w:rsidR="0008382D" w:rsidRPr="00B7144A">
        <w:rPr>
          <w:rFonts w:cs="Arial"/>
          <w:sz w:val="40"/>
          <w:szCs w:val="40"/>
          <w:lang w:val="es-ES_tradnl"/>
        </w:rPr>
        <w:t>Sistemas Embebidos I</w:t>
      </w:r>
    </w:p>
    <w:p w14:paraId="0B41EAEE" w14:textId="4713399A" w:rsidR="0008382D" w:rsidRPr="00B7144A" w:rsidRDefault="0008382D" w:rsidP="0008382D">
      <w:pPr>
        <w:jc w:val="center"/>
        <w:rPr>
          <w:rFonts w:cs="Arial"/>
          <w:sz w:val="40"/>
          <w:szCs w:val="40"/>
          <w:lang w:val="es-ES_tradnl"/>
        </w:rPr>
      </w:pPr>
      <w:r w:rsidRPr="00B7144A">
        <w:rPr>
          <w:rFonts w:cs="Arial"/>
          <w:sz w:val="40"/>
          <w:szCs w:val="40"/>
          <w:lang w:val="es-ES_tradnl"/>
        </w:rPr>
        <w:t>Otoño 2026</w:t>
      </w:r>
    </w:p>
    <w:p w14:paraId="4054ED56" w14:textId="3DF0054D" w:rsidR="0008382D" w:rsidRPr="00025153" w:rsidRDefault="0008382D" w:rsidP="0008382D">
      <w:pPr>
        <w:jc w:val="center"/>
        <w:rPr>
          <w:rFonts w:cs="Arial"/>
          <w:b/>
          <w:bCs/>
          <w:sz w:val="40"/>
          <w:szCs w:val="40"/>
          <w:lang w:val="es-MX"/>
        </w:rPr>
      </w:pPr>
      <w:r w:rsidRPr="00025153">
        <w:rPr>
          <w:rFonts w:cs="Arial"/>
          <w:b/>
          <w:bCs/>
          <w:sz w:val="40"/>
          <w:szCs w:val="40"/>
          <w:lang w:val="es-MX"/>
        </w:rPr>
        <w:t xml:space="preserve">Práctica </w:t>
      </w:r>
      <w:r w:rsidR="005B62CA" w:rsidRPr="00025153">
        <w:rPr>
          <w:rFonts w:cs="Arial"/>
          <w:b/>
          <w:bCs/>
          <w:sz w:val="40"/>
          <w:szCs w:val="40"/>
          <w:lang w:val="es-MX"/>
        </w:rPr>
        <w:t>#</w:t>
      </w:r>
      <w:r w:rsidR="005A21D8" w:rsidRPr="00025153">
        <w:rPr>
          <w:rFonts w:cs="Arial"/>
          <w:b/>
          <w:bCs/>
          <w:sz w:val="40"/>
          <w:szCs w:val="40"/>
          <w:lang w:val="es-MX"/>
        </w:rPr>
        <w:t>2</w:t>
      </w:r>
      <w:r w:rsidRPr="00025153">
        <w:rPr>
          <w:rFonts w:cs="Arial"/>
          <w:b/>
          <w:bCs/>
          <w:sz w:val="40"/>
          <w:szCs w:val="40"/>
          <w:lang w:val="es-MX"/>
        </w:rPr>
        <w:t xml:space="preserve">: </w:t>
      </w:r>
      <w:r w:rsidR="005A21D8" w:rsidRPr="00025153">
        <w:rPr>
          <w:rFonts w:cs="Arial"/>
          <w:b/>
          <w:bCs/>
          <w:sz w:val="40"/>
          <w:szCs w:val="40"/>
          <w:lang w:val="es-MX"/>
        </w:rPr>
        <w:t>Bitwise&amp;GPIO software</w:t>
      </w:r>
      <w:r w:rsidR="00443077" w:rsidRPr="00025153">
        <w:rPr>
          <w:rFonts w:cs="Arial"/>
          <w:b/>
          <w:bCs/>
          <w:sz w:val="40"/>
          <w:szCs w:val="40"/>
          <w:lang w:val="es-MX"/>
        </w:rPr>
        <w:t xml:space="preserve"> </w:t>
      </w:r>
      <w:r w:rsidR="005A21D8" w:rsidRPr="00025153">
        <w:rPr>
          <w:rFonts w:cs="Arial"/>
          <w:b/>
          <w:bCs/>
          <w:sz w:val="40"/>
          <w:szCs w:val="40"/>
          <w:lang w:val="es-MX"/>
        </w:rPr>
        <w:t>debouncing, polling</w:t>
      </w:r>
      <w:r w:rsidR="00443077" w:rsidRPr="00025153">
        <w:rPr>
          <w:rFonts w:cs="Arial"/>
          <w:b/>
          <w:bCs/>
          <w:sz w:val="40"/>
          <w:szCs w:val="40"/>
          <w:lang w:val="es-MX"/>
        </w:rPr>
        <w:t xml:space="preserve"> </w:t>
      </w:r>
      <w:r w:rsidR="005A21D8" w:rsidRPr="00025153">
        <w:rPr>
          <w:rFonts w:cs="Arial"/>
          <w:b/>
          <w:bCs/>
          <w:sz w:val="40"/>
          <w:szCs w:val="40"/>
          <w:lang w:val="es-MX"/>
        </w:rPr>
        <w:t>FSM</w:t>
      </w:r>
    </w:p>
    <w:p w14:paraId="670F0438" w14:textId="789B179A" w:rsidR="005A21D8" w:rsidRDefault="005A21D8" w:rsidP="0008382D">
      <w:pPr>
        <w:jc w:val="center"/>
        <w:rPr>
          <w:rFonts w:cs="Arial"/>
          <w:sz w:val="40"/>
          <w:szCs w:val="40"/>
          <w:lang w:val="es-ES_tradnl"/>
        </w:rPr>
      </w:pPr>
      <w:r>
        <w:rPr>
          <w:rFonts w:cs="Arial"/>
          <w:sz w:val="40"/>
          <w:szCs w:val="40"/>
          <w:lang w:val="es-ES_tradnl"/>
        </w:rPr>
        <w:t>María Fernanda Conde Calatayud</w:t>
      </w:r>
    </w:p>
    <w:p w14:paraId="2DFF89E1" w14:textId="6637BEFC" w:rsidR="005A21D8" w:rsidRDefault="005A21D8" w:rsidP="0008382D">
      <w:pPr>
        <w:jc w:val="center"/>
        <w:rPr>
          <w:rFonts w:cs="Arial"/>
          <w:sz w:val="40"/>
          <w:szCs w:val="40"/>
          <w:lang w:val="es-ES_tradnl"/>
        </w:rPr>
      </w:pPr>
      <w:r>
        <w:rPr>
          <w:rFonts w:cs="Arial"/>
          <w:sz w:val="40"/>
          <w:szCs w:val="40"/>
          <w:lang w:val="es-ES_tradnl"/>
        </w:rPr>
        <w:t>Andrea Ceja Lara</w:t>
      </w:r>
    </w:p>
    <w:p w14:paraId="7ACB5AE1" w14:textId="024BC99B" w:rsidR="0008382D" w:rsidRPr="00B7144A" w:rsidRDefault="005A21D8">
      <w:pPr>
        <w:rPr>
          <w:lang w:val="es-ES_tradnl"/>
        </w:rPr>
      </w:pPr>
      <w:r>
        <w:rPr>
          <w:rFonts w:cs="Arial"/>
          <w:sz w:val="40"/>
          <w:szCs w:val="40"/>
          <w:lang w:val="es-ES_tradnl"/>
        </w:rPr>
        <w:t xml:space="preserve">                                         24/08/2026</w:t>
      </w:r>
      <w:r w:rsidR="0008382D" w:rsidRPr="00B7144A">
        <w:rPr>
          <w:lang w:val="es-ES_tradnl"/>
        </w:rPr>
        <w:br w:type="page"/>
      </w:r>
    </w:p>
    <w:sdt>
      <w:sdtPr>
        <w:rPr>
          <w:rFonts w:asciiTheme="minorHAnsi" w:eastAsiaTheme="minorHAnsi" w:hAnsiTheme="minorHAnsi" w:cstheme="minorBidi"/>
          <w:b w:val="0"/>
          <w:bCs w:val="0"/>
          <w:color w:val="000000" w:themeColor="text1"/>
          <w:kern w:val="2"/>
          <w:sz w:val="56"/>
          <w:szCs w:val="56"/>
          <w:lang w:val="es-ES_tradnl"/>
          <w14:ligatures w14:val="standardContextual"/>
        </w:rPr>
        <w:id w:val="520757560"/>
        <w:docPartObj>
          <w:docPartGallery w:val="Table of Contents"/>
          <w:docPartUnique/>
        </w:docPartObj>
      </w:sdtPr>
      <w:sdtEndPr>
        <w:rPr>
          <w:noProof/>
          <w:color w:val="auto"/>
          <w:sz w:val="24"/>
          <w:szCs w:val="24"/>
        </w:rPr>
      </w:sdtEndPr>
      <w:sdtContent>
        <w:p w14:paraId="7FE3CAD2" w14:textId="0FA0DF28" w:rsidR="00944106" w:rsidRPr="00B7144A" w:rsidRDefault="00B7144A" w:rsidP="00B7144A">
          <w:pPr>
            <w:pStyle w:val="TtuloTDC"/>
            <w:jc w:val="center"/>
            <w:rPr>
              <w:color w:val="000000" w:themeColor="text1"/>
              <w:sz w:val="56"/>
              <w:szCs w:val="56"/>
              <w:lang w:val="es-ES_tradnl"/>
            </w:rPr>
          </w:pPr>
          <w:r w:rsidRPr="00B7144A">
            <w:rPr>
              <w:color w:val="000000" w:themeColor="text1"/>
              <w:sz w:val="56"/>
              <w:szCs w:val="56"/>
              <w:lang w:val="es-ES_tradnl"/>
            </w:rPr>
            <w:t>Índice</w:t>
          </w:r>
        </w:p>
        <w:p w14:paraId="40A57037" w14:textId="509764C2" w:rsidR="00025153" w:rsidRDefault="00944106">
          <w:pPr>
            <w:pStyle w:val="TDC1"/>
            <w:tabs>
              <w:tab w:val="right" w:leader="dot" w:pos="9016"/>
            </w:tabs>
            <w:rPr>
              <w:rFonts w:eastAsiaTheme="minorEastAsia"/>
              <w:b w:val="0"/>
              <w:bCs w:val="0"/>
              <w:i w:val="0"/>
              <w:iCs w:val="0"/>
              <w:noProof/>
              <w:lang w:val="es-MX" w:eastAsia="es-MX"/>
            </w:rPr>
          </w:pPr>
          <w:r w:rsidRPr="00B7144A">
            <w:rPr>
              <w:b w:val="0"/>
              <w:bCs w:val="0"/>
              <w:lang w:val="es-ES_tradnl"/>
            </w:rPr>
            <w:fldChar w:fldCharType="begin"/>
          </w:r>
          <w:r w:rsidRPr="00B7144A">
            <w:rPr>
              <w:lang w:val="es-ES_tradnl"/>
            </w:rPr>
            <w:instrText xml:space="preserve"> TOC \o "1-3" \h \z \u </w:instrText>
          </w:r>
          <w:r w:rsidRPr="00B7144A">
            <w:rPr>
              <w:b w:val="0"/>
              <w:bCs w:val="0"/>
              <w:lang w:val="es-ES_tradnl"/>
            </w:rPr>
            <w:fldChar w:fldCharType="separate"/>
          </w:r>
          <w:hyperlink w:anchor="_Toc238901769" w:history="1">
            <w:r w:rsidR="00025153" w:rsidRPr="00E56866">
              <w:rPr>
                <w:rStyle w:val="Hipervnculo"/>
                <w:noProof/>
                <w:spacing w:val="15"/>
                <w:lang w:val="en-US"/>
              </w:rPr>
              <w:t xml:space="preserve">Práctica #2: </w:t>
            </w:r>
            <w:r w:rsidR="00025153" w:rsidRPr="00E56866">
              <w:rPr>
                <w:rStyle w:val="Hipervnculo"/>
                <w:noProof/>
              </w:rPr>
              <w:t>Bitwise&amp;GPIO: software debouncing, polling FSM</w:t>
            </w:r>
            <w:r w:rsidR="00025153">
              <w:rPr>
                <w:noProof/>
                <w:webHidden/>
              </w:rPr>
              <w:tab/>
            </w:r>
            <w:r w:rsidR="00025153">
              <w:rPr>
                <w:noProof/>
                <w:webHidden/>
              </w:rPr>
              <w:fldChar w:fldCharType="begin"/>
            </w:r>
            <w:r w:rsidR="00025153">
              <w:rPr>
                <w:noProof/>
                <w:webHidden/>
              </w:rPr>
              <w:instrText xml:space="preserve"> PAGEREF _Toc238901769 \h </w:instrText>
            </w:r>
            <w:r w:rsidR="00025153">
              <w:rPr>
                <w:noProof/>
                <w:webHidden/>
              </w:rPr>
            </w:r>
            <w:r w:rsidR="00025153">
              <w:rPr>
                <w:noProof/>
                <w:webHidden/>
              </w:rPr>
              <w:fldChar w:fldCharType="separate"/>
            </w:r>
            <w:r w:rsidR="00025153">
              <w:rPr>
                <w:noProof/>
                <w:webHidden/>
              </w:rPr>
              <w:t>2</w:t>
            </w:r>
            <w:r w:rsidR="00025153">
              <w:rPr>
                <w:noProof/>
                <w:webHidden/>
              </w:rPr>
              <w:fldChar w:fldCharType="end"/>
            </w:r>
          </w:hyperlink>
        </w:p>
        <w:p w14:paraId="25CEBDDB" w14:textId="5C185D8F" w:rsidR="00025153" w:rsidRDefault="00025153">
          <w:pPr>
            <w:pStyle w:val="TDC2"/>
            <w:tabs>
              <w:tab w:val="right" w:leader="dot" w:pos="9016"/>
            </w:tabs>
            <w:rPr>
              <w:rFonts w:eastAsiaTheme="minorEastAsia"/>
              <w:b w:val="0"/>
              <w:bCs w:val="0"/>
              <w:noProof/>
              <w:sz w:val="24"/>
              <w:szCs w:val="24"/>
              <w:lang w:val="es-MX" w:eastAsia="es-MX"/>
            </w:rPr>
          </w:pPr>
          <w:hyperlink w:anchor="_Toc238901770" w:history="1">
            <w:r w:rsidRPr="00E56866">
              <w:rPr>
                <w:rStyle w:val="Hipervnculo"/>
                <w:noProof/>
                <w:spacing w:val="15"/>
                <w:lang w:val="es-ES_tradnl"/>
              </w:rPr>
              <w:t>Introducción</w:t>
            </w:r>
            <w:r>
              <w:rPr>
                <w:noProof/>
                <w:webHidden/>
              </w:rPr>
              <w:tab/>
            </w:r>
            <w:r>
              <w:rPr>
                <w:noProof/>
                <w:webHidden/>
              </w:rPr>
              <w:fldChar w:fldCharType="begin"/>
            </w:r>
            <w:r>
              <w:rPr>
                <w:noProof/>
                <w:webHidden/>
              </w:rPr>
              <w:instrText xml:space="preserve"> PAGEREF _Toc238901770 \h </w:instrText>
            </w:r>
            <w:r>
              <w:rPr>
                <w:noProof/>
                <w:webHidden/>
              </w:rPr>
            </w:r>
            <w:r>
              <w:rPr>
                <w:noProof/>
                <w:webHidden/>
              </w:rPr>
              <w:fldChar w:fldCharType="separate"/>
            </w:r>
            <w:r>
              <w:rPr>
                <w:noProof/>
                <w:webHidden/>
              </w:rPr>
              <w:t>2</w:t>
            </w:r>
            <w:r>
              <w:rPr>
                <w:noProof/>
                <w:webHidden/>
              </w:rPr>
              <w:fldChar w:fldCharType="end"/>
            </w:r>
          </w:hyperlink>
        </w:p>
        <w:p w14:paraId="0756462A" w14:textId="3E76CA16" w:rsidR="00025153" w:rsidRDefault="00025153">
          <w:pPr>
            <w:pStyle w:val="TDC3"/>
            <w:tabs>
              <w:tab w:val="right" w:leader="dot" w:pos="9016"/>
            </w:tabs>
            <w:rPr>
              <w:rFonts w:eastAsiaTheme="minorEastAsia"/>
              <w:noProof/>
              <w:sz w:val="24"/>
              <w:szCs w:val="24"/>
              <w:lang w:val="es-MX" w:eastAsia="es-MX"/>
            </w:rPr>
          </w:pPr>
          <w:hyperlink w:anchor="_Toc238901771" w:history="1">
            <w:r w:rsidRPr="00E56866">
              <w:rPr>
                <w:rStyle w:val="Hipervnculo"/>
                <w:b/>
                <w:bCs/>
                <w:noProof/>
                <w:lang w:val="es-ES_tradnl"/>
              </w:rPr>
              <w:t>Descripción de la práctica</w:t>
            </w:r>
            <w:r>
              <w:rPr>
                <w:noProof/>
                <w:webHidden/>
              </w:rPr>
              <w:tab/>
            </w:r>
            <w:r>
              <w:rPr>
                <w:noProof/>
                <w:webHidden/>
              </w:rPr>
              <w:fldChar w:fldCharType="begin"/>
            </w:r>
            <w:r>
              <w:rPr>
                <w:noProof/>
                <w:webHidden/>
              </w:rPr>
              <w:instrText xml:space="preserve"> PAGEREF _Toc238901771 \h </w:instrText>
            </w:r>
            <w:r>
              <w:rPr>
                <w:noProof/>
                <w:webHidden/>
              </w:rPr>
            </w:r>
            <w:r>
              <w:rPr>
                <w:noProof/>
                <w:webHidden/>
              </w:rPr>
              <w:fldChar w:fldCharType="separate"/>
            </w:r>
            <w:r>
              <w:rPr>
                <w:noProof/>
                <w:webHidden/>
              </w:rPr>
              <w:t>2</w:t>
            </w:r>
            <w:r>
              <w:rPr>
                <w:noProof/>
                <w:webHidden/>
              </w:rPr>
              <w:fldChar w:fldCharType="end"/>
            </w:r>
          </w:hyperlink>
        </w:p>
        <w:p w14:paraId="13CE774D" w14:textId="49818CF7" w:rsidR="00025153" w:rsidRDefault="00025153">
          <w:pPr>
            <w:pStyle w:val="TDC3"/>
            <w:tabs>
              <w:tab w:val="right" w:leader="dot" w:pos="9016"/>
            </w:tabs>
            <w:rPr>
              <w:rFonts w:eastAsiaTheme="minorEastAsia"/>
              <w:noProof/>
              <w:sz w:val="24"/>
              <w:szCs w:val="24"/>
              <w:lang w:val="es-MX" w:eastAsia="es-MX"/>
            </w:rPr>
          </w:pPr>
          <w:hyperlink w:anchor="_Toc238901772" w:history="1">
            <w:r w:rsidRPr="00E56866">
              <w:rPr>
                <w:rStyle w:val="Hipervnculo"/>
                <w:b/>
                <w:bCs/>
                <w:noProof/>
                <w:lang w:val="es-ES_tradnl"/>
              </w:rPr>
              <w:t>Objetivos</w:t>
            </w:r>
            <w:r>
              <w:rPr>
                <w:noProof/>
                <w:webHidden/>
              </w:rPr>
              <w:tab/>
            </w:r>
            <w:r>
              <w:rPr>
                <w:noProof/>
                <w:webHidden/>
              </w:rPr>
              <w:fldChar w:fldCharType="begin"/>
            </w:r>
            <w:r>
              <w:rPr>
                <w:noProof/>
                <w:webHidden/>
              </w:rPr>
              <w:instrText xml:space="preserve"> PAGEREF _Toc238901772 \h </w:instrText>
            </w:r>
            <w:r>
              <w:rPr>
                <w:noProof/>
                <w:webHidden/>
              </w:rPr>
            </w:r>
            <w:r>
              <w:rPr>
                <w:noProof/>
                <w:webHidden/>
              </w:rPr>
              <w:fldChar w:fldCharType="separate"/>
            </w:r>
            <w:r>
              <w:rPr>
                <w:noProof/>
                <w:webHidden/>
              </w:rPr>
              <w:t>2</w:t>
            </w:r>
            <w:r>
              <w:rPr>
                <w:noProof/>
                <w:webHidden/>
              </w:rPr>
              <w:fldChar w:fldCharType="end"/>
            </w:r>
          </w:hyperlink>
        </w:p>
        <w:p w14:paraId="72C387BB" w14:textId="3288630E" w:rsidR="00025153" w:rsidRDefault="00025153">
          <w:pPr>
            <w:pStyle w:val="TDC3"/>
            <w:tabs>
              <w:tab w:val="right" w:leader="dot" w:pos="9016"/>
            </w:tabs>
            <w:rPr>
              <w:rFonts w:eastAsiaTheme="minorEastAsia"/>
              <w:noProof/>
              <w:sz w:val="24"/>
              <w:szCs w:val="24"/>
              <w:lang w:val="es-MX" w:eastAsia="es-MX"/>
            </w:rPr>
          </w:pPr>
          <w:hyperlink w:anchor="_Toc238901773" w:history="1">
            <w:r w:rsidRPr="00E56866">
              <w:rPr>
                <w:rStyle w:val="Hipervnculo"/>
                <w:b/>
                <w:bCs/>
                <w:noProof/>
                <w:lang w:val="es-ES_tradnl"/>
              </w:rPr>
              <w:t>Marco teórico</w:t>
            </w:r>
            <w:r>
              <w:rPr>
                <w:noProof/>
                <w:webHidden/>
              </w:rPr>
              <w:tab/>
            </w:r>
            <w:r>
              <w:rPr>
                <w:noProof/>
                <w:webHidden/>
              </w:rPr>
              <w:fldChar w:fldCharType="begin"/>
            </w:r>
            <w:r>
              <w:rPr>
                <w:noProof/>
                <w:webHidden/>
              </w:rPr>
              <w:instrText xml:space="preserve"> PAGEREF _Toc238901773 \h </w:instrText>
            </w:r>
            <w:r>
              <w:rPr>
                <w:noProof/>
                <w:webHidden/>
              </w:rPr>
            </w:r>
            <w:r>
              <w:rPr>
                <w:noProof/>
                <w:webHidden/>
              </w:rPr>
              <w:fldChar w:fldCharType="separate"/>
            </w:r>
            <w:r>
              <w:rPr>
                <w:noProof/>
                <w:webHidden/>
              </w:rPr>
              <w:t>3</w:t>
            </w:r>
            <w:r>
              <w:rPr>
                <w:noProof/>
                <w:webHidden/>
              </w:rPr>
              <w:fldChar w:fldCharType="end"/>
            </w:r>
          </w:hyperlink>
        </w:p>
        <w:p w14:paraId="523B0B11" w14:textId="636932C0" w:rsidR="00025153" w:rsidRDefault="00025153">
          <w:pPr>
            <w:pStyle w:val="TDC2"/>
            <w:tabs>
              <w:tab w:val="right" w:leader="dot" w:pos="9016"/>
            </w:tabs>
            <w:rPr>
              <w:rFonts w:eastAsiaTheme="minorEastAsia"/>
              <w:b w:val="0"/>
              <w:bCs w:val="0"/>
              <w:noProof/>
              <w:sz w:val="24"/>
              <w:szCs w:val="24"/>
              <w:lang w:val="es-MX" w:eastAsia="es-MX"/>
            </w:rPr>
          </w:pPr>
          <w:hyperlink w:anchor="_Toc238901774" w:history="1">
            <w:r w:rsidRPr="00E56866">
              <w:rPr>
                <w:rStyle w:val="Hipervnculo"/>
                <w:noProof/>
                <w:spacing w:val="15"/>
                <w:lang w:val="es-ES_tradnl"/>
              </w:rPr>
              <w:t>Desarrollo</w:t>
            </w:r>
            <w:r>
              <w:rPr>
                <w:noProof/>
                <w:webHidden/>
              </w:rPr>
              <w:tab/>
            </w:r>
            <w:r>
              <w:rPr>
                <w:noProof/>
                <w:webHidden/>
              </w:rPr>
              <w:fldChar w:fldCharType="begin"/>
            </w:r>
            <w:r>
              <w:rPr>
                <w:noProof/>
                <w:webHidden/>
              </w:rPr>
              <w:instrText xml:space="preserve"> PAGEREF _Toc238901774 \h </w:instrText>
            </w:r>
            <w:r>
              <w:rPr>
                <w:noProof/>
                <w:webHidden/>
              </w:rPr>
            </w:r>
            <w:r>
              <w:rPr>
                <w:noProof/>
                <w:webHidden/>
              </w:rPr>
              <w:fldChar w:fldCharType="separate"/>
            </w:r>
            <w:r>
              <w:rPr>
                <w:noProof/>
                <w:webHidden/>
              </w:rPr>
              <w:t>5</w:t>
            </w:r>
            <w:r>
              <w:rPr>
                <w:noProof/>
                <w:webHidden/>
              </w:rPr>
              <w:fldChar w:fldCharType="end"/>
            </w:r>
          </w:hyperlink>
        </w:p>
        <w:p w14:paraId="3E246803" w14:textId="2E4161CD" w:rsidR="00025153" w:rsidRDefault="00025153">
          <w:pPr>
            <w:pStyle w:val="TDC3"/>
            <w:tabs>
              <w:tab w:val="right" w:leader="dot" w:pos="9016"/>
            </w:tabs>
            <w:rPr>
              <w:rFonts w:eastAsiaTheme="minorEastAsia"/>
              <w:noProof/>
              <w:sz w:val="24"/>
              <w:szCs w:val="24"/>
              <w:lang w:val="es-MX" w:eastAsia="es-MX"/>
            </w:rPr>
          </w:pPr>
          <w:hyperlink w:anchor="_Toc238901775" w:history="1">
            <w:r w:rsidRPr="00E56866">
              <w:rPr>
                <w:rStyle w:val="Hipervnculo"/>
                <w:b/>
                <w:bCs/>
                <w:noProof/>
                <w:lang w:val="es-ES_tradnl"/>
              </w:rPr>
              <w:t>Materiales</w:t>
            </w:r>
            <w:r>
              <w:rPr>
                <w:noProof/>
                <w:webHidden/>
              </w:rPr>
              <w:tab/>
            </w:r>
            <w:r>
              <w:rPr>
                <w:noProof/>
                <w:webHidden/>
              </w:rPr>
              <w:fldChar w:fldCharType="begin"/>
            </w:r>
            <w:r>
              <w:rPr>
                <w:noProof/>
                <w:webHidden/>
              </w:rPr>
              <w:instrText xml:space="preserve"> PAGEREF _Toc238901775 \h </w:instrText>
            </w:r>
            <w:r>
              <w:rPr>
                <w:noProof/>
                <w:webHidden/>
              </w:rPr>
            </w:r>
            <w:r>
              <w:rPr>
                <w:noProof/>
                <w:webHidden/>
              </w:rPr>
              <w:fldChar w:fldCharType="separate"/>
            </w:r>
            <w:r>
              <w:rPr>
                <w:noProof/>
                <w:webHidden/>
              </w:rPr>
              <w:t>5</w:t>
            </w:r>
            <w:r>
              <w:rPr>
                <w:noProof/>
                <w:webHidden/>
              </w:rPr>
              <w:fldChar w:fldCharType="end"/>
            </w:r>
          </w:hyperlink>
        </w:p>
        <w:p w14:paraId="15B716F4" w14:textId="6634C59D" w:rsidR="00025153" w:rsidRDefault="00025153">
          <w:pPr>
            <w:pStyle w:val="TDC3"/>
            <w:tabs>
              <w:tab w:val="right" w:leader="dot" w:pos="9016"/>
            </w:tabs>
            <w:rPr>
              <w:rFonts w:eastAsiaTheme="minorEastAsia"/>
              <w:noProof/>
              <w:sz w:val="24"/>
              <w:szCs w:val="24"/>
              <w:lang w:val="es-MX" w:eastAsia="es-MX"/>
            </w:rPr>
          </w:pPr>
          <w:hyperlink w:anchor="_Toc238901776" w:history="1">
            <w:r w:rsidRPr="00E56866">
              <w:rPr>
                <w:rStyle w:val="Hipervnculo"/>
                <w:b/>
                <w:bCs/>
                <w:noProof/>
                <w:lang w:val="es-ES_tradnl"/>
              </w:rPr>
              <w:t>Esquemático</w:t>
            </w:r>
            <w:r>
              <w:rPr>
                <w:noProof/>
                <w:webHidden/>
              </w:rPr>
              <w:tab/>
            </w:r>
            <w:r>
              <w:rPr>
                <w:noProof/>
                <w:webHidden/>
              </w:rPr>
              <w:fldChar w:fldCharType="begin"/>
            </w:r>
            <w:r>
              <w:rPr>
                <w:noProof/>
                <w:webHidden/>
              </w:rPr>
              <w:instrText xml:space="preserve"> PAGEREF _Toc238901776 \h </w:instrText>
            </w:r>
            <w:r>
              <w:rPr>
                <w:noProof/>
                <w:webHidden/>
              </w:rPr>
            </w:r>
            <w:r>
              <w:rPr>
                <w:noProof/>
                <w:webHidden/>
              </w:rPr>
              <w:fldChar w:fldCharType="separate"/>
            </w:r>
            <w:r>
              <w:rPr>
                <w:noProof/>
                <w:webHidden/>
              </w:rPr>
              <w:t>5</w:t>
            </w:r>
            <w:r>
              <w:rPr>
                <w:noProof/>
                <w:webHidden/>
              </w:rPr>
              <w:fldChar w:fldCharType="end"/>
            </w:r>
          </w:hyperlink>
        </w:p>
        <w:p w14:paraId="2BF85CA4" w14:textId="0EBB6215" w:rsidR="00025153" w:rsidRDefault="00025153">
          <w:pPr>
            <w:pStyle w:val="TDC3"/>
            <w:tabs>
              <w:tab w:val="right" w:leader="dot" w:pos="9016"/>
            </w:tabs>
            <w:rPr>
              <w:rFonts w:eastAsiaTheme="minorEastAsia"/>
              <w:noProof/>
              <w:sz w:val="24"/>
              <w:szCs w:val="24"/>
              <w:lang w:val="es-MX" w:eastAsia="es-MX"/>
            </w:rPr>
          </w:pPr>
          <w:hyperlink w:anchor="_Toc238901777" w:history="1">
            <w:r w:rsidRPr="00E56866">
              <w:rPr>
                <w:rStyle w:val="Hipervnculo"/>
                <w:b/>
                <w:bCs/>
                <w:noProof/>
                <w:lang w:val="es-ES_tradnl"/>
              </w:rPr>
              <w:t>Desarrollo</w:t>
            </w:r>
            <w:r>
              <w:rPr>
                <w:noProof/>
                <w:webHidden/>
              </w:rPr>
              <w:tab/>
            </w:r>
            <w:r>
              <w:rPr>
                <w:noProof/>
                <w:webHidden/>
              </w:rPr>
              <w:fldChar w:fldCharType="begin"/>
            </w:r>
            <w:r>
              <w:rPr>
                <w:noProof/>
                <w:webHidden/>
              </w:rPr>
              <w:instrText xml:space="preserve"> PAGEREF _Toc238901777 \h </w:instrText>
            </w:r>
            <w:r>
              <w:rPr>
                <w:noProof/>
                <w:webHidden/>
              </w:rPr>
            </w:r>
            <w:r>
              <w:rPr>
                <w:noProof/>
                <w:webHidden/>
              </w:rPr>
              <w:fldChar w:fldCharType="separate"/>
            </w:r>
            <w:r>
              <w:rPr>
                <w:noProof/>
                <w:webHidden/>
              </w:rPr>
              <w:t>5</w:t>
            </w:r>
            <w:r>
              <w:rPr>
                <w:noProof/>
                <w:webHidden/>
              </w:rPr>
              <w:fldChar w:fldCharType="end"/>
            </w:r>
          </w:hyperlink>
        </w:p>
        <w:p w14:paraId="7206DCC9" w14:textId="52BBCAE0" w:rsidR="00025153" w:rsidRDefault="00025153">
          <w:pPr>
            <w:pStyle w:val="TDC2"/>
            <w:tabs>
              <w:tab w:val="right" w:leader="dot" w:pos="9016"/>
            </w:tabs>
            <w:rPr>
              <w:rFonts w:eastAsiaTheme="minorEastAsia"/>
              <w:b w:val="0"/>
              <w:bCs w:val="0"/>
              <w:noProof/>
              <w:sz w:val="24"/>
              <w:szCs w:val="24"/>
              <w:lang w:val="es-MX" w:eastAsia="es-MX"/>
            </w:rPr>
          </w:pPr>
          <w:hyperlink w:anchor="_Toc238901778" w:history="1">
            <w:r w:rsidRPr="00E56866">
              <w:rPr>
                <w:rStyle w:val="Hipervnculo"/>
                <w:noProof/>
                <w:spacing w:val="15"/>
                <w:lang w:val="es-ES_tradnl"/>
              </w:rPr>
              <w:t>Resultados</w:t>
            </w:r>
            <w:r>
              <w:rPr>
                <w:noProof/>
                <w:webHidden/>
              </w:rPr>
              <w:tab/>
            </w:r>
            <w:r>
              <w:rPr>
                <w:noProof/>
                <w:webHidden/>
              </w:rPr>
              <w:fldChar w:fldCharType="begin"/>
            </w:r>
            <w:r>
              <w:rPr>
                <w:noProof/>
                <w:webHidden/>
              </w:rPr>
              <w:instrText xml:space="preserve"> PAGEREF _Toc238901778 \h </w:instrText>
            </w:r>
            <w:r>
              <w:rPr>
                <w:noProof/>
                <w:webHidden/>
              </w:rPr>
            </w:r>
            <w:r>
              <w:rPr>
                <w:noProof/>
                <w:webHidden/>
              </w:rPr>
              <w:fldChar w:fldCharType="separate"/>
            </w:r>
            <w:r>
              <w:rPr>
                <w:noProof/>
                <w:webHidden/>
              </w:rPr>
              <w:t>8</w:t>
            </w:r>
            <w:r>
              <w:rPr>
                <w:noProof/>
                <w:webHidden/>
              </w:rPr>
              <w:fldChar w:fldCharType="end"/>
            </w:r>
          </w:hyperlink>
        </w:p>
        <w:p w14:paraId="0C5109BA" w14:textId="2CC99B47" w:rsidR="00025153" w:rsidRDefault="00025153">
          <w:pPr>
            <w:pStyle w:val="TDC2"/>
            <w:tabs>
              <w:tab w:val="right" w:leader="dot" w:pos="9016"/>
            </w:tabs>
            <w:rPr>
              <w:rFonts w:eastAsiaTheme="minorEastAsia"/>
              <w:b w:val="0"/>
              <w:bCs w:val="0"/>
              <w:noProof/>
              <w:sz w:val="24"/>
              <w:szCs w:val="24"/>
              <w:lang w:val="es-MX" w:eastAsia="es-MX"/>
            </w:rPr>
          </w:pPr>
          <w:hyperlink w:anchor="_Toc238901779" w:history="1">
            <w:r w:rsidRPr="00E56866">
              <w:rPr>
                <w:rStyle w:val="Hipervnculo"/>
                <w:noProof/>
                <w:spacing w:val="15"/>
                <w:lang w:val="es-ES_tradnl"/>
              </w:rPr>
              <w:t>Evidencias</w:t>
            </w:r>
            <w:r>
              <w:rPr>
                <w:noProof/>
                <w:webHidden/>
              </w:rPr>
              <w:tab/>
            </w:r>
            <w:r>
              <w:rPr>
                <w:noProof/>
                <w:webHidden/>
              </w:rPr>
              <w:fldChar w:fldCharType="begin"/>
            </w:r>
            <w:r>
              <w:rPr>
                <w:noProof/>
                <w:webHidden/>
              </w:rPr>
              <w:instrText xml:space="preserve"> PAGEREF _Toc238901779 \h </w:instrText>
            </w:r>
            <w:r>
              <w:rPr>
                <w:noProof/>
                <w:webHidden/>
              </w:rPr>
            </w:r>
            <w:r>
              <w:rPr>
                <w:noProof/>
                <w:webHidden/>
              </w:rPr>
              <w:fldChar w:fldCharType="separate"/>
            </w:r>
            <w:r>
              <w:rPr>
                <w:noProof/>
                <w:webHidden/>
              </w:rPr>
              <w:t>8</w:t>
            </w:r>
            <w:r>
              <w:rPr>
                <w:noProof/>
                <w:webHidden/>
              </w:rPr>
              <w:fldChar w:fldCharType="end"/>
            </w:r>
          </w:hyperlink>
        </w:p>
        <w:p w14:paraId="1BEEDE0B" w14:textId="12D6187B" w:rsidR="00025153" w:rsidRDefault="00025153">
          <w:pPr>
            <w:pStyle w:val="TDC2"/>
            <w:tabs>
              <w:tab w:val="right" w:leader="dot" w:pos="9016"/>
            </w:tabs>
            <w:rPr>
              <w:rFonts w:eastAsiaTheme="minorEastAsia"/>
              <w:b w:val="0"/>
              <w:bCs w:val="0"/>
              <w:noProof/>
              <w:sz w:val="24"/>
              <w:szCs w:val="24"/>
              <w:lang w:val="es-MX" w:eastAsia="es-MX"/>
            </w:rPr>
          </w:pPr>
          <w:hyperlink w:anchor="_Toc238901780" w:history="1">
            <w:r w:rsidRPr="00E56866">
              <w:rPr>
                <w:rStyle w:val="Hipervnculo"/>
                <w:noProof/>
                <w:spacing w:val="15"/>
                <w:lang w:val="es-ES_tradnl"/>
              </w:rPr>
              <w:t>Conclusiones</w:t>
            </w:r>
            <w:r>
              <w:rPr>
                <w:noProof/>
                <w:webHidden/>
              </w:rPr>
              <w:tab/>
            </w:r>
            <w:r>
              <w:rPr>
                <w:noProof/>
                <w:webHidden/>
              </w:rPr>
              <w:fldChar w:fldCharType="begin"/>
            </w:r>
            <w:r>
              <w:rPr>
                <w:noProof/>
                <w:webHidden/>
              </w:rPr>
              <w:instrText xml:space="preserve"> PAGEREF _Toc238901780 \h </w:instrText>
            </w:r>
            <w:r>
              <w:rPr>
                <w:noProof/>
                <w:webHidden/>
              </w:rPr>
            </w:r>
            <w:r>
              <w:rPr>
                <w:noProof/>
                <w:webHidden/>
              </w:rPr>
              <w:fldChar w:fldCharType="separate"/>
            </w:r>
            <w:r>
              <w:rPr>
                <w:noProof/>
                <w:webHidden/>
              </w:rPr>
              <w:t>10</w:t>
            </w:r>
            <w:r>
              <w:rPr>
                <w:noProof/>
                <w:webHidden/>
              </w:rPr>
              <w:fldChar w:fldCharType="end"/>
            </w:r>
          </w:hyperlink>
        </w:p>
        <w:p w14:paraId="60E8CB0E" w14:textId="35C90BB0" w:rsidR="00944106" w:rsidRPr="00B7144A" w:rsidRDefault="00944106">
          <w:pPr>
            <w:rPr>
              <w:lang w:val="es-ES_tradnl"/>
            </w:rPr>
          </w:pPr>
          <w:r w:rsidRPr="00B7144A">
            <w:rPr>
              <w:b/>
              <w:bCs/>
              <w:noProof/>
              <w:lang w:val="es-ES_tradnl"/>
            </w:rPr>
            <w:fldChar w:fldCharType="end"/>
          </w:r>
        </w:p>
      </w:sdtContent>
    </w:sdt>
    <w:p w14:paraId="14E01EFE" w14:textId="77777777" w:rsidR="00944106" w:rsidRPr="00B7144A" w:rsidRDefault="00944106" w:rsidP="00C279B2">
      <w:pPr>
        <w:pStyle w:val="Ttulo"/>
        <w:jc w:val="center"/>
        <w:rPr>
          <w:b/>
          <w:bCs/>
          <w:lang w:val="es-ES_tradnl"/>
        </w:rPr>
      </w:pPr>
    </w:p>
    <w:p w14:paraId="463C953F" w14:textId="77777777" w:rsidR="00944106" w:rsidRPr="00B7144A" w:rsidRDefault="00944106" w:rsidP="00944106">
      <w:pPr>
        <w:pStyle w:val="Ttulo"/>
        <w:rPr>
          <w:b/>
          <w:bCs/>
          <w:lang w:val="es-ES_tradnl"/>
        </w:rPr>
      </w:pPr>
    </w:p>
    <w:p w14:paraId="007A9B97" w14:textId="77777777" w:rsidR="00B7144A" w:rsidRPr="00B7144A" w:rsidRDefault="00B7144A" w:rsidP="00B7144A">
      <w:pPr>
        <w:rPr>
          <w:lang w:val="es-ES_tradnl"/>
        </w:rPr>
      </w:pPr>
    </w:p>
    <w:p w14:paraId="3DACB5FA" w14:textId="77777777" w:rsidR="00B7144A" w:rsidRPr="00B7144A" w:rsidRDefault="00B7144A" w:rsidP="00B7144A">
      <w:pPr>
        <w:rPr>
          <w:lang w:val="es-ES_tradnl"/>
        </w:rPr>
      </w:pPr>
    </w:p>
    <w:p w14:paraId="148F54AE" w14:textId="77777777" w:rsidR="00B7144A" w:rsidRPr="00B7144A" w:rsidRDefault="00B7144A" w:rsidP="00B7144A">
      <w:pPr>
        <w:rPr>
          <w:lang w:val="es-ES_tradnl"/>
        </w:rPr>
      </w:pPr>
    </w:p>
    <w:p w14:paraId="5BDD6BB8" w14:textId="77777777" w:rsidR="00B7144A" w:rsidRPr="00B7144A" w:rsidRDefault="00B7144A" w:rsidP="00B7144A">
      <w:pPr>
        <w:rPr>
          <w:lang w:val="es-ES_tradnl"/>
        </w:rPr>
      </w:pPr>
    </w:p>
    <w:p w14:paraId="69374D67" w14:textId="77777777" w:rsidR="00B7144A" w:rsidRPr="00B7144A" w:rsidRDefault="00B7144A" w:rsidP="00B7144A">
      <w:pPr>
        <w:rPr>
          <w:lang w:val="es-ES_tradnl"/>
        </w:rPr>
      </w:pPr>
    </w:p>
    <w:p w14:paraId="10684B3D" w14:textId="77777777" w:rsidR="00B7144A" w:rsidRPr="00B7144A" w:rsidRDefault="00B7144A" w:rsidP="00B7144A">
      <w:pPr>
        <w:rPr>
          <w:lang w:val="es-ES_tradnl"/>
        </w:rPr>
      </w:pPr>
    </w:p>
    <w:p w14:paraId="072ED228" w14:textId="77777777" w:rsidR="00B7144A" w:rsidRPr="00B7144A" w:rsidRDefault="00B7144A" w:rsidP="00B7144A">
      <w:pPr>
        <w:rPr>
          <w:lang w:val="es-ES_tradnl"/>
        </w:rPr>
      </w:pPr>
    </w:p>
    <w:p w14:paraId="1A7B059E" w14:textId="77777777" w:rsidR="00B7144A" w:rsidRPr="00B7144A" w:rsidRDefault="00B7144A" w:rsidP="00B7144A">
      <w:pPr>
        <w:rPr>
          <w:lang w:val="es-ES_tradnl"/>
        </w:rPr>
      </w:pPr>
    </w:p>
    <w:p w14:paraId="36014F24" w14:textId="77777777" w:rsidR="00B7144A" w:rsidRPr="00B7144A" w:rsidRDefault="00B7144A" w:rsidP="00B7144A">
      <w:pPr>
        <w:rPr>
          <w:lang w:val="es-ES_tradnl"/>
        </w:rPr>
      </w:pPr>
    </w:p>
    <w:p w14:paraId="76BD4643" w14:textId="77777777" w:rsidR="00B7144A" w:rsidRPr="00B7144A" w:rsidRDefault="00B7144A" w:rsidP="00B7144A">
      <w:pPr>
        <w:rPr>
          <w:lang w:val="es-ES_tradnl"/>
        </w:rPr>
      </w:pPr>
    </w:p>
    <w:p w14:paraId="2973EA02" w14:textId="77777777" w:rsidR="00B5266A" w:rsidRDefault="00F83B78" w:rsidP="00B5266A">
      <w:pPr>
        <w:rPr>
          <w:lang w:val="es-ES_tradnl"/>
        </w:rPr>
      </w:pPr>
      <w:r w:rsidRPr="00B7144A">
        <w:rPr>
          <w:lang w:val="es-ES_tradnl"/>
        </w:rPr>
        <w:tab/>
      </w:r>
    </w:p>
    <w:p w14:paraId="74D04ECC" w14:textId="3BE1DE6E" w:rsidR="00C279B2" w:rsidRPr="0067209F" w:rsidRDefault="00C279B2" w:rsidP="00025153">
      <w:pPr>
        <w:pStyle w:val="Ttulo1"/>
        <w:tabs>
          <w:tab w:val="center" w:pos="4513"/>
          <w:tab w:val="right" w:pos="9026"/>
        </w:tabs>
        <w:jc w:val="both"/>
        <w:rPr>
          <w:rFonts w:asciiTheme="minorHAnsi" w:hAnsiTheme="minorHAnsi"/>
          <w:b/>
          <w:bCs/>
          <w:color w:val="000000" w:themeColor="text1"/>
          <w:spacing w:val="15"/>
          <w:sz w:val="56"/>
          <w:szCs w:val="56"/>
          <w:lang w:val="en-US"/>
        </w:rPr>
      </w:pPr>
      <w:bookmarkStart w:id="0" w:name="_Toc238901769"/>
      <w:proofErr w:type="spellStart"/>
      <w:r w:rsidRPr="005A21D8">
        <w:rPr>
          <w:rFonts w:asciiTheme="minorHAnsi" w:hAnsiTheme="minorHAnsi"/>
          <w:b/>
          <w:bCs/>
          <w:color w:val="000000" w:themeColor="text1"/>
          <w:spacing w:val="15"/>
          <w:sz w:val="56"/>
          <w:szCs w:val="56"/>
          <w:lang w:val="en-US"/>
        </w:rPr>
        <w:lastRenderedPageBreak/>
        <w:t>Práctica</w:t>
      </w:r>
      <w:proofErr w:type="spellEnd"/>
      <w:r w:rsidRPr="005A21D8">
        <w:rPr>
          <w:rFonts w:asciiTheme="minorHAnsi" w:hAnsiTheme="minorHAnsi"/>
          <w:b/>
          <w:bCs/>
          <w:color w:val="000000" w:themeColor="text1"/>
          <w:spacing w:val="15"/>
          <w:sz w:val="56"/>
          <w:szCs w:val="56"/>
          <w:lang w:val="en-US"/>
        </w:rPr>
        <w:t xml:space="preserve"> #</w:t>
      </w:r>
      <w:r w:rsidR="005A21D8" w:rsidRPr="005A21D8">
        <w:rPr>
          <w:rFonts w:asciiTheme="minorHAnsi" w:hAnsiTheme="minorHAnsi"/>
          <w:b/>
          <w:bCs/>
          <w:color w:val="000000" w:themeColor="text1"/>
          <w:spacing w:val="15"/>
          <w:sz w:val="56"/>
          <w:szCs w:val="56"/>
          <w:lang w:val="en-US"/>
        </w:rPr>
        <w:t>2</w:t>
      </w:r>
      <w:r w:rsidRPr="005A21D8">
        <w:rPr>
          <w:rFonts w:asciiTheme="minorHAnsi" w:hAnsiTheme="minorHAnsi"/>
          <w:b/>
          <w:bCs/>
          <w:color w:val="000000" w:themeColor="text1"/>
          <w:spacing w:val="15"/>
          <w:sz w:val="56"/>
          <w:szCs w:val="56"/>
          <w:lang w:val="en-US"/>
        </w:rPr>
        <w:t xml:space="preserve">: </w:t>
      </w:r>
      <w:proofErr w:type="spellStart"/>
      <w:r w:rsidR="005A21D8" w:rsidRPr="005A21D8">
        <w:rPr>
          <w:b/>
          <w:bCs/>
          <w:sz w:val="36"/>
          <w:szCs w:val="36"/>
        </w:rPr>
        <w:t>Bitwise&amp;GPIO</w:t>
      </w:r>
      <w:proofErr w:type="spellEnd"/>
      <w:r w:rsidR="005A21D8" w:rsidRPr="005A21D8">
        <w:rPr>
          <w:b/>
          <w:bCs/>
          <w:sz w:val="36"/>
          <w:szCs w:val="36"/>
        </w:rPr>
        <w:t>: software</w:t>
      </w:r>
      <w:r w:rsidR="0067209F">
        <w:rPr>
          <w:b/>
          <w:bCs/>
          <w:sz w:val="36"/>
          <w:szCs w:val="36"/>
        </w:rPr>
        <w:t xml:space="preserve"> </w:t>
      </w:r>
      <w:r w:rsidR="005A21D8" w:rsidRPr="005A21D8">
        <w:rPr>
          <w:b/>
          <w:bCs/>
          <w:sz w:val="36"/>
          <w:szCs w:val="36"/>
        </w:rPr>
        <w:t>debouncing, polling</w:t>
      </w:r>
      <w:r w:rsidR="0067209F">
        <w:rPr>
          <w:b/>
          <w:bCs/>
          <w:sz w:val="36"/>
          <w:szCs w:val="36"/>
        </w:rPr>
        <w:t xml:space="preserve"> </w:t>
      </w:r>
      <w:r w:rsidR="005A21D8" w:rsidRPr="005A21D8">
        <w:rPr>
          <w:b/>
          <w:bCs/>
          <w:sz w:val="36"/>
          <w:szCs w:val="36"/>
        </w:rPr>
        <w:t>FSM</w:t>
      </w:r>
      <w:bookmarkEnd w:id="0"/>
    </w:p>
    <w:p w14:paraId="541A9567" w14:textId="59783D30" w:rsidR="0008382D" w:rsidRPr="00B7144A" w:rsidRDefault="008E7E00" w:rsidP="00025153">
      <w:pPr>
        <w:pStyle w:val="Ttulo2"/>
        <w:jc w:val="both"/>
        <w:rPr>
          <w:rFonts w:asciiTheme="minorHAnsi" w:hAnsiTheme="minorHAnsi"/>
          <w:color w:val="000000" w:themeColor="text1"/>
          <w:spacing w:val="15"/>
          <w:sz w:val="28"/>
          <w:szCs w:val="28"/>
          <w:lang w:val="es-ES_tradnl"/>
        </w:rPr>
      </w:pPr>
      <w:bookmarkStart w:id="1" w:name="_Toc238901770"/>
      <w:r w:rsidRPr="00B7144A">
        <w:rPr>
          <w:rFonts w:asciiTheme="minorHAnsi" w:hAnsiTheme="minorHAnsi"/>
          <w:color w:val="000000" w:themeColor="text1"/>
          <w:spacing w:val="15"/>
          <w:sz w:val="28"/>
          <w:szCs w:val="28"/>
          <w:lang w:val="es-ES_tradnl"/>
        </w:rPr>
        <w:t>Introducción</w:t>
      </w:r>
      <w:bookmarkEnd w:id="1"/>
    </w:p>
    <w:p w14:paraId="53FCEC0E" w14:textId="6A1B4870" w:rsidR="00C279B2" w:rsidRDefault="00C279B2" w:rsidP="00025153">
      <w:pPr>
        <w:pStyle w:val="Ttulo3"/>
        <w:jc w:val="both"/>
        <w:rPr>
          <w:b/>
          <w:bCs/>
          <w:color w:val="000000" w:themeColor="text1"/>
          <w:sz w:val="24"/>
          <w:szCs w:val="24"/>
          <w:lang w:val="es-ES_tradnl"/>
        </w:rPr>
      </w:pPr>
      <w:bookmarkStart w:id="2" w:name="_Toc238901771"/>
      <w:r w:rsidRPr="00B7144A">
        <w:rPr>
          <w:b/>
          <w:bCs/>
          <w:color w:val="000000" w:themeColor="text1"/>
          <w:sz w:val="24"/>
          <w:szCs w:val="24"/>
          <w:lang w:val="es-ES_tradnl"/>
        </w:rPr>
        <w:t>Descripción de la práctica</w:t>
      </w:r>
      <w:bookmarkEnd w:id="2"/>
    </w:p>
    <w:p w14:paraId="496FA734" w14:textId="77777777" w:rsidR="005D7028" w:rsidRPr="005D7028" w:rsidRDefault="005D7028" w:rsidP="00025153">
      <w:pPr>
        <w:jc w:val="both"/>
        <w:rPr>
          <w:lang w:val="es-MX"/>
        </w:rPr>
      </w:pPr>
      <w:r w:rsidRPr="005D7028">
        <w:rPr>
          <w:lang w:val="es-MX"/>
        </w:rPr>
        <w:t xml:space="preserve">En esta práctica se implementó un sistema </w:t>
      </w:r>
      <w:proofErr w:type="spellStart"/>
      <w:r w:rsidRPr="005D7028">
        <w:rPr>
          <w:lang w:val="es-MX"/>
        </w:rPr>
        <w:t>antirrebote</w:t>
      </w:r>
      <w:proofErr w:type="spellEnd"/>
      <w:r w:rsidRPr="005D7028">
        <w:rPr>
          <w:lang w:val="es-MX"/>
        </w:rPr>
        <w:t xml:space="preserve"> (</w:t>
      </w:r>
      <w:proofErr w:type="spellStart"/>
      <w:r w:rsidRPr="005D7028">
        <w:rPr>
          <w:lang w:val="es-MX"/>
        </w:rPr>
        <w:t>debounce</w:t>
      </w:r>
      <w:proofErr w:type="spellEnd"/>
      <w:r w:rsidRPr="005D7028">
        <w:rPr>
          <w:lang w:val="es-MX"/>
        </w:rPr>
        <w:t>) para un botón físico conectado a una Raspberry Pi Pico, utilizando una máquina de estados finitos (FSM) para filtrar el ruido mecánico propio de los pulsadores y garantizar que cada pulsación real produzca exactamente un cambio de estado en un LED.</w:t>
      </w:r>
    </w:p>
    <w:p w14:paraId="5B6E53B3" w14:textId="2163D653" w:rsidR="005D7028" w:rsidRPr="005D7028" w:rsidRDefault="005D7028" w:rsidP="00025153">
      <w:pPr>
        <w:jc w:val="both"/>
        <w:rPr>
          <w:lang w:val="es-MX"/>
        </w:rPr>
      </w:pPr>
      <w:r w:rsidRPr="005D7028">
        <w:rPr>
          <w:lang w:val="es-MX"/>
        </w:rPr>
        <w:t xml:space="preserve">El botón, al presionarse o soltarse, genera múltiples transiciones eléctricas espurias (rebotes) durante unos pocos milisegundos antes de estabilizarse. Sin un filtro adecuado, esto provocaría que el sistema interprete una sola pulsación como varias, generando múltiples cambios no deseados en el LED. </w:t>
      </w:r>
    </w:p>
    <w:p w14:paraId="51E70A85" w14:textId="77777777" w:rsidR="005D7028" w:rsidRPr="005D7028" w:rsidRDefault="005D7028" w:rsidP="00025153">
      <w:pPr>
        <w:jc w:val="both"/>
        <w:rPr>
          <w:lang w:val="es-MX"/>
        </w:rPr>
      </w:pPr>
    </w:p>
    <w:p w14:paraId="2EABBC2A" w14:textId="22BA3DFA" w:rsidR="00C279B2" w:rsidRDefault="00C279B2" w:rsidP="00025153">
      <w:pPr>
        <w:pStyle w:val="Ttulo3"/>
        <w:jc w:val="both"/>
        <w:rPr>
          <w:b/>
          <w:bCs/>
          <w:color w:val="000000" w:themeColor="text1"/>
          <w:sz w:val="24"/>
          <w:szCs w:val="24"/>
          <w:lang w:val="es-ES_tradnl"/>
        </w:rPr>
      </w:pPr>
      <w:bookmarkStart w:id="3" w:name="_Toc238901772"/>
      <w:r w:rsidRPr="00B7144A">
        <w:rPr>
          <w:b/>
          <w:bCs/>
          <w:color w:val="000000" w:themeColor="text1"/>
          <w:sz w:val="24"/>
          <w:szCs w:val="24"/>
          <w:lang w:val="es-ES_tradnl"/>
        </w:rPr>
        <w:t>Objetivo</w:t>
      </w:r>
      <w:r w:rsidR="00871B33">
        <w:rPr>
          <w:b/>
          <w:bCs/>
          <w:color w:val="000000" w:themeColor="text1"/>
          <w:sz w:val="24"/>
          <w:szCs w:val="24"/>
          <w:lang w:val="es-ES_tradnl"/>
        </w:rPr>
        <w:t>s</w:t>
      </w:r>
      <w:bookmarkEnd w:id="3"/>
    </w:p>
    <w:p w14:paraId="08C5B5A9" w14:textId="79ED3C36" w:rsidR="00871B33" w:rsidRPr="00871B33" w:rsidRDefault="00871B33" w:rsidP="00025153">
      <w:pPr>
        <w:numPr>
          <w:ilvl w:val="0"/>
          <w:numId w:val="1"/>
        </w:numPr>
        <w:jc w:val="both"/>
        <w:rPr>
          <w:lang w:val="es-MX"/>
        </w:rPr>
      </w:pPr>
      <w:r w:rsidRPr="00871B33">
        <w:rPr>
          <w:lang w:val="es-MX"/>
        </w:rPr>
        <w:t xml:space="preserve">Diseñar el diagrama de estados de la FSM que modele el comportamiento del </w:t>
      </w:r>
      <w:r w:rsidR="002C579C" w:rsidRPr="00871B33">
        <w:rPr>
          <w:lang w:val="es-MX"/>
        </w:rPr>
        <w:t>botón y</w:t>
      </w:r>
      <w:r w:rsidRPr="00871B33">
        <w:rPr>
          <w:lang w:val="es-MX"/>
        </w:rPr>
        <w:t xml:space="preserve"> el filtrado de rebotes en cada transición.</w:t>
      </w:r>
    </w:p>
    <w:p w14:paraId="23D6D74F" w14:textId="39081ED4" w:rsidR="00871B33" w:rsidRPr="00871B33" w:rsidRDefault="00871B33" w:rsidP="00025153">
      <w:pPr>
        <w:numPr>
          <w:ilvl w:val="0"/>
          <w:numId w:val="1"/>
        </w:numPr>
        <w:jc w:val="both"/>
        <w:rPr>
          <w:lang w:val="es-MX"/>
        </w:rPr>
      </w:pPr>
      <w:r w:rsidRPr="00871B33">
        <w:rPr>
          <w:lang w:val="es-MX"/>
        </w:rPr>
        <w:t xml:space="preserve">Implementar el algoritmo de </w:t>
      </w:r>
      <w:proofErr w:type="spellStart"/>
      <w:r w:rsidRPr="00871B33">
        <w:rPr>
          <w:lang w:val="es-MX"/>
        </w:rPr>
        <w:t>antirrebote</w:t>
      </w:r>
      <w:proofErr w:type="spellEnd"/>
      <w:r w:rsidRPr="00871B33">
        <w:rPr>
          <w:lang w:val="es-MX"/>
        </w:rPr>
        <w:t xml:space="preserve"> utilizando las funciones de alto nivel del Pico SDK (</w:t>
      </w:r>
      <w:proofErr w:type="spellStart"/>
      <w:r w:rsidRPr="00871B33">
        <w:rPr>
          <w:lang w:val="es-MX"/>
        </w:rPr>
        <w:t>gpio_get</w:t>
      </w:r>
      <w:proofErr w:type="spellEnd"/>
      <w:r w:rsidRPr="00871B33">
        <w:rPr>
          <w:lang w:val="es-MX"/>
        </w:rPr>
        <w:t xml:space="preserve">(), </w:t>
      </w:r>
      <w:proofErr w:type="spellStart"/>
      <w:r w:rsidRPr="00871B33">
        <w:rPr>
          <w:lang w:val="es-MX"/>
        </w:rPr>
        <w:t>gpio_put</w:t>
      </w:r>
      <w:proofErr w:type="spellEnd"/>
      <w:r w:rsidRPr="00871B33">
        <w:rPr>
          <w:lang w:val="es-MX"/>
        </w:rPr>
        <w:t>()).</w:t>
      </w:r>
    </w:p>
    <w:p w14:paraId="040EAD0C" w14:textId="07936B4F" w:rsidR="00871B33" w:rsidRPr="00871B33" w:rsidRDefault="00871B33" w:rsidP="00025153">
      <w:pPr>
        <w:numPr>
          <w:ilvl w:val="0"/>
          <w:numId w:val="1"/>
        </w:numPr>
        <w:jc w:val="both"/>
        <w:rPr>
          <w:lang w:val="es-MX"/>
        </w:rPr>
      </w:pPr>
      <w:r w:rsidRPr="00871B33">
        <w:rPr>
          <w:lang w:val="es-MX"/>
        </w:rPr>
        <w:t>Implementar la misma lógica accediendo directamente al periférico SIO.</w:t>
      </w:r>
    </w:p>
    <w:p w14:paraId="42115371" w14:textId="7D5D945B" w:rsidR="00871B33" w:rsidRPr="00871B33" w:rsidRDefault="00871B33" w:rsidP="00025153">
      <w:pPr>
        <w:numPr>
          <w:ilvl w:val="0"/>
          <w:numId w:val="1"/>
        </w:numPr>
        <w:jc w:val="both"/>
        <w:rPr>
          <w:lang w:val="es-MX"/>
        </w:rPr>
      </w:pPr>
      <w:r w:rsidRPr="00871B33">
        <w:rPr>
          <w:lang w:val="es-MX"/>
        </w:rPr>
        <w:t>Armar el circuito físico correspondiente al sistema, tanto en simulación (</w:t>
      </w:r>
      <w:proofErr w:type="spellStart"/>
      <w:r w:rsidRPr="00871B33">
        <w:rPr>
          <w:lang w:val="es-MX"/>
        </w:rPr>
        <w:t>Wokwi</w:t>
      </w:r>
      <w:proofErr w:type="spellEnd"/>
      <w:r w:rsidRPr="00871B33">
        <w:rPr>
          <w:lang w:val="es-MX"/>
        </w:rPr>
        <w:t>) como su representación física.</w:t>
      </w:r>
    </w:p>
    <w:p w14:paraId="2DBAE4BA" w14:textId="77777777" w:rsidR="00871B33" w:rsidRPr="00871B33" w:rsidRDefault="00871B33" w:rsidP="00025153">
      <w:pPr>
        <w:numPr>
          <w:ilvl w:val="0"/>
          <w:numId w:val="1"/>
        </w:numPr>
        <w:jc w:val="both"/>
        <w:rPr>
          <w:lang w:val="es-MX"/>
        </w:rPr>
      </w:pPr>
      <w:r w:rsidRPr="00871B33">
        <w:rPr>
          <w:lang w:val="es-MX"/>
        </w:rPr>
        <w:t xml:space="preserve">Verificar el correcto funcionamiento del </w:t>
      </w:r>
      <w:proofErr w:type="spellStart"/>
      <w:r w:rsidRPr="00871B33">
        <w:rPr>
          <w:lang w:val="es-MX"/>
        </w:rPr>
        <w:t>antirrebote</w:t>
      </w:r>
      <w:proofErr w:type="spellEnd"/>
      <w:r w:rsidRPr="00871B33">
        <w:rPr>
          <w:lang w:val="es-MX"/>
        </w:rPr>
        <w:t xml:space="preserve"> mediante un protocolo de pruebas definido (pulsación simple, pulsación sostenida y pulsaciones rápidas consecutivas), validando que el conteo de cambios del LED sea el esperado en cada caso.</w:t>
      </w:r>
    </w:p>
    <w:p w14:paraId="75E582C4" w14:textId="77777777" w:rsidR="00871B33" w:rsidRPr="00871B33" w:rsidRDefault="00871B33" w:rsidP="00025153">
      <w:pPr>
        <w:numPr>
          <w:ilvl w:val="0"/>
          <w:numId w:val="1"/>
        </w:numPr>
        <w:jc w:val="both"/>
        <w:rPr>
          <w:lang w:val="es-MX"/>
        </w:rPr>
      </w:pPr>
      <w:r w:rsidRPr="00871B33">
        <w:rPr>
          <w:lang w:val="es-MX"/>
        </w:rPr>
        <w:t>Documentar el proceso mediante evidencia en video que demuestre el cumplimiento de cada prueba.</w:t>
      </w:r>
    </w:p>
    <w:p w14:paraId="37264162" w14:textId="77777777" w:rsidR="00871B33" w:rsidRDefault="00871B33" w:rsidP="00025153">
      <w:pPr>
        <w:jc w:val="both"/>
        <w:rPr>
          <w:lang w:val="es-MX"/>
        </w:rPr>
      </w:pPr>
    </w:p>
    <w:p w14:paraId="4632ABF9" w14:textId="77777777" w:rsidR="002F278A" w:rsidRDefault="002F278A" w:rsidP="00025153">
      <w:pPr>
        <w:jc w:val="both"/>
        <w:rPr>
          <w:lang w:val="es-MX"/>
        </w:rPr>
      </w:pPr>
    </w:p>
    <w:p w14:paraId="0C40DB81" w14:textId="77777777" w:rsidR="002F278A" w:rsidRPr="00871B33" w:rsidRDefault="002F278A" w:rsidP="00025153">
      <w:pPr>
        <w:jc w:val="both"/>
        <w:rPr>
          <w:lang w:val="es-MX"/>
        </w:rPr>
      </w:pPr>
    </w:p>
    <w:p w14:paraId="60B0B2D0" w14:textId="77777777" w:rsidR="00354681" w:rsidRPr="00354681" w:rsidRDefault="00354681" w:rsidP="00025153">
      <w:pPr>
        <w:jc w:val="both"/>
        <w:rPr>
          <w:lang w:val="es-ES_tradnl"/>
        </w:rPr>
      </w:pPr>
    </w:p>
    <w:p w14:paraId="68EAA05A" w14:textId="3361AD16" w:rsidR="000F0BE3" w:rsidRPr="00460A28" w:rsidRDefault="00C279B2" w:rsidP="00025153">
      <w:pPr>
        <w:pStyle w:val="Ttulo3"/>
        <w:jc w:val="both"/>
        <w:rPr>
          <w:b/>
          <w:bCs/>
          <w:color w:val="000000" w:themeColor="text1"/>
          <w:sz w:val="24"/>
          <w:szCs w:val="24"/>
          <w:lang w:val="es-ES_tradnl"/>
        </w:rPr>
      </w:pPr>
      <w:bookmarkStart w:id="4" w:name="_Toc238901773"/>
      <w:r w:rsidRPr="00B7144A">
        <w:rPr>
          <w:b/>
          <w:bCs/>
          <w:color w:val="000000" w:themeColor="text1"/>
          <w:sz w:val="24"/>
          <w:szCs w:val="24"/>
          <w:lang w:val="es-ES_tradnl"/>
        </w:rPr>
        <w:lastRenderedPageBreak/>
        <w:t>Marco teórico</w:t>
      </w:r>
      <w:bookmarkEnd w:id="4"/>
    </w:p>
    <w:p w14:paraId="577D971C" w14:textId="77777777" w:rsidR="00460A28" w:rsidRPr="00460A28" w:rsidRDefault="00460A28" w:rsidP="00025153">
      <w:pPr>
        <w:jc w:val="both"/>
        <w:rPr>
          <w:b/>
          <w:bCs/>
          <w:lang w:val="es-MX"/>
        </w:rPr>
      </w:pPr>
      <w:r w:rsidRPr="00460A28">
        <w:rPr>
          <w:b/>
          <w:bCs/>
          <w:lang w:val="es-MX"/>
        </w:rPr>
        <w:t>Entradas digitales</w:t>
      </w:r>
    </w:p>
    <w:p w14:paraId="081AF45A" w14:textId="41698D15" w:rsidR="00460A28" w:rsidRPr="00460A28" w:rsidRDefault="00487607" w:rsidP="00025153">
      <w:pPr>
        <w:jc w:val="both"/>
        <w:rPr>
          <w:lang w:val="es-MX"/>
        </w:rPr>
      </w:pPr>
      <w:r w:rsidRPr="00487607">
        <w:rPr>
          <w:lang w:val="es-MX"/>
        </w:rPr>
        <w:t>Una entrada digital es un GPIO configurado para leer un nivel lógico: alto (1) o bajo (0). A diferencia de una salida, no impone voltaje; solo observa el que llega desde un botón, sensor digital o lógica externa</w:t>
      </w:r>
      <w:r w:rsidR="008A0FFC">
        <w:rPr>
          <w:lang w:val="es-MX"/>
        </w:rPr>
        <w:t xml:space="preserve"> (1)</w:t>
      </w:r>
      <w:r>
        <w:rPr>
          <w:lang w:val="es-MX"/>
        </w:rPr>
        <w:t>.</w:t>
      </w:r>
      <w:r w:rsidR="00E851E0">
        <w:rPr>
          <w:lang w:val="es-MX"/>
        </w:rPr>
        <w:t xml:space="preserve"> </w:t>
      </w:r>
      <w:r w:rsidR="00460A28" w:rsidRPr="00460A28">
        <w:rPr>
          <w:lang w:val="es-MX"/>
        </w:rPr>
        <w:t xml:space="preserve">Un botón conectado a un GPIO normalmente se configura con una resistencia de </w:t>
      </w:r>
      <w:proofErr w:type="spellStart"/>
      <w:r w:rsidR="00460A28" w:rsidRPr="00460A28">
        <w:rPr>
          <w:lang w:val="es-MX"/>
        </w:rPr>
        <w:t>pull</w:t>
      </w:r>
      <w:proofErr w:type="spellEnd"/>
      <w:r w:rsidR="00460A28" w:rsidRPr="00460A28">
        <w:rPr>
          <w:lang w:val="es-MX"/>
        </w:rPr>
        <w:t>-up (interna o externa), de modo que en reposo el pin lee 1 y, al presionar el botón, el pin se conecta a tierra y lee 0. Esta lectura se puede obtener de dos formas:</w:t>
      </w:r>
    </w:p>
    <w:p w14:paraId="0D1CD8BF" w14:textId="77777777" w:rsidR="00460A28" w:rsidRPr="00460A28" w:rsidRDefault="00460A28" w:rsidP="00025153">
      <w:pPr>
        <w:numPr>
          <w:ilvl w:val="0"/>
          <w:numId w:val="3"/>
        </w:numPr>
        <w:jc w:val="both"/>
        <w:rPr>
          <w:lang w:val="es-MX"/>
        </w:rPr>
      </w:pPr>
      <w:r w:rsidRPr="00460A28">
        <w:rPr>
          <w:b/>
          <w:bCs/>
          <w:lang w:val="es-MX"/>
        </w:rPr>
        <w:t>Mediante el SDK</w:t>
      </w:r>
      <w:r w:rsidRPr="00460A28">
        <w:rPr>
          <w:lang w:val="es-MX"/>
        </w:rPr>
        <w:t xml:space="preserve"> (</w:t>
      </w:r>
      <w:proofErr w:type="spellStart"/>
      <w:r w:rsidRPr="00460A28">
        <w:rPr>
          <w:lang w:val="es-MX"/>
        </w:rPr>
        <w:t>gpio_get</w:t>
      </w:r>
      <w:proofErr w:type="spellEnd"/>
      <w:r w:rsidRPr="00460A28">
        <w:rPr>
          <w:lang w:val="es-MX"/>
        </w:rPr>
        <w:t>() en el Pico SDK), que abstrae el acceso al hardware.</w:t>
      </w:r>
    </w:p>
    <w:p w14:paraId="26B3C5C5" w14:textId="77777777" w:rsidR="00460A28" w:rsidRPr="00460A28" w:rsidRDefault="00460A28" w:rsidP="00025153">
      <w:pPr>
        <w:numPr>
          <w:ilvl w:val="0"/>
          <w:numId w:val="3"/>
        </w:numPr>
        <w:jc w:val="both"/>
        <w:rPr>
          <w:lang w:val="es-MX"/>
        </w:rPr>
      </w:pPr>
      <w:r w:rsidRPr="00460A28">
        <w:rPr>
          <w:b/>
          <w:bCs/>
          <w:lang w:val="es-MX"/>
        </w:rPr>
        <w:t>Mediante acceso directo a registros (SIO)</w:t>
      </w:r>
      <w:r w:rsidRPr="00460A28">
        <w:rPr>
          <w:lang w:val="es-MX"/>
        </w:rPr>
        <w:t xml:space="preserve">, leyendo el registro GPIO_IN del bloque </w:t>
      </w:r>
      <w:proofErr w:type="gramStart"/>
      <w:r w:rsidRPr="00460A28">
        <w:rPr>
          <w:i/>
          <w:iCs/>
          <w:lang w:val="es-MX"/>
        </w:rPr>
        <w:t>Single</w:t>
      </w:r>
      <w:proofErr w:type="gramEnd"/>
      <w:r w:rsidRPr="00460A28">
        <w:rPr>
          <w:i/>
          <w:iCs/>
          <w:lang w:val="es-MX"/>
        </w:rPr>
        <w:t>-</w:t>
      </w:r>
      <w:proofErr w:type="spellStart"/>
      <w:r w:rsidRPr="00460A28">
        <w:rPr>
          <w:i/>
          <w:iCs/>
          <w:lang w:val="es-MX"/>
        </w:rPr>
        <w:t>cycle</w:t>
      </w:r>
      <w:proofErr w:type="spellEnd"/>
      <w:r w:rsidRPr="00460A28">
        <w:rPr>
          <w:i/>
          <w:iCs/>
          <w:lang w:val="es-MX"/>
        </w:rPr>
        <w:t xml:space="preserve"> IO</w:t>
      </w:r>
      <w:r w:rsidRPr="00460A28">
        <w:rPr>
          <w:lang w:val="es-MX"/>
        </w:rPr>
        <w:t>, que expone el estado de todos los pines en un solo registro de 32 bits, uno por bit.</w:t>
      </w:r>
    </w:p>
    <w:p w14:paraId="59B6DAC0" w14:textId="382DD10F" w:rsidR="00460A28" w:rsidRPr="00460A28" w:rsidRDefault="00460A28" w:rsidP="00025153">
      <w:pPr>
        <w:jc w:val="both"/>
        <w:rPr>
          <w:lang w:val="es-MX"/>
        </w:rPr>
      </w:pPr>
      <w:r w:rsidRPr="00460A28">
        <w:rPr>
          <w:lang w:val="es-MX"/>
        </w:rPr>
        <w:t xml:space="preserve">Esta segunda forma es la que conecta directamente con el uso de operaciones </w:t>
      </w:r>
      <w:proofErr w:type="spellStart"/>
      <w:r w:rsidRPr="00460A28">
        <w:rPr>
          <w:lang w:val="es-MX"/>
        </w:rPr>
        <w:t>bitwise</w:t>
      </w:r>
      <w:proofErr w:type="spellEnd"/>
      <w:r w:rsidRPr="00460A28">
        <w:rPr>
          <w:lang w:val="es-MX"/>
        </w:rPr>
        <w:t>, ya que para saber el estado de un pin específico dentro de ese registro de 32 bits es necesario aislar el bit correspondiente</w:t>
      </w:r>
      <w:r w:rsidR="008A0FFC">
        <w:rPr>
          <w:lang w:val="es-MX"/>
        </w:rPr>
        <w:t xml:space="preserve"> (2)</w:t>
      </w:r>
      <w:r w:rsidRPr="00460A28">
        <w:rPr>
          <w:lang w:val="es-MX"/>
        </w:rPr>
        <w:t>.</w:t>
      </w:r>
    </w:p>
    <w:p w14:paraId="56F2DCD4" w14:textId="77777777" w:rsidR="00460A28" w:rsidRPr="00460A28" w:rsidRDefault="00460A28" w:rsidP="00025153">
      <w:pPr>
        <w:jc w:val="both"/>
        <w:rPr>
          <w:b/>
          <w:bCs/>
          <w:lang w:val="es-MX"/>
        </w:rPr>
      </w:pPr>
      <w:r w:rsidRPr="00460A28">
        <w:rPr>
          <w:b/>
          <w:bCs/>
          <w:lang w:val="es-MX"/>
        </w:rPr>
        <w:t xml:space="preserve">Operaciones </w:t>
      </w:r>
      <w:proofErr w:type="spellStart"/>
      <w:r w:rsidRPr="00460A28">
        <w:rPr>
          <w:b/>
          <w:bCs/>
          <w:lang w:val="es-MX"/>
        </w:rPr>
        <w:t>bitwise</w:t>
      </w:r>
      <w:proofErr w:type="spellEnd"/>
      <w:r w:rsidRPr="00460A28">
        <w:rPr>
          <w:b/>
          <w:bCs/>
          <w:lang w:val="es-MX"/>
        </w:rPr>
        <w:t xml:space="preserve"> y máscaras</w:t>
      </w:r>
    </w:p>
    <w:p w14:paraId="3E0E8C21" w14:textId="77777777" w:rsidR="00460A28" w:rsidRPr="00460A28" w:rsidRDefault="00460A28" w:rsidP="00025153">
      <w:pPr>
        <w:jc w:val="both"/>
        <w:rPr>
          <w:lang w:val="es-MX"/>
        </w:rPr>
      </w:pPr>
      <w:r w:rsidRPr="00460A28">
        <w:rPr>
          <w:lang w:val="es-MX"/>
        </w:rPr>
        <w:t xml:space="preserve">Las operaciones </w:t>
      </w:r>
      <w:proofErr w:type="spellStart"/>
      <w:r w:rsidRPr="00460A28">
        <w:rPr>
          <w:lang w:val="es-MX"/>
        </w:rPr>
        <w:t>bitwise</w:t>
      </w:r>
      <w:proofErr w:type="spellEnd"/>
      <w:r w:rsidRPr="00460A28">
        <w:rPr>
          <w:lang w:val="es-MX"/>
        </w:rPr>
        <w:t xml:space="preserve"> trabajan directamente sobre los bits individuales de una variable, en lugar de sobre su valor numérico completo. Las más relevantes para el manejo de GPIO son:</w:t>
      </w:r>
    </w:p>
    <w:p w14:paraId="4F22A308" w14:textId="77777777" w:rsidR="00460A28" w:rsidRPr="008A0FFC" w:rsidRDefault="00460A28" w:rsidP="00025153">
      <w:pPr>
        <w:numPr>
          <w:ilvl w:val="0"/>
          <w:numId w:val="4"/>
        </w:numPr>
        <w:jc w:val="both"/>
        <w:rPr>
          <w:lang w:val="es-MX"/>
        </w:rPr>
      </w:pPr>
      <w:r w:rsidRPr="008A0FFC">
        <w:rPr>
          <w:b/>
          <w:bCs/>
          <w:lang w:val="es-MX"/>
        </w:rPr>
        <w:t>AND (&amp;)</w:t>
      </w:r>
      <w:r w:rsidRPr="008A0FFC">
        <w:rPr>
          <w:lang w:val="es-MX"/>
        </w:rPr>
        <w:t>: se usa para aislar uno o varios bits de un registro. Al aplicar una máscara (un valor donde solo el bit de interés está en 1 y todos los demás en 0), el resultado conserva únicamente ese bit.</w:t>
      </w:r>
    </w:p>
    <w:p w14:paraId="7ED549F6" w14:textId="77777777" w:rsidR="00460A28" w:rsidRPr="008A0FFC" w:rsidRDefault="00460A28" w:rsidP="00025153">
      <w:pPr>
        <w:numPr>
          <w:ilvl w:val="0"/>
          <w:numId w:val="4"/>
        </w:numPr>
        <w:jc w:val="both"/>
        <w:rPr>
          <w:lang w:val="es-MX"/>
        </w:rPr>
      </w:pPr>
      <w:r w:rsidRPr="008A0FFC">
        <w:rPr>
          <w:b/>
          <w:bCs/>
          <w:lang w:val="es-MX"/>
        </w:rPr>
        <w:t>OR (|)</w:t>
      </w:r>
      <w:r w:rsidRPr="008A0FFC">
        <w:rPr>
          <w:lang w:val="es-MX"/>
        </w:rPr>
        <w:t>: se usa para activar (poner en 1) un bit sin alterar los demás, típicamente para encender un LED mediante el registro GPIO_OUT_SET.</w:t>
      </w:r>
    </w:p>
    <w:p w14:paraId="57835D53" w14:textId="77777777" w:rsidR="00460A28" w:rsidRPr="008A0FFC" w:rsidRDefault="00460A28" w:rsidP="00025153">
      <w:pPr>
        <w:numPr>
          <w:ilvl w:val="0"/>
          <w:numId w:val="4"/>
        </w:numPr>
        <w:jc w:val="both"/>
        <w:rPr>
          <w:lang w:val="es-MX"/>
        </w:rPr>
      </w:pPr>
      <w:r w:rsidRPr="008A0FFC">
        <w:rPr>
          <w:b/>
          <w:bCs/>
          <w:lang w:val="es-MX"/>
        </w:rPr>
        <w:t>AND con complemento (&amp; ~mascara)</w:t>
      </w:r>
      <w:r w:rsidRPr="008A0FFC">
        <w:rPr>
          <w:lang w:val="es-MX"/>
        </w:rPr>
        <w:t>: se usa para apagar (poner en 0) un bit específico sin tocar el resto.</w:t>
      </w:r>
    </w:p>
    <w:p w14:paraId="65A015D6" w14:textId="54348A56" w:rsidR="00460A28" w:rsidRPr="008A0FFC" w:rsidRDefault="00460A28" w:rsidP="00025153">
      <w:pPr>
        <w:numPr>
          <w:ilvl w:val="0"/>
          <w:numId w:val="4"/>
        </w:numPr>
        <w:jc w:val="both"/>
        <w:rPr>
          <w:lang w:val="es-MX"/>
        </w:rPr>
      </w:pPr>
      <w:r w:rsidRPr="008A0FFC">
        <w:rPr>
          <w:b/>
          <w:bCs/>
          <w:lang w:val="es-MX"/>
        </w:rPr>
        <w:t>XOR (^)</w:t>
      </w:r>
      <w:r w:rsidRPr="008A0FFC">
        <w:rPr>
          <w:lang w:val="es-MX"/>
        </w:rPr>
        <w:t>: se usa para invertir (</w:t>
      </w:r>
      <w:proofErr w:type="spellStart"/>
      <w:r w:rsidRPr="008A0FFC">
        <w:rPr>
          <w:lang w:val="es-MX"/>
        </w:rPr>
        <w:t>toggle</w:t>
      </w:r>
      <w:proofErr w:type="spellEnd"/>
      <w:r w:rsidRPr="008A0FFC">
        <w:rPr>
          <w:lang w:val="es-MX"/>
        </w:rPr>
        <w:t>) el estado de un bit; aplicar XOR dos veces con la misma máscara devuelve el bit a su valor original, lo cual es exactamente el comportamiento que necesita un LED que cambia de estado cada vez que se detecta una pulsación válida</w:t>
      </w:r>
      <w:r w:rsidR="000D2D3E">
        <w:rPr>
          <w:lang w:val="es-MX"/>
        </w:rPr>
        <w:t xml:space="preserve"> </w:t>
      </w:r>
      <w:r w:rsidRPr="008A0FFC">
        <w:rPr>
          <w:lang w:val="es-MX"/>
        </w:rPr>
        <w:t>.</w:t>
      </w:r>
    </w:p>
    <w:p w14:paraId="4972A708" w14:textId="217CC4E4" w:rsidR="00460A28" w:rsidRPr="008A0FFC" w:rsidRDefault="00460A28" w:rsidP="00025153">
      <w:pPr>
        <w:numPr>
          <w:ilvl w:val="0"/>
          <w:numId w:val="4"/>
        </w:numPr>
        <w:jc w:val="both"/>
        <w:rPr>
          <w:lang w:val="es-MX"/>
        </w:rPr>
      </w:pPr>
      <w:r w:rsidRPr="008A0FFC">
        <w:rPr>
          <w:b/>
          <w:bCs/>
          <w:lang w:val="es-MX"/>
        </w:rPr>
        <w:t>Desplazamiento (&lt;&lt;)</w:t>
      </w:r>
      <w:r w:rsidRPr="008A0FFC">
        <w:rPr>
          <w:lang w:val="es-MX"/>
        </w:rPr>
        <w:t>: se usa para construir la máscara de un pin arbitrario, por ejemplo 1u &lt;&lt; PIN_LED genera un valor con un único bit en 1 en la posición del pin deseado</w:t>
      </w:r>
      <w:r w:rsidR="001016CC">
        <w:rPr>
          <w:lang w:val="es-MX"/>
        </w:rPr>
        <w:t xml:space="preserve"> (3)</w:t>
      </w:r>
      <w:r w:rsidRPr="008A0FFC">
        <w:rPr>
          <w:lang w:val="es-MX"/>
        </w:rPr>
        <w:t>.</w:t>
      </w:r>
    </w:p>
    <w:p w14:paraId="4E7EB426" w14:textId="599C360A" w:rsidR="00460A28" w:rsidRPr="00460A28" w:rsidRDefault="00460A28" w:rsidP="00025153">
      <w:pPr>
        <w:jc w:val="both"/>
        <w:rPr>
          <w:lang w:val="es-MX"/>
        </w:rPr>
      </w:pPr>
      <w:r w:rsidRPr="00460A28">
        <w:rPr>
          <w:lang w:val="es-MX"/>
        </w:rPr>
        <w:lastRenderedPageBreak/>
        <w:t>En el contexto de esta práctica, las máscaras permiten trabajar a nivel de registro (SIO) sin depender de las funciones del SDK, leyendo y modificando bits puntuales del registro de entradas y salidas de forma eficiente</w:t>
      </w:r>
      <w:r w:rsidR="00CD35C5">
        <w:rPr>
          <w:lang w:val="es-MX"/>
        </w:rPr>
        <w:t xml:space="preserve"> </w:t>
      </w:r>
      <w:r w:rsidRPr="00460A28">
        <w:rPr>
          <w:lang w:val="es-MX"/>
        </w:rPr>
        <w:t>.</w:t>
      </w:r>
    </w:p>
    <w:p w14:paraId="6DD1F244" w14:textId="77777777" w:rsidR="00460A28" w:rsidRPr="00460A28" w:rsidRDefault="00460A28" w:rsidP="00025153">
      <w:pPr>
        <w:jc w:val="both"/>
        <w:rPr>
          <w:b/>
          <w:bCs/>
          <w:lang w:val="es-MX"/>
        </w:rPr>
      </w:pPr>
      <w:proofErr w:type="spellStart"/>
      <w:r w:rsidRPr="00460A28">
        <w:rPr>
          <w:b/>
          <w:bCs/>
          <w:lang w:val="es-MX"/>
        </w:rPr>
        <w:t>Antirrebote</w:t>
      </w:r>
      <w:proofErr w:type="spellEnd"/>
      <w:r w:rsidRPr="00460A28">
        <w:rPr>
          <w:b/>
          <w:bCs/>
          <w:lang w:val="es-MX"/>
        </w:rPr>
        <w:t xml:space="preserve"> (</w:t>
      </w:r>
      <w:proofErr w:type="spellStart"/>
      <w:r w:rsidRPr="00460A28">
        <w:rPr>
          <w:b/>
          <w:bCs/>
          <w:lang w:val="es-MX"/>
        </w:rPr>
        <w:t>debounce</w:t>
      </w:r>
      <w:proofErr w:type="spellEnd"/>
      <w:r w:rsidRPr="00460A28">
        <w:rPr>
          <w:b/>
          <w:bCs/>
          <w:lang w:val="es-MX"/>
        </w:rPr>
        <w:t>)</w:t>
      </w:r>
    </w:p>
    <w:p w14:paraId="2A47FA17" w14:textId="77777777" w:rsidR="00460A28" w:rsidRPr="00460A28" w:rsidRDefault="00460A28" w:rsidP="00025153">
      <w:pPr>
        <w:jc w:val="both"/>
        <w:rPr>
          <w:lang w:val="es-MX"/>
        </w:rPr>
      </w:pPr>
      <w:r w:rsidRPr="00460A28">
        <w:rPr>
          <w:lang w:val="es-MX"/>
        </w:rPr>
        <w:t>Un botón mecánico no realiza una transición limpia entre sus dos estados. Al presionarlo o soltarlo, el contacto físico "rebota" durante unos pocos milisegundos, generando varias transiciones rápidas entre 0 y 1 antes de estabilizarse. Si el sistema lee el pin sin ningún tratamiento, interpretará ese rebote como varias pulsaciones distintas en lugar de una sola.</w:t>
      </w:r>
    </w:p>
    <w:p w14:paraId="265200AD" w14:textId="59E8DFBD" w:rsidR="00460A28" w:rsidRPr="00460A28" w:rsidRDefault="00460A28" w:rsidP="00025153">
      <w:pPr>
        <w:jc w:val="both"/>
        <w:rPr>
          <w:lang w:val="es-MX"/>
        </w:rPr>
      </w:pPr>
      <w:r w:rsidRPr="00460A28">
        <w:rPr>
          <w:lang w:val="es-MX"/>
        </w:rPr>
        <w:t xml:space="preserve">El </w:t>
      </w:r>
      <w:proofErr w:type="spellStart"/>
      <w:r w:rsidRPr="00460A28">
        <w:rPr>
          <w:lang w:val="es-MX"/>
        </w:rPr>
        <w:t>antirrebote</w:t>
      </w:r>
      <w:proofErr w:type="spellEnd"/>
      <w:r w:rsidRPr="00460A28">
        <w:rPr>
          <w:lang w:val="es-MX"/>
        </w:rPr>
        <w:t xml:space="preserve"> es la técnica que filtra ese ruido para que el sistema reaccione una sola vez por cada pulsación real</w:t>
      </w:r>
      <w:r w:rsidR="00E23242">
        <w:rPr>
          <w:lang w:val="es-MX"/>
        </w:rPr>
        <w:t xml:space="preserve"> (3)</w:t>
      </w:r>
      <w:r w:rsidRPr="00460A28">
        <w:rPr>
          <w:lang w:val="es-MX"/>
        </w:rPr>
        <w:t>. Puede implementarse de forma:</w:t>
      </w:r>
    </w:p>
    <w:p w14:paraId="32F0A8CB" w14:textId="084A3A38" w:rsidR="00460A28" w:rsidRPr="00460A28" w:rsidRDefault="00460A28" w:rsidP="00025153">
      <w:pPr>
        <w:numPr>
          <w:ilvl w:val="0"/>
          <w:numId w:val="5"/>
        </w:numPr>
        <w:jc w:val="both"/>
        <w:rPr>
          <w:lang w:val="es-MX"/>
        </w:rPr>
      </w:pPr>
      <w:r w:rsidRPr="00460A28">
        <w:rPr>
          <w:b/>
          <w:bCs/>
          <w:lang w:val="es-MX"/>
        </w:rPr>
        <w:t>Por hardware</w:t>
      </w:r>
      <w:r w:rsidRPr="00460A28">
        <w:rPr>
          <w:lang w:val="es-MX"/>
        </w:rPr>
        <w:t>, con un capacitor y una resistencia (filtro RC) que suaviza la señal</w:t>
      </w:r>
      <w:r w:rsidR="00EC5875">
        <w:rPr>
          <w:lang w:val="es-MX"/>
        </w:rPr>
        <w:t xml:space="preserve"> (1)</w:t>
      </w:r>
      <w:r w:rsidRPr="00460A28">
        <w:rPr>
          <w:lang w:val="es-MX"/>
        </w:rPr>
        <w:t>.</w:t>
      </w:r>
    </w:p>
    <w:p w14:paraId="55883336" w14:textId="473330F6" w:rsidR="00460A28" w:rsidRPr="00460A28" w:rsidRDefault="00460A28" w:rsidP="00025153">
      <w:pPr>
        <w:numPr>
          <w:ilvl w:val="0"/>
          <w:numId w:val="5"/>
        </w:numPr>
        <w:jc w:val="both"/>
        <w:rPr>
          <w:lang w:val="es-MX"/>
        </w:rPr>
      </w:pPr>
      <w:r w:rsidRPr="00460A28">
        <w:rPr>
          <w:b/>
          <w:bCs/>
          <w:lang w:val="es-MX"/>
        </w:rPr>
        <w:t>Por software</w:t>
      </w:r>
      <w:r w:rsidRPr="00460A28">
        <w:rPr>
          <w:lang w:val="es-MX"/>
        </w:rPr>
        <w:t>, ignorando cambios de estado durante una ventana de tiempo corta (típicamente 20–50 ms) después de detectar una transición, hasta confirmar que el nuevo estado es estable</w:t>
      </w:r>
      <w:r w:rsidR="00EC5875">
        <w:rPr>
          <w:lang w:val="es-MX"/>
        </w:rPr>
        <w:t xml:space="preserve"> (1)</w:t>
      </w:r>
      <w:r w:rsidRPr="00460A28">
        <w:rPr>
          <w:lang w:val="es-MX"/>
        </w:rPr>
        <w:t>.</w:t>
      </w:r>
    </w:p>
    <w:p w14:paraId="652172AF" w14:textId="77777777" w:rsidR="00460A28" w:rsidRPr="00460A28" w:rsidRDefault="00460A28" w:rsidP="00025153">
      <w:pPr>
        <w:jc w:val="both"/>
        <w:rPr>
          <w:lang w:val="es-MX"/>
        </w:rPr>
      </w:pPr>
      <w:r w:rsidRPr="00460A28">
        <w:rPr>
          <w:lang w:val="es-MX"/>
        </w:rPr>
        <w:t>La implementación por software es la más común en sistemas embebidos porque no requiere componentes adicionales, y es la que se desarrolla en esta práctica mediante una máquina de estados.</w:t>
      </w:r>
    </w:p>
    <w:p w14:paraId="4F399C22" w14:textId="77777777" w:rsidR="00460A28" w:rsidRPr="00460A28" w:rsidRDefault="00460A28" w:rsidP="00025153">
      <w:pPr>
        <w:jc w:val="both"/>
        <w:rPr>
          <w:b/>
          <w:bCs/>
          <w:lang w:val="es-MX"/>
        </w:rPr>
      </w:pPr>
      <w:r w:rsidRPr="00460A28">
        <w:rPr>
          <w:b/>
          <w:bCs/>
          <w:lang w:val="es-MX"/>
        </w:rPr>
        <w:t>Máquina de estados finitos (FSM)</w:t>
      </w:r>
    </w:p>
    <w:p w14:paraId="7027A827" w14:textId="046E3B8D" w:rsidR="00460A28" w:rsidRPr="00460A28" w:rsidRDefault="00460A28" w:rsidP="00025153">
      <w:pPr>
        <w:jc w:val="both"/>
        <w:rPr>
          <w:lang w:val="es-MX"/>
        </w:rPr>
      </w:pPr>
      <w:r w:rsidRPr="00460A28">
        <w:rPr>
          <w:lang w:val="es-MX"/>
        </w:rPr>
        <w:t>Una FSM es un modelo de comportamiento compuesto por un número finito de estados, transiciones entre esos estados y eventos que disparan dichas transiciones. En cada instante el sistema se encuentra en un único estado, y solo cambia de estado cuando ocurre un evento definido para esa transición</w:t>
      </w:r>
      <w:r w:rsidR="001D14BB">
        <w:rPr>
          <w:lang w:val="es-MX"/>
        </w:rPr>
        <w:t xml:space="preserve"> (4)</w:t>
      </w:r>
      <w:r w:rsidRPr="00460A28">
        <w:rPr>
          <w:lang w:val="es-MX"/>
        </w:rPr>
        <w:t>.</w:t>
      </w:r>
    </w:p>
    <w:p w14:paraId="3C6ADE46" w14:textId="0C21FBA7" w:rsidR="00460A28" w:rsidRPr="00460A28" w:rsidRDefault="00460A28" w:rsidP="00025153">
      <w:pPr>
        <w:jc w:val="both"/>
        <w:rPr>
          <w:lang w:val="es-MX"/>
        </w:rPr>
      </w:pPr>
      <w:r w:rsidRPr="00460A28">
        <w:rPr>
          <w:lang w:val="es-MX"/>
        </w:rPr>
        <w:t xml:space="preserve">Aplicar una FSM al </w:t>
      </w:r>
      <w:proofErr w:type="spellStart"/>
      <w:r w:rsidRPr="00460A28">
        <w:rPr>
          <w:lang w:val="es-MX"/>
        </w:rPr>
        <w:t>antirrebote</w:t>
      </w:r>
      <w:proofErr w:type="spellEnd"/>
      <w:r w:rsidRPr="00460A28">
        <w:rPr>
          <w:lang w:val="es-MX"/>
        </w:rPr>
        <w:t xml:space="preserve"> permite separar claramente la lógica de "cuándo confirmar una pulsación" de la lógica de "qué hacer cuando la pulsación es válida" (en este caso, alternar el LED). En lugar de usar únicamente retardos (</w:t>
      </w:r>
      <w:proofErr w:type="spellStart"/>
      <w:r w:rsidRPr="00460A28">
        <w:rPr>
          <w:lang w:val="es-MX"/>
        </w:rPr>
        <w:t>delay</w:t>
      </w:r>
      <w:proofErr w:type="spellEnd"/>
      <w:r w:rsidRPr="00460A28">
        <w:rPr>
          <w:lang w:val="es-MX"/>
        </w:rPr>
        <w:t xml:space="preserve">) que bloquean el programa, la FSM evalúa en cada ciclo el estado actual y la entrada del botón, y decide si permanece en el mismo estado o </w:t>
      </w:r>
      <w:proofErr w:type="spellStart"/>
      <w:r w:rsidRPr="00460A28">
        <w:rPr>
          <w:lang w:val="es-MX"/>
        </w:rPr>
        <w:t>transiciona</w:t>
      </w:r>
      <w:proofErr w:type="spellEnd"/>
      <w:r w:rsidRPr="00460A28">
        <w:rPr>
          <w:lang w:val="es-MX"/>
        </w:rPr>
        <w:t xml:space="preserve"> a otro, lo que permite que el sistema siga respondiendo (por ejemplo, atendiendo otros periféricos) mientras espera a que el rebote se estabilice</w:t>
      </w:r>
      <w:r w:rsidR="006B326B">
        <w:rPr>
          <w:lang w:val="es-MX"/>
        </w:rPr>
        <w:t xml:space="preserve"> (3)</w:t>
      </w:r>
      <w:r w:rsidRPr="00460A28">
        <w:rPr>
          <w:lang w:val="es-MX"/>
        </w:rPr>
        <w:t>.</w:t>
      </w:r>
    </w:p>
    <w:p w14:paraId="55890F09" w14:textId="77777777" w:rsidR="000F0BE3" w:rsidRPr="000F0BE3" w:rsidRDefault="000F0BE3" w:rsidP="00025153">
      <w:pPr>
        <w:jc w:val="both"/>
        <w:rPr>
          <w:lang w:val="es-ES_tradnl"/>
        </w:rPr>
      </w:pPr>
    </w:p>
    <w:p w14:paraId="44659D9B" w14:textId="77777777" w:rsidR="00C279B2" w:rsidRPr="00B7144A" w:rsidRDefault="00C279B2" w:rsidP="00025153">
      <w:pPr>
        <w:jc w:val="both"/>
        <w:rPr>
          <w:color w:val="000000" w:themeColor="text1"/>
          <w:lang w:val="es-ES_tradnl"/>
        </w:rPr>
      </w:pPr>
    </w:p>
    <w:p w14:paraId="5D398D31" w14:textId="560071B8" w:rsidR="00C279B2" w:rsidRPr="00B7144A" w:rsidRDefault="008E7E00" w:rsidP="00025153">
      <w:pPr>
        <w:pStyle w:val="Ttulo2"/>
        <w:jc w:val="both"/>
        <w:rPr>
          <w:rFonts w:asciiTheme="minorHAnsi" w:hAnsiTheme="minorHAnsi"/>
          <w:color w:val="000000" w:themeColor="text1"/>
          <w:spacing w:val="15"/>
          <w:sz w:val="28"/>
          <w:szCs w:val="28"/>
          <w:lang w:val="es-ES_tradnl"/>
        </w:rPr>
      </w:pPr>
      <w:bookmarkStart w:id="5" w:name="_Toc238901774"/>
      <w:r w:rsidRPr="00B7144A">
        <w:rPr>
          <w:rFonts w:asciiTheme="minorHAnsi" w:hAnsiTheme="minorHAnsi"/>
          <w:color w:val="000000" w:themeColor="text1"/>
          <w:spacing w:val="15"/>
          <w:sz w:val="28"/>
          <w:szCs w:val="28"/>
          <w:lang w:val="es-ES_tradnl"/>
        </w:rPr>
        <w:lastRenderedPageBreak/>
        <w:t>Desarrollo</w:t>
      </w:r>
      <w:bookmarkEnd w:id="5"/>
    </w:p>
    <w:p w14:paraId="503585BA" w14:textId="37799760" w:rsidR="00C279B2" w:rsidRDefault="00C279B2" w:rsidP="00025153">
      <w:pPr>
        <w:pStyle w:val="Ttulo3"/>
        <w:jc w:val="both"/>
        <w:rPr>
          <w:b/>
          <w:bCs/>
          <w:color w:val="000000" w:themeColor="text1"/>
          <w:sz w:val="24"/>
          <w:szCs w:val="24"/>
          <w:lang w:val="es-ES_tradnl"/>
        </w:rPr>
      </w:pPr>
      <w:bookmarkStart w:id="6" w:name="_Toc238901775"/>
      <w:r w:rsidRPr="00B7144A">
        <w:rPr>
          <w:b/>
          <w:bCs/>
          <w:color w:val="000000" w:themeColor="text1"/>
          <w:sz w:val="24"/>
          <w:szCs w:val="24"/>
          <w:lang w:val="es-ES_tradnl"/>
        </w:rPr>
        <w:t>Materiales</w:t>
      </w:r>
      <w:bookmarkEnd w:id="6"/>
    </w:p>
    <w:p w14:paraId="3869CC56" w14:textId="29ABCED2" w:rsidR="007077F1" w:rsidRDefault="007077F1" w:rsidP="00025153">
      <w:pPr>
        <w:pStyle w:val="Prrafodelista"/>
        <w:numPr>
          <w:ilvl w:val="0"/>
          <w:numId w:val="2"/>
        </w:numPr>
        <w:jc w:val="both"/>
        <w:rPr>
          <w:lang w:val="es-ES_tradnl"/>
        </w:rPr>
      </w:pPr>
      <w:proofErr w:type="spellStart"/>
      <w:r>
        <w:rPr>
          <w:lang w:val="es-ES_tradnl"/>
        </w:rPr>
        <w:t>Protoboard</w:t>
      </w:r>
      <w:proofErr w:type="spellEnd"/>
    </w:p>
    <w:p w14:paraId="0349AAF4" w14:textId="0F23381F" w:rsidR="00DB183A" w:rsidRDefault="00DB183A" w:rsidP="00025153">
      <w:pPr>
        <w:pStyle w:val="Prrafodelista"/>
        <w:numPr>
          <w:ilvl w:val="0"/>
          <w:numId w:val="2"/>
        </w:numPr>
        <w:jc w:val="both"/>
        <w:rPr>
          <w:lang w:val="es-ES_tradnl"/>
        </w:rPr>
      </w:pPr>
      <w:r>
        <w:rPr>
          <w:lang w:val="es-ES_tradnl"/>
        </w:rPr>
        <w:t>Raspberry Pi Pico</w:t>
      </w:r>
    </w:p>
    <w:p w14:paraId="2E2ED837" w14:textId="152795E6" w:rsidR="00DB183A" w:rsidRDefault="00DB183A" w:rsidP="00025153">
      <w:pPr>
        <w:pStyle w:val="Prrafodelista"/>
        <w:numPr>
          <w:ilvl w:val="0"/>
          <w:numId w:val="2"/>
        </w:numPr>
        <w:jc w:val="both"/>
        <w:rPr>
          <w:lang w:val="es-ES_tradnl"/>
        </w:rPr>
      </w:pPr>
      <w:r>
        <w:rPr>
          <w:lang w:val="es-ES_tradnl"/>
        </w:rPr>
        <w:t xml:space="preserve">Botón </w:t>
      </w:r>
    </w:p>
    <w:p w14:paraId="5A3AED2C" w14:textId="738C7A1A" w:rsidR="00DB183A" w:rsidRDefault="00321FC0" w:rsidP="00025153">
      <w:pPr>
        <w:pStyle w:val="Prrafodelista"/>
        <w:numPr>
          <w:ilvl w:val="0"/>
          <w:numId w:val="2"/>
        </w:numPr>
        <w:jc w:val="both"/>
        <w:rPr>
          <w:lang w:val="es-ES_tradnl"/>
        </w:rPr>
      </w:pPr>
      <w:r>
        <w:rPr>
          <w:lang w:val="es-ES_tradnl"/>
        </w:rPr>
        <w:t>Jumpers</w:t>
      </w:r>
      <w:r w:rsidR="00CB30E6">
        <w:rPr>
          <w:lang w:val="es-ES_tradnl"/>
        </w:rPr>
        <w:t xml:space="preserve"> </w:t>
      </w:r>
    </w:p>
    <w:p w14:paraId="7C11FBCA" w14:textId="272855E2" w:rsidR="00DB183A" w:rsidRPr="007077F1" w:rsidRDefault="00DB183A" w:rsidP="00025153">
      <w:pPr>
        <w:pStyle w:val="Prrafodelista"/>
        <w:numPr>
          <w:ilvl w:val="0"/>
          <w:numId w:val="2"/>
        </w:numPr>
        <w:jc w:val="both"/>
        <w:rPr>
          <w:lang w:val="es-ES_tradnl"/>
        </w:rPr>
      </w:pPr>
      <w:r>
        <w:rPr>
          <w:lang w:val="es-ES_tradnl"/>
        </w:rPr>
        <w:t xml:space="preserve">Simulador </w:t>
      </w:r>
      <w:proofErr w:type="spellStart"/>
      <w:r>
        <w:rPr>
          <w:lang w:val="es-ES_tradnl"/>
        </w:rPr>
        <w:t>wowki</w:t>
      </w:r>
      <w:proofErr w:type="spellEnd"/>
    </w:p>
    <w:p w14:paraId="14DD3CE0" w14:textId="4EB121FB" w:rsidR="00C279B2" w:rsidRPr="00B7144A" w:rsidRDefault="00C279B2" w:rsidP="00025153">
      <w:pPr>
        <w:pStyle w:val="Ttulo3"/>
        <w:jc w:val="both"/>
        <w:rPr>
          <w:b/>
          <w:bCs/>
          <w:color w:val="000000" w:themeColor="text1"/>
          <w:sz w:val="24"/>
          <w:szCs w:val="24"/>
          <w:lang w:val="es-ES_tradnl"/>
        </w:rPr>
      </w:pPr>
      <w:bookmarkStart w:id="7" w:name="_Toc238901776"/>
      <w:r w:rsidRPr="00B7144A">
        <w:rPr>
          <w:b/>
          <w:bCs/>
          <w:color w:val="000000" w:themeColor="text1"/>
          <w:sz w:val="24"/>
          <w:szCs w:val="24"/>
          <w:lang w:val="es-ES_tradnl"/>
        </w:rPr>
        <w:t>Esquemático</w:t>
      </w:r>
      <w:bookmarkEnd w:id="7"/>
    </w:p>
    <w:p w14:paraId="3CFC3A3A" w14:textId="6F3F7D72" w:rsidR="00C279B2" w:rsidRPr="00B7144A" w:rsidRDefault="003E61CB" w:rsidP="00025153">
      <w:pPr>
        <w:ind w:firstLine="720"/>
        <w:jc w:val="both"/>
        <w:rPr>
          <w:color w:val="000000" w:themeColor="text1"/>
          <w:lang w:val="es-ES_tradnl"/>
        </w:rPr>
      </w:pPr>
      <w:r>
        <w:rPr>
          <w:noProof/>
          <w:color w:val="000000" w:themeColor="text1"/>
          <w:lang w:val="es-ES_tradnl"/>
        </w:rPr>
        <w:drawing>
          <wp:inline distT="0" distB="0" distL="0" distR="0" wp14:anchorId="3B6046B6" wp14:editId="323F82BF">
            <wp:extent cx="2133600" cy="2209165"/>
            <wp:effectExtent l="0" t="0" r="0" b="635"/>
            <wp:docPr id="8319403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56066" t="25076" r="8837" b="10290"/>
                    <a:stretch>
                      <a:fillRect/>
                    </a:stretch>
                  </pic:blipFill>
                  <pic:spPr bwMode="auto">
                    <a:xfrm>
                      <a:off x="0" y="0"/>
                      <a:ext cx="2134959" cy="2210572"/>
                    </a:xfrm>
                    <a:prstGeom prst="rect">
                      <a:avLst/>
                    </a:prstGeom>
                    <a:noFill/>
                    <a:ln>
                      <a:noFill/>
                    </a:ln>
                    <a:extLst>
                      <a:ext uri="{53640926-AAD7-44D8-BBD7-CCE9431645EC}">
                        <a14:shadowObscured xmlns:a14="http://schemas.microsoft.com/office/drawing/2010/main"/>
                      </a:ext>
                    </a:extLst>
                  </pic:spPr>
                </pic:pic>
              </a:graphicData>
            </a:graphic>
          </wp:inline>
        </w:drawing>
      </w:r>
    </w:p>
    <w:p w14:paraId="3E4255C6" w14:textId="77777777" w:rsidR="00976D36" w:rsidRDefault="00976D36" w:rsidP="00025153">
      <w:pPr>
        <w:pStyle w:val="Ttulo3"/>
        <w:jc w:val="both"/>
        <w:rPr>
          <w:b/>
          <w:bCs/>
          <w:color w:val="000000" w:themeColor="text1"/>
          <w:sz w:val="24"/>
          <w:szCs w:val="24"/>
          <w:lang w:val="es-ES_tradnl"/>
        </w:rPr>
      </w:pPr>
      <w:bookmarkStart w:id="8" w:name="_Toc238901777"/>
      <w:r>
        <w:rPr>
          <w:b/>
          <w:bCs/>
          <w:color w:val="000000" w:themeColor="text1"/>
          <w:sz w:val="24"/>
          <w:szCs w:val="24"/>
          <w:lang w:val="es-ES_tradnl"/>
        </w:rPr>
        <w:t>Desarrollo</w:t>
      </w:r>
      <w:bookmarkEnd w:id="8"/>
    </w:p>
    <w:p w14:paraId="4917CF2D" w14:textId="77777777" w:rsidR="001C5CEC" w:rsidRDefault="001C5CEC" w:rsidP="00025153">
      <w:pPr>
        <w:jc w:val="both"/>
        <w:rPr>
          <w:lang w:val="es-ES_tradnl"/>
        </w:rPr>
      </w:pPr>
    </w:p>
    <w:p w14:paraId="2DA924A2" w14:textId="318B53BA" w:rsidR="00262C3B" w:rsidRPr="00262C3B" w:rsidRDefault="00262C3B" w:rsidP="00025153">
      <w:pPr>
        <w:jc w:val="both"/>
        <w:rPr>
          <w:lang w:val="es-ES_tradnl"/>
        </w:rPr>
      </w:pPr>
      <w:r>
        <w:rPr>
          <w:lang w:val="es-ES_tradnl"/>
        </w:rPr>
        <w:t xml:space="preserve">Diagrama de estados (código </w:t>
      </w:r>
      <w:r w:rsidR="00B411C6">
        <w:rPr>
          <w:lang w:val="es-ES_tradnl"/>
        </w:rPr>
        <w:t>1)</w:t>
      </w:r>
    </w:p>
    <w:p w14:paraId="0005CFE5" w14:textId="48BF8E8C" w:rsidR="006B326B" w:rsidRDefault="00262C3B" w:rsidP="00025153">
      <w:pPr>
        <w:jc w:val="both"/>
        <w:rPr>
          <w:lang w:val="es-ES_tradnl"/>
        </w:rPr>
      </w:pPr>
      <w:r>
        <w:rPr>
          <w:noProof/>
          <w:lang w:val="es-ES_tradnl"/>
        </w:rPr>
        <w:drawing>
          <wp:inline distT="0" distB="0" distL="0" distR="0" wp14:anchorId="29BBB146" wp14:editId="668A2263">
            <wp:extent cx="5191125" cy="1814866"/>
            <wp:effectExtent l="0" t="0" r="0" b="0"/>
            <wp:docPr id="13022280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1311" cy="1818427"/>
                    </a:xfrm>
                    <a:prstGeom prst="rect">
                      <a:avLst/>
                    </a:prstGeom>
                    <a:noFill/>
                  </pic:spPr>
                </pic:pic>
              </a:graphicData>
            </a:graphic>
          </wp:inline>
        </w:drawing>
      </w:r>
    </w:p>
    <w:p w14:paraId="3BB19ACE" w14:textId="77777777" w:rsidR="001C5CEC" w:rsidRDefault="001C5CEC" w:rsidP="00025153">
      <w:pPr>
        <w:jc w:val="both"/>
        <w:rPr>
          <w:lang w:val="es-ES_tradnl"/>
        </w:rPr>
      </w:pPr>
    </w:p>
    <w:p w14:paraId="5B14D9AA" w14:textId="77777777" w:rsidR="001C5CEC" w:rsidRDefault="001C5CEC" w:rsidP="00025153">
      <w:pPr>
        <w:jc w:val="both"/>
        <w:rPr>
          <w:lang w:val="es-ES_tradnl"/>
        </w:rPr>
      </w:pPr>
    </w:p>
    <w:p w14:paraId="78A753B9" w14:textId="77777777" w:rsidR="001C5CEC" w:rsidRDefault="001C5CEC" w:rsidP="00025153">
      <w:pPr>
        <w:jc w:val="both"/>
        <w:rPr>
          <w:lang w:val="es-ES_tradnl"/>
        </w:rPr>
      </w:pPr>
    </w:p>
    <w:p w14:paraId="33AEDD35" w14:textId="77777777" w:rsidR="001C5CEC" w:rsidRDefault="001C5CEC" w:rsidP="00025153">
      <w:pPr>
        <w:jc w:val="both"/>
        <w:rPr>
          <w:lang w:val="es-ES_tradnl"/>
        </w:rPr>
      </w:pPr>
    </w:p>
    <w:p w14:paraId="16E45D86" w14:textId="77777777" w:rsidR="001C5CEC" w:rsidRDefault="001C5CEC" w:rsidP="00025153">
      <w:pPr>
        <w:jc w:val="both"/>
        <w:rPr>
          <w:lang w:val="es-ES_tradnl"/>
        </w:rPr>
      </w:pPr>
    </w:p>
    <w:p w14:paraId="7BE33D9C" w14:textId="42552177" w:rsidR="0040423B" w:rsidRDefault="0040423B" w:rsidP="00025153">
      <w:pPr>
        <w:jc w:val="both"/>
        <w:rPr>
          <w:lang w:val="es-ES_tradnl"/>
        </w:rPr>
      </w:pPr>
      <w:r>
        <w:rPr>
          <w:lang w:val="es-ES_tradnl"/>
        </w:rPr>
        <w:lastRenderedPageBreak/>
        <w:t>Código 1</w:t>
      </w:r>
    </w:p>
    <w:p w14:paraId="418DEB4D" w14:textId="73E8DEFA" w:rsidR="00B411C6" w:rsidRDefault="008E06E1" w:rsidP="00025153">
      <w:pPr>
        <w:jc w:val="both"/>
        <w:rPr>
          <w:lang w:val="es-ES_tradnl"/>
        </w:rPr>
      </w:pPr>
      <w:r>
        <w:rPr>
          <w:noProof/>
        </w:rPr>
        <w:drawing>
          <wp:inline distT="0" distB="0" distL="0" distR="0" wp14:anchorId="47BF11A2" wp14:editId="26E58B3A">
            <wp:extent cx="5890380" cy="3857416"/>
            <wp:effectExtent l="0" t="0" r="0" b="0"/>
            <wp:docPr id="269355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55838" name=""/>
                    <pic:cNvPicPr/>
                  </pic:nvPicPr>
                  <pic:blipFill rotWithShape="1">
                    <a:blip r:embed="rId11"/>
                    <a:srcRect t="20985" r="43663" b="13399"/>
                    <a:stretch>
                      <a:fillRect/>
                    </a:stretch>
                  </pic:blipFill>
                  <pic:spPr bwMode="auto">
                    <a:xfrm>
                      <a:off x="0" y="0"/>
                      <a:ext cx="5915512" cy="3873874"/>
                    </a:xfrm>
                    <a:prstGeom prst="rect">
                      <a:avLst/>
                    </a:prstGeom>
                    <a:ln>
                      <a:noFill/>
                    </a:ln>
                    <a:extLst>
                      <a:ext uri="{53640926-AAD7-44D8-BBD7-CCE9431645EC}">
                        <a14:shadowObscured xmlns:a14="http://schemas.microsoft.com/office/drawing/2010/main"/>
                      </a:ext>
                    </a:extLst>
                  </pic:spPr>
                </pic:pic>
              </a:graphicData>
            </a:graphic>
          </wp:inline>
        </w:drawing>
      </w:r>
    </w:p>
    <w:p w14:paraId="5741B064" w14:textId="27137075" w:rsidR="00DA0DE6" w:rsidRDefault="00603965" w:rsidP="00025153">
      <w:pPr>
        <w:jc w:val="both"/>
        <w:rPr>
          <w:lang w:val="es-ES_tradnl"/>
        </w:rPr>
      </w:pPr>
      <w:r>
        <w:rPr>
          <w:noProof/>
        </w:rPr>
        <w:drawing>
          <wp:inline distT="0" distB="0" distL="0" distR="0" wp14:anchorId="2FCE120B" wp14:editId="1D57F3AA">
            <wp:extent cx="6562725" cy="3968559"/>
            <wp:effectExtent l="0" t="0" r="0" b="0"/>
            <wp:docPr id="576337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37836" name=""/>
                    <pic:cNvPicPr/>
                  </pic:nvPicPr>
                  <pic:blipFill rotWithShape="1">
                    <a:blip r:embed="rId12"/>
                    <a:srcRect t="26306" r="36517" b="5419"/>
                    <a:stretch>
                      <a:fillRect/>
                    </a:stretch>
                  </pic:blipFill>
                  <pic:spPr bwMode="auto">
                    <a:xfrm>
                      <a:off x="0" y="0"/>
                      <a:ext cx="6597243" cy="3989432"/>
                    </a:xfrm>
                    <a:prstGeom prst="rect">
                      <a:avLst/>
                    </a:prstGeom>
                    <a:ln>
                      <a:noFill/>
                    </a:ln>
                    <a:extLst>
                      <a:ext uri="{53640926-AAD7-44D8-BBD7-CCE9431645EC}">
                        <a14:shadowObscured xmlns:a14="http://schemas.microsoft.com/office/drawing/2010/main"/>
                      </a:ext>
                    </a:extLst>
                  </pic:spPr>
                </pic:pic>
              </a:graphicData>
            </a:graphic>
          </wp:inline>
        </w:drawing>
      </w:r>
    </w:p>
    <w:p w14:paraId="26CBAA0C" w14:textId="77777777" w:rsidR="00B411C6" w:rsidRDefault="00B411C6" w:rsidP="00025153">
      <w:pPr>
        <w:jc w:val="both"/>
        <w:rPr>
          <w:lang w:val="es-ES_tradnl"/>
        </w:rPr>
      </w:pPr>
    </w:p>
    <w:p w14:paraId="6778DA94" w14:textId="77777777" w:rsidR="00603965" w:rsidRDefault="00603965" w:rsidP="00025153">
      <w:pPr>
        <w:jc w:val="both"/>
        <w:rPr>
          <w:lang w:val="es-ES_tradnl"/>
        </w:rPr>
      </w:pPr>
    </w:p>
    <w:p w14:paraId="318EECB4" w14:textId="522B701D" w:rsidR="00A7182E" w:rsidRDefault="00A7182E" w:rsidP="00025153">
      <w:pPr>
        <w:jc w:val="both"/>
        <w:rPr>
          <w:lang w:val="es-ES_tradnl"/>
        </w:rPr>
      </w:pPr>
      <w:r>
        <w:rPr>
          <w:lang w:val="es-ES_tradnl"/>
        </w:rPr>
        <w:t xml:space="preserve">Diagrama de estados (código </w:t>
      </w:r>
      <w:r w:rsidR="00551474">
        <w:rPr>
          <w:lang w:val="es-ES_tradnl"/>
        </w:rPr>
        <w:t>2</w:t>
      </w:r>
      <w:r>
        <w:rPr>
          <w:lang w:val="es-ES_tradnl"/>
        </w:rPr>
        <w:t>)</w:t>
      </w:r>
    </w:p>
    <w:p w14:paraId="3AC2DB51" w14:textId="4E42E656" w:rsidR="00B411C6" w:rsidRDefault="00B411C6" w:rsidP="00025153">
      <w:pPr>
        <w:jc w:val="both"/>
        <w:rPr>
          <w:lang w:val="es-ES_tradnl"/>
        </w:rPr>
      </w:pPr>
      <w:r>
        <w:rPr>
          <w:noProof/>
          <w:lang w:val="es-ES_tradnl"/>
        </w:rPr>
        <w:drawing>
          <wp:inline distT="0" distB="0" distL="0" distR="0" wp14:anchorId="11F1826F" wp14:editId="6E474308">
            <wp:extent cx="5181600" cy="1625997"/>
            <wp:effectExtent l="0" t="0" r="0" b="0"/>
            <wp:docPr id="93993193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97276" cy="1630916"/>
                    </a:xfrm>
                    <a:prstGeom prst="rect">
                      <a:avLst/>
                    </a:prstGeom>
                    <a:noFill/>
                  </pic:spPr>
                </pic:pic>
              </a:graphicData>
            </a:graphic>
          </wp:inline>
        </w:drawing>
      </w:r>
    </w:p>
    <w:p w14:paraId="1E7EEC61" w14:textId="77777777" w:rsidR="001C5CEC" w:rsidRDefault="001C5CEC" w:rsidP="00025153">
      <w:pPr>
        <w:jc w:val="both"/>
        <w:rPr>
          <w:lang w:val="es-ES_tradnl"/>
        </w:rPr>
      </w:pPr>
    </w:p>
    <w:p w14:paraId="3B67B8AB" w14:textId="77777777" w:rsidR="001C5CEC" w:rsidRDefault="001C5CEC" w:rsidP="00025153">
      <w:pPr>
        <w:jc w:val="both"/>
        <w:rPr>
          <w:lang w:val="es-ES_tradnl"/>
        </w:rPr>
      </w:pPr>
    </w:p>
    <w:p w14:paraId="451B0709" w14:textId="063F09CD" w:rsidR="00A7182E" w:rsidRDefault="00387CF3" w:rsidP="00025153">
      <w:pPr>
        <w:jc w:val="both"/>
        <w:rPr>
          <w:lang w:val="es-ES_tradnl"/>
        </w:rPr>
      </w:pPr>
      <w:r>
        <w:rPr>
          <w:lang w:val="es-ES_tradnl"/>
        </w:rPr>
        <w:t>Código 2</w:t>
      </w:r>
    </w:p>
    <w:p w14:paraId="6B8795FB" w14:textId="5D483C79" w:rsidR="0040423B" w:rsidRPr="00262C3B" w:rsidRDefault="00D01F42" w:rsidP="00025153">
      <w:pPr>
        <w:jc w:val="both"/>
        <w:rPr>
          <w:lang w:val="es-ES_tradnl"/>
        </w:rPr>
      </w:pPr>
      <w:r>
        <w:rPr>
          <w:noProof/>
        </w:rPr>
        <w:drawing>
          <wp:inline distT="0" distB="0" distL="0" distR="0" wp14:anchorId="3744CF97" wp14:editId="466E0505">
            <wp:extent cx="5743575" cy="3996234"/>
            <wp:effectExtent l="0" t="0" r="0" b="4445"/>
            <wp:docPr id="75596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6844" name=""/>
                    <pic:cNvPicPr/>
                  </pic:nvPicPr>
                  <pic:blipFill rotWithShape="1">
                    <a:blip r:embed="rId14"/>
                    <a:srcRect t="20394" r="41004" b="6601"/>
                    <a:stretch>
                      <a:fillRect/>
                    </a:stretch>
                  </pic:blipFill>
                  <pic:spPr bwMode="auto">
                    <a:xfrm>
                      <a:off x="0" y="0"/>
                      <a:ext cx="5748082" cy="3999370"/>
                    </a:xfrm>
                    <a:prstGeom prst="rect">
                      <a:avLst/>
                    </a:prstGeom>
                    <a:ln>
                      <a:noFill/>
                    </a:ln>
                    <a:extLst>
                      <a:ext uri="{53640926-AAD7-44D8-BBD7-CCE9431645EC}">
                        <a14:shadowObscured xmlns:a14="http://schemas.microsoft.com/office/drawing/2010/main"/>
                      </a:ext>
                    </a:extLst>
                  </pic:spPr>
                </pic:pic>
              </a:graphicData>
            </a:graphic>
          </wp:inline>
        </w:drawing>
      </w:r>
    </w:p>
    <w:p w14:paraId="07B981A9" w14:textId="09CFE16D" w:rsidR="00A7182E" w:rsidRDefault="003E4637" w:rsidP="00025153">
      <w:pPr>
        <w:jc w:val="both"/>
        <w:rPr>
          <w:lang w:val="es-ES_tradnl"/>
        </w:rPr>
      </w:pPr>
      <w:r>
        <w:rPr>
          <w:noProof/>
        </w:rPr>
        <w:lastRenderedPageBreak/>
        <w:drawing>
          <wp:inline distT="0" distB="0" distL="0" distR="0" wp14:anchorId="0707CDCB" wp14:editId="78BF4FCB">
            <wp:extent cx="5686425" cy="3344956"/>
            <wp:effectExtent l="0" t="0" r="0" b="8255"/>
            <wp:docPr id="1706783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83346" name=""/>
                    <pic:cNvPicPr/>
                  </pic:nvPicPr>
                  <pic:blipFill rotWithShape="1">
                    <a:blip r:embed="rId15"/>
                    <a:srcRect t="26601" r="37846" b="8375"/>
                    <a:stretch>
                      <a:fillRect/>
                    </a:stretch>
                  </pic:blipFill>
                  <pic:spPr bwMode="auto">
                    <a:xfrm>
                      <a:off x="0" y="0"/>
                      <a:ext cx="5707725" cy="3357486"/>
                    </a:xfrm>
                    <a:prstGeom prst="rect">
                      <a:avLst/>
                    </a:prstGeom>
                    <a:ln>
                      <a:noFill/>
                    </a:ln>
                    <a:extLst>
                      <a:ext uri="{53640926-AAD7-44D8-BBD7-CCE9431645EC}">
                        <a14:shadowObscured xmlns:a14="http://schemas.microsoft.com/office/drawing/2010/main"/>
                      </a:ext>
                    </a:extLst>
                  </pic:spPr>
                </pic:pic>
              </a:graphicData>
            </a:graphic>
          </wp:inline>
        </w:drawing>
      </w:r>
    </w:p>
    <w:p w14:paraId="0862568A" w14:textId="504D4D2D" w:rsidR="001C7C79" w:rsidRPr="006B326B" w:rsidRDefault="002B660A" w:rsidP="00025153">
      <w:pPr>
        <w:jc w:val="both"/>
        <w:rPr>
          <w:lang w:val="es-ES_tradnl"/>
        </w:rPr>
      </w:pPr>
      <w:r>
        <w:rPr>
          <w:noProof/>
        </w:rPr>
        <w:drawing>
          <wp:inline distT="0" distB="0" distL="0" distR="0" wp14:anchorId="40968C51" wp14:editId="0C61D0C0">
            <wp:extent cx="3253317" cy="504825"/>
            <wp:effectExtent l="0" t="0" r="4445" b="0"/>
            <wp:docPr id="923381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81527" name=""/>
                    <pic:cNvPicPr/>
                  </pic:nvPicPr>
                  <pic:blipFill rotWithShape="1">
                    <a:blip r:embed="rId16"/>
                    <a:srcRect t="41378" r="61445" b="47981"/>
                    <a:stretch>
                      <a:fillRect/>
                    </a:stretch>
                  </pic:blipFill>
                  <pic:spPr bwMode="auto">
                    <a:xfrm>
                      <a:off x="0" y="0"/>
                      <a:ext cx="3270783" cy="507535"/>
                    </a:xfrm>
                    <a:prstGeom prst="rect">
                      <a:avLst/>
                    </a:prstGeom>
                    <a:ln>
                      <a:noFill/>
                    </a:ln>
                    <a:extLst>
                      <a:ext uri="{53640926-AAD7-44D8-BBD7-CCE9431645EC}">
                        <a14:shadowObscured xmlns:a14="http://schemas.microsoft.com/office/drawing/2010/main"/>
                      </a:ext>
                    </a:extLst>
                  </pic:spPr>
                </pic:pic>
              </a:graphicData>
            </a:graphic>
          </wp:inline>
        </w:drawing>
      </w:r>
    </w:p>
    <w:p w14:paraId="62829BE3" w14:textId="52382FC8" w:rsidR="00C279B2" w:rsidRPr="00B7144A" w:rsidRDefault="00C279B2" w:rsidP="00025153">
      <w:pPr>
        <w:pStyle w:val="Ttulo2"/>
        <w:jc w:val="both"/>
        <w:rPr>
          <w:rFonts w:asciiTheme="minorHAnsi" w:hAnsiTheme="minorHAnsi"/>
          <w:color w:val="000000" w:themeColor="text1"/>
          <w:spacing w:val="15"/>
          <w:sz w:val="28"/>
          <w:szCs w:val="28"/>
          <w:lang w:val="es-ES_tradnl"/>
        </w:rPr>
      </w:pPr>
      <w:bookmarkStart w:id="9" w:name="_Toc238901778"/>
      <w:r w:rsidRPr="00B7144A">
        <w:rPr>
          <w:rFonts w:asciiTheme="minorHAnsi" w:hAnsiTheme="minorHAnsi"/>
          <w:color w:val="000000" w:themeColor="text1"/>
          <w:spacing w:val="15"/>
          <w:sz w:val="28"/>
          <w:szCs w:val="28"/>
          <w:lang w:val="es-ES_tradnl"/>
        </w:rPr>
        <w:t>Resultados</w:t>
      </w:r>
      <w:bookmarkEnd w:id="9"/>
    </w:p>
    <w:tbl>
      <w:tblPr>
        <w:tblStyle w:val="Tablaconcuadrcula5oscura-nfasis4"/>
        <w:tblW w:w="0" w:type="auto"/>
        <w:tblLook w:val="04A0" w:firstRow="1" w:lastRow="0" w:firstColumn="1" w:lastColumn="0" w:noHBand="0" w:noVBand="1"/>
      </w:tblPr>
      <w:tblGrid>
        <w:gridCol w:w="3005"/>
        <w:gridCol w:w="3005"/>
        <w:gridCol w:w="3006"/>
      </w:tblGrid>
      <w:tr w:rsidR="009357CB" w14:paraId="35E8881F" w14:textId="77777777" w:rsidTr="001B3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B779694" w14:textId="4A57CF85" w:rsidR="009357CB" w:rsidRPr="001B3F9A" w:rsidRDefault="009357CB" w:rsidP="00025153">
            <w:pPr>
              <w:jc w:val="both"/>
              <w:rPr>
                <w:b w:val="0"/>
                <w:bCs w:val="0"/>
                <w:color w:val="000000" w:themeColor="text1"/>
                <w:lang w:val="es-ES_tradnl"/>
              </w:rPr>
            </w:pPr>
            <w:r w:rsidRPr="001B3F9A">
              <w:rPr>
                <w:b w:val="0"/>
                <w:bCs w:val="0"/>
                <w:color w:val="000000" w:themeColor="text1"/>
                <w:lang w:val="es-ES_tradnl"/>
              </w:rPr>
              <w:t>Prueba</w:t>
            </w:r>
          </w:p>
        </w:tc>
        <w:tc>
          <w:tcPr>
            <w:tcW w:w="3005" w:type="dxa"/>
          </w:tcPr>
          <w:p w14:paraId="35D8B051" w14:textId="662F634A" w:rsidR="009357CB" w:rsidRPr="001B3F9A" w:rsidRDefault="009357CB" w:rsidP="00025153">
            <w:pPr>
              <w:jc w:val="both"/>
              <w:cnfStyle w:val="100000000000" w:firstRow="1" w:lastRow="0" w:firstColumn="0" w:lastColumn="0" w:oddVBand="0" w:evenVBand="0" w:oddHBand="0" w:evenHBand="0" w:firstRowFirstColumn="0" w:firstRowLastColumn="0" w:lastRowFirstColumn="0" w:lastRowLastColumn="0"/>
              <w:rPr>
                <w:b w:val="0"/>
                <w:bCs w:val="0"/>
                <w:color w:val="000000" w:themeColor="text1"/>
                <w:lang w:val="es-ES_tradnl"/>
              </w:rPr>
            </w:pPr>
            <w:r w:rsidRPr="001B3F9A">
              <w:rPr>
                <w:b w:val="0"/>
                <w:bCs w:val="0"/>
                <w:color w:val="000000" w:themeColor="text1"/>
                <w:lang w:val="es-ES_tradnl"/>
              </w:rPr>
              <w:t xml:space="preserve">Resultado esperado </w:t>
            </w:r>
          </w:p>
        </w:tc>
        <w:tc>
          <w:tcPr>
            <w:tcW w:w="3006" w:type="dxa"/>
          </w:tcPr>
          <w:p w14:paraId="54F0D357" w14:textId="0DC878F9" w:rsidR="009357CB" w:rsidRPr="001B3F9A" w:rsidRDefault="009357CB" w:rsidP="00025153">
            <w:pPr>
              <w:jc w:val="both"/>
              <w:cnfStyle w:val="100000000000" w:firstRow="1" w:lastRow="0" w:firstColumn="0" w:lastColumn="0" w:oddVBand="0" w:evenVBand="0" w:oddHBand="0" w:evenHBand="0" w:firstRowFirstColumn="0" w:firstRowLastColumn="0" w:lastRowFirstColumn="0" w:lastRowLastColumn="0"/>
              <w:rPr>
                <w:b w:val="0"/>
                <w:bCs w:val="0"/>
                <w:color w:val="000000" w:themeColor="text1"/>
                <w:lang w:val="es-ES_tradnl"/>
              </w:rPr>
            </w:pPr>
            <w:r w:rsidRPr="001B3F9A">
              <w:rPr>
                <w:b w:val="0"/>
                <w:bCs w:val="0"/>
                <w:color w:val="000000" w:themeColor="text1"/>
                <w:lang w:val="es-ES_tradnl"/>
              </w:rPr>
              <w:t>Resultado obtenido</w:t>
            </w:r>
          </w:p>
        </w:tc>
      </w:tr>
      <w:tr w:rsidR="009357CB" w:rsidRPr="00025153" w14:paraId="1CA71F56" w14:textId="77777777" w:rsidTr="001B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4BAED19" w14:textId="6230CC86" w:rsidR="009357CB" w:rsidRDefault="00DC7B59" w:rsidP="00025153">
            <w:pPr>
              <w:jc w:val="both"/>
              <w:rPr>
                <w:color w:val="000000" w:themeColor="text1"/>
                <w:lang w:val="es-ES_tradnl"/>
              </w:rPr>
            </w:pPr>
            <w:r>
              <w:rPr>
                <w:color w:val="000000" w:themeColor="text1"/>
                <w:lang w:val="es-ES_tradnl"/>
              </w:rPr>
              <w:t>Presionar una vez el botón</w:t>
            </w:r>
          </w:p>
        </w:tc>
        <w:tc>
          <w:tcPr>
            <w:tcW w:w="3005" w:type="dxa"/>
          </w:tcPr>
          <w:p w14:paraId="022697C6" w14:textId="246A022C" w:rsidR="009357CB" w:rsidRDefault="00586C23" w:rsidP="00025153">
            <w:pPr>
              <w:jc w:val="both"/>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Pr>
                <w:color w:val="000000" w:themeColor="text1"/>
                <w:lang w:val="es-ES_tradnl"/>
              </w:rPr>
              <w:t>El LED</w:t>
            </w:r>
            <w:r w:rsidR="00F50F24">
              <w:rPr>
                <w:color w:val="000000" w:themeColor="text1"/>
                <w:lang w:val="es-ES_tradnl"/>
              </w:rPr>
              <w:t xml:space="preserve"> cambia exactamente 1 vez </w:t>
            </w:r>
          </w:p>
        </w:tc>
        <w:tc>
          <w:tcPr>
            <w:tcW w:w="3006" w:type="dxa"/>
          </w:tcPr>
          <w:p w14:paraId="1D99498B" w14:textId="7162D555" w:rsidR="009357CB" w:rsidRDefault="00165DF1" w:rsidP="00025153">
            <w:pPr>
              <w:jc w:val="both"/>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Pr>
                <w:color w:val="000000" w:themeColor="text1"/>
                <w:lang w:val="es-ES_tradnl"/>
              </w:rPr>
              <w:t>Al presionar una vez el botón, el LED cambia 1 vez</w:t>
            </w:r>
          </w:p>
        </w:tc>
      </w:tr>
      <w:tr w:rsidR="009357CB" w:rsidRPr="00025153" w14:paraId="7B0060A2" w14:textId="77777777" w:rsidTr="001B3F9A">
        <w:tc>
          <w:tcPr>
            <w:cnfStyle w:val="001000000000" w:firstRow="0" w:lastRow="0" w:firstColumn="1" w:lastColumn="0" w:oddVBand="0" w:evenVBand="0" w:oddHBand="0" w:evenHBand="0" w:firstRowFirstColumn="0" w:firstRowLastColumn="0" w:lastRowFirstColumn="0" w:lastRowLastColumn="0"/>
            <w:tcW w:w="3005" w:type="dxa"/>
          </w:tcPr>
          <w:p w14:paraId="5269D572" w14:textId="595410D3" w:rsidR="009357CB" w:rsidRDefault="00680BB6" w:rsidP="00025153">
            <w:pPr>
              <w:jc w:val="both"/>
              <w:rPr>
                <w:color w:val="000000" w:themeColor="text1"/>
                <w:lang w:val="es-ES_tradnl"/>
              </w:rPr>
            </w:pPr>
            <w:r>
              <w:rPr>
                <w:color w:val="000000" w:themeColor="text1"/>
                <w:lang w:val="es-ES_tradnl"/>
              </w:rPr>
              <w:t>Mantener el botón presionado 3s</w:t>
            </w:r>
          </w:p>
        </w:tc>
        <w:tc>
          <w:tcPr>
            <w:tcW w:w="3005" w:type="dxa"/>
          </w:tcPr>
          <w:p w14:paraId="412E60E3" w14:textId="03B7E1FD" w:rsidR="009357CB" w:rsidRDefault="005069F3" w:rsidP="00025153">
            <w:pPr>
              <w:jc w:val="both"/>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El LED se mantiene estable por 3s</w:t>
            </w:r>
          </w:p>
        </w:tc>
        <w:tc>
          <w:tcPr>
            <w:tcW w:w="3006" w:type="dxa"/>
          </w:tcPr>
          <w:p w14:paraId="2B47C294" w14:textId="102B4889" w:rsidR="009357CB" w:rsidRDefault="00165DF1" w:rsidP="00025153">
            <w:pPr>
              <w:jc w:val="both"/>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Al mantener el botón presionado por 3s, el led se mantiene prendido por 3s</w:t>
            </w:r>
          </w:p>
        </w:tc>
      </w:tr>
      <w:tr w:rsidR="009357CB" w:rsidRPr="00025153" w14:paraId="40DE24D0" w14:textId="77777777" w:rsidTr="001B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88821E2" w14:textId="2F29221E" w:rsidR="009357CB" w:rsidRDefault="00680BB6" w:rsidP="00025153">
            <w:pPr>
              <w:jc w:val="both"/>
              <w:rPr>
                <w:color w:val="000000" w:themeColor="text1"/>
                <w:lang w:val="es-ES_tradnl"/>
              </w:rPr>
            </w:pPr>
            <w:r>
              <w:rPr>
                <w:color w:val="000000" w:themeColor="text1"/>
                <w:lang w:val="es-ES_tradnl"/>
              </w:rPr>
              <w:t xml:space="preserve">Presionar el botón 5 veces seguidas </w:t>
            </w:r>
          </w:p>
        </w:tc>
        <w:tc>
          <w:tcPr>
            <w:tcW w:w="3005" w:type="dxa"/>
          </w:tcPr>
          <w:p w14:paraId="7988BED4" w14:textId="787F033B" w:rsidR="009357CB" w:rsidRDefault="00586C23" w:rsidP="00025153">
            <w:pPr>
              <w:jc w:val="both"/>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Pr>
                <w:color w:val="000000" w:themeColor="text1"/>
                <w:lang w:val="es-ES_tradnl"/>
              </w:rPr>
              <w:t xml:space="preserve">Se cuentan 5 cambios, ni </w:t>
            </w:r>
            <w:proofErr w:type="spellStart"/>
            <w:r>
              <w:rPr>
                <w:color w:val="000000" w:themeColor="text1"/>
                <w:lang w:val="es-ES_tradnl"/>
              </w:rPr>
              <w:t>mas</w:t>
            </w:r>
            <w:proofErr w:type="spellEnd"/>
            <w:r>
              <w:rPr>
                <w:color w:val="000000" w:themeColor="text1"/>
                <w:lang w:val="es-ES_tradnl"/>
              </w:rPr>
              <w:t xml:space="preserve"> ni menos </w:t>
            </w:r>
          </w:p>
        </w:tc>
        <w:tc>
          <w:tcPr>
            <w:tcW w:w="3006" w:type="dxa"/>
          </w:tcPr>
          <w:p w14:paraId="0E0DC228" w14:textId="17754EA7" w:rsidR="009357CB" w:rsidRDefault="001B3F9A" w:rsidP="00025153">
            <w:pPr>
              <w:jc w:val="both"/>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Pr>
                <w:color w:val="000000" w:themeColor="text1"/>
                <w:lang w:val="es-ES_tradnl"/>
              </w:rPr>
              <w:t xml:space="preserve">Al presionar el botón 5 veces seguidas, prende y apaga 5 veces </w:t>
            </w:r>
          </w:p>
        </w:tc>
      </w:tr>
    </w:tbl>
    <w:p w14:paraId="7429CF8A" w14:textId="77777777" w:rsidR="00C279B2" w:rsidRPr="00B7144A" w:rsidRDefault="00C279B2" w:rsidP="00025153">
      <w:pPr>
        <w:jc w:val="both"/>
        <w:rPr>
          <w:color w:val="000000" w:themeColor="text1"/>
          <w:lang w:val="es-ES_tradnl"/>
        </w:rPr>
      </w:pPr>
    </w:p>
    <w:p w14:paraId="08D06474" w14:textId="2541A5CE" w:rsidR="00C279B2" w:rsidRDefault="00C279B2" w:rsidP="00025153">
      <w:pPr>
        <w:pStyle w:val="Ttulo2"/>
        <w:jc w:val="both"/>
        <w:rPr>
          <w:rFonts w:asciiTheme="minorHAnsi" w:hAnsiTheme="minorHAnsi"/>
          <w:color w:val="000000" w:themeColor="text1"/>
          <w:spacing w:val="15"/>
          <w:sz w:val="28"/>
          <w:szCs w:val="28"/>
          <w:lang w:val="es-ES_tradnl"/>
        </w:rPr>
      </w:pPr>
      <w:bookmarkStart w:id="10" w:name="_Toc238901779"/>
      <w:r w:rsidRPr="00B7144A">
        <w:rPr>
          <w:rFonts w:asciiTheme="minorHAnsi" w:hAnsiTheme="minorHAnsi"/>
          <w:color w:val="000000" w:themeColor="text1"/>
          <w:spacing w:val="15"/>
          <w:sz w:val="28"/>
          <w:szCs w:val="28"/>
          <w:lang w:val="es-ES_tradnl"/>
        </w:rPr>
        <w:t>Evidencias</w:t>
      </w:r>
      <w:bookmarkEnd w:id="10"/>
    </w:p>
    <w:p w14:paraId="7713E9EA" w14:textId="5201A773" w:rsidR="00F6007E" w:rsidRPr="00F6007E" w:rsidRDefault="00F6007E" w:rsidP="00025153">
      <w:pPr>
        <w:jc w:val="both"/>
        <w:rPr>
          <w:lang w:val="es-ES_tradnl"/>
        </w:rPr>
      </w:pPr>
      <w:r>
        <w:rPr>
          <w:lang w:val="es-ES_tradnl"/>
        </w:rPr>
        <w:t>SDK</w:t>
      </w:r>
    </w:p>
    <w:p w14:paraId="0A7655AF" w14:textId="7D57F7DD" w:rsidR="001B3F9A" w:rsidRDefault="00F6007E" w:rsidP="00025153">
      <w:pPr>
        <w:jc w:val="both"/>
        <w:rPr>
          <w:lang w:val="es-ES_tradnl"/>
        </w:rPr>
      </w:pPr>
      <w:r w:rsidRPr="00F6007E">
        <w:rPr>
          <w:noProof/>
          <w:lang w:val="es-ES_tradnl"/>
        </w:rPr>
        <w:lastRenderedPageBreak/>
        <w:drawing>
          <wp:inline distT="0" distB="0" distL="0" distR="0" wp14:anchorId="45561967" wp14:editId="21F674BF">
            <wp:extent cx="2705100" cy="3756007"/>
            <wp:effectExtent l="0" t="0" r="0" b="0"/>
            <wp:docPr id="499834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34022" name=""/>
                    <pic:cNvPicPr/>
                  </pic:nvPicPr>
                  <pic:blipFill rotWithShape="1">
                    <a:blip r:embed="rId17"/>
                    <a:srcRect t="14360" b="7541"/>
                    <a:stretch>
                      <a:fillRect/>
                    </a:stretch>
                  </pic:blipFill>
                  <pic:spPr bwMode="auto">
                    <a:xfrm>
                      <a:off x="0" y="0"/>
                      <a:ext cx="2717662" cy="3773449"/>
                    </a:xfrm>
                    <a:prstGeom prst="rect">
                      <a:avLst/>
                    </a:prstGeom>
                    <a:ln>
                      <a:noFill/>
                    </a:ln>
                    <a:extLst>
                      <a:ext uri="{53640926-AAD7-44D8-BBD7-CCE9431645EC}">
                        <a14:shadowObscured xmlns:a14="http://schemas.microsoft.com/office/drawing/2010/main"/>
                      </a:ext>
                    </a:extLst>
                  </pic:spPr>
                </pic:pic>
              </a:graphicData>
            </a:graphic>
          </wp:inline>
        </w:drawing>
      </w:r>
    </w:p>
    <w:p w14:paraId="20D2BE8E" w14:textId="594A51CE" w:rsidR="00F6007E" w:rsidRDefault="00E940B6" w:rsidP="00025153">
      <w:pPr>
        <w:jc w:val="both"/>
        <w:rPr>
          <w:lang w:val="es-ES_tradnl"/>
        </w:rPr>
      </w:pPr>
      <w:r>
        <w:rPr>
          <w:lang w:val="es-ES_tradnl"/>
        </w:rPr>
        <w:t xml:space="preserve">SIO </w:t>
      </w:r>
    </w:p>
    <w:p w14:paraId="60EC3F18" w14:textId="3D79C13F" w:rsidR="00E940B6" w:rsidRPr="001B3F9A" w:rsidRDefault="00E940B6" w:rsidP="00025153">
      <w:pPr>
        <w:jc w:val="both"/>
        <w:rPr>
          <w:lang w:val="es-ES_tradnl"/>
        </w:rPr>
      </w:pPr>
      <w:r>
        <w:rPr>
          <w:noProof/>
          <w:lang w:val="es-ES_tradnl"/>
        </w:rPr>
        <w:drawing>
          <wp:inline distT="0" distB="0" distL="0" distR="0" wp14:anchorId="02991C59" wp14:editId="06E9924A">
            <wp:extent cx="2737062" cy="3619500"/>
            <wp:effectExtent l="0" t="0" r="6350" b="0"/>
            <wp:docPr id="195290902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5657" b="9957"/>
                    <a:stretch>
                      <a:fillRect/>
                    </a:stretch>
                  </pic:blipFill>
                  <pic:spPr bwMode="auto">
                    <a:xfrm flipH="1">
                      <a:off x="0" y="0"/>
                      <a:ext cx="2740421" cy="3623941"/>
                    </a:xfrm>
                    <a:prstGeom prst="rect">
                      <a:avLst/>
                    </a:prstGeom>
                    <a:noFill/>
                    <a:ln>
                      <a:noFill/>
                    </a:ln>
                    <a:extLst>
                      <a:ext uri="{53640926-AAD7-44D8-BBD7-CCE9431645EC}">
                        <a14:shadowObscured xmlns:a14="http://schemas.microsoft.com/office/drawing/2010/main"/>
                      </a:ext>
                    </a:extLst>
                  </pic:spPr>
                </pic:pic>
              </a:graphicData>
            </a:graphic>
          </wp:inline>
        </w:drawing>
      </w:r>
    </w:p>
    <w:p w14:paraId="115B60BB" w14:textId="77777777" w:rsidR="00C279B2" w:rsidRPr="00B7144A" w:rsidRDefault="00C279B2" w:rsidP="00025153">
      <w:pPr>
        <w:jc w:val="both"/>
        <w:rPr>
          <w:color w:val="000000" w:themeColor="text1"/>
          <w:lang w:val="es-ES_tradnl"/>
        </w:rPr>
      </w:pPr>
    </w:p>
    <w:p w14:paraId="49C2F356" w14:textId="44A3953D" w:rsidR="008E7E00" w:rsidRPr="00B7144A" w:rsidRDefault="00C279B2" w:rsidP="00025153">
      <w:pPr>
        <w:pStyle w:val="Ttulo2"/>
        <w:jc w:val="both"/>
        <w:rPr>
          <w:rFonts w:asciiTheme="minorHAnsi" w:hAnsiTheme="minorHAnsi"/>
          <w:color w:val="000000" w:themeColor="text1"/>
          <w:spacing w:val="15"/>
          <w:sz w:val="28"/>
          <w:szCs w:val="28"/>
          <w:lang w:val="es-ES_tradnl"/>
        </w:rPr>
      </w:pPr>
      <w:bookmarkStart w:id="11" w:name="_Toc238901780"/>
      <w:r w:rsidRPr="00B7144A">
        <w:rPr>
          <w:rFonts w:asciiTheme="minorHAnsi" w:hAnsiTheme="minorHAnsi"/>
          <w:color w:val="000000" w:themeColor="text1"/>
          <w:spacing w:val="15"/>
          <w:sz w:val="28"/>
          <w:szCs w:val="28"/>
          <w:lang w:val="es-ES_tradnl"/>
        </w:rPr>
        <w:lastRenderedPageBreak/>
        <w:t>Conclusiones</w:t>
      </w:r>
      <w:bookmarkEnd w:id="11"/>
    </w:p>
    <w:p w14:paraId="36C648C7" w14:textId="525765A5" w:rsidR="000C6B95" w:rsidRPr="00B764E0" w:rsidRDefault="00B764E0" w:rsidP="00025153">
      <w:pPr>
        <w:jc w:val="both"/>
        <w:rPr>
          <w:color w:val="000000" w:themeColor="text1"/>
          <w:lang w:val="es-MX"/>
        </w:rPr>
      </w:pPr>
      <w:r w:rsidRPr="00B764E0">
        <w:rPr>
          <w:color w:val="000000" w:themeColor="text1"/>
          <w:lang w:val="es-MX"/>
        </w:rPr>
        <w:t xml:space="preserve">La FSM de </w:t>
      </w:r>
      <w:proofErr w:type="spellStart"/>
      <w:r w:rsidRPr="00B764E0">
        <w:rPr>
          <w:color w:val="000000" w:themeColor="text1"/>
          <w:lang w:val="es-MX"/>
        </w:rPr>
        <w:t>antirrebote</w:t>
      </w:r>
      <w:proofErr w:type="spellEnd"/>
      <w:r w:rsidRPr="00B764E0">
        <w:rPr>
          <w:color w:val="000000" w:themeColor="text1"/>
          <w:lang w:val="es-MX"/>
        </w:rPr>
        <w:t xml:space="preserve"> funcionó correctamente en las tres pruebas, ya que permitió distinguir una pulsación real de los rebotes del botón. Además, comparar el código SDK con el SIO ayudó a entender mejor cómo funcionan los registros, las máscaras y las operaciones </w:t>
      </w:r>
      <w:proofErr w:type="spellStart"/>
      <w:r w:rsidRPr="00B764E0">
        <w:rPr>
          <w:color w:val="000000" w:themeColor="text1"/>
          <w:lang w:val="es-MX"/>
        </w:rPr>
        <w:t>bitwise</w:t>
      </w:r>
      <w:proofErr w:type="spellEnd"/>
      <w:r w:rsidRPr="00B764E0">
        <w:rPr>
          <w:color w:val="000000" w:themeColor="text1"/>
          <w:lang w:val="es-MX"/>
        </w:rPr>
        <w:t>. En general, la práctica permitió comprender la importancia de usar una máquina de estados para controlar entradas reales de forma más precisa.</w:t>
      </w:r>
    </w:p>
    <w:p w14:paraId="67F75BCD" w14:textId="77777777" w:rsidR="000C6B95" w:rsidRDefault="000C6B95" w:rsidP="00025153">
      <w:pPr>
        <w:jc w:val="both"/>
        <w:rPr>
          <w:color w:val="000000" w:themeColor="text1"/>
          <w:lang w:val="es-ES_tradnl"/>
        </w:rPr>
      </w:pPr>
    </w:p>
    <w:p w14:paraId="152A1B96" w14:textId="43994D66" w:rsidR="001016CC" w:rsidRDefault="00B764E0" w:rsidP="00025153">
      <w:pPr>
        <w:jc w:val="both"/>
        <w:rPr>
          <w:color w:val="000000" w:themeColor="text1"/>
          <w:lang w:val="es-ES_tradnl"/>
        </w:rPr>
      </w:pPr>
      <w:r>
        <w:rPr>
          <w:color w:val="000000" w:themeColor="text1"/>
          <w:lang w:val="es-ES_tradnl"/>
        </w:rPr>
        <w:t>Bibliografías</w:t>
      </w:r>
    </w:p>
    <w:p w14:paraId="3DF94942" w14:textId="77777777" w:rsidR="00B65D54" w:rsidRPr="00B65D54" w:rsidRDefault="000C6B95" w:rsidP="00025153">
      <w:pPr>
        <w:jc w:val="both"/>
        <w:rPr>
          <w:color w:val="000000" w:themeColor="text1"/>
          <w:lang w:val="en-US"/>
        </w:rPr>
      </w:pPr>
      <w:r w:rsidRPr="00B65D54">
        <w:rPr>
          <w:color w:val="000000" w:themeColor="text1"/>
          <w:lang w:val="en-US"/>
        </w:rPr>
        <w:t>[</w:t>
      </w:r>
      <w:proofErr w:type="gramStart"/>
      <w:r w:rsidRPr="00B65D54">
        <w:rPr>
          <w:color w:val="000000" w:themeColor="text1"/>
          <w:lang w:val="en-US"/>
        </w:rPr>
        <w:t xml:space="preserve">1] </w:t>
      </w:r>
      <w:r w:rsidR="00B65D54" w:rsidRPr="00B65D54">
        <w:rPr>
          <w:color w:val="000000" w:themeColor="text1"/>
          <w:lang w:val="en-US"/>
        </w:rPr>
        <w:t>«</w:t>
      </w:r>
      <w:proofErr w:type="gramEnd"/>
      <w:r w:rsidR="00B65D54" w:rsidRPr="00B65D54">
        <w:rPr>
          <w:color w:val="000000" w:themeColor="text1"/>
          <w:lang w:val="en-US"/>
        </w:rPr>
        <w:t>Bare-MetalI/</w:t>
      </w:r>
      <w:proofErr w:type="spellStart"/>
      <w:r w:rsidR="00B65D54" w:rsidRPr="00B65D54">
        <w:rPr>
          <w:color w:val="000000" w:themeColor="text1"/>
          <w:lang w:val="en-US"/>
        </w:rPr>
        <w:t>O&amp;Timing</w:t>
      </w:r>
      <w:proofErr w:type="spellEnd"/>
      <w:r w:rsidR="00B65D54" w:rsidRPr="00B65D54">
        <w:rPr>
          <w:color w:val="000000" w:themeColor="text1"/>
          <w:lang w:val="en-US"/>
        </w:rPr>
        <w:t xml:space="preserve"> </w:t>
      </w:r>
      <w:proofErr w:type="spellStart"/>
      <w:r w:rsidR="00B65D54" w:rsidRPr="00B65D54">
        <w:rPr>
          <w:color w:val="000000" w:themeColor="text1"/>
          <w:lang w:val="en-US"/>
        </w:rPr>
        <w:t>Bitwise&amp;GPIO</w:t>
      </w:r>
      <w:proofErr w:type="spellEnd"/>
      <w:r w:rsidR="00B65D54" w:rsidRPr="00B65D54">
        <w:rPr>
          <w:color w:val="000000" w:themeColor="text1"/>
          <w:lang w:val="en-US"/>
        </w:rPr>
        <w:t xml:space="preserve">: </w:t>
      </w:r>
      <w:proofErr w:type="spellStart"/>
      <w:r w:rsidR="00B65D54" w:rsidRPr="00B65D54">
        <w:rPr>
          <w:color w:val="000000" w:themeColor="text1"/>
          <w:lang w:val="en-US"/>
        </w:rPr>
        <w:t>Softwaredebouncing</w:t>
      </w:r>
      <w:proofErr w:type="spellEnd"/>
      <w:r w:rsidR="00B65D54" w:rsidRPr="00B65D54">
        <w:rPr>
          <w:color w:val="000000" w:themeColor="text1"/>
          <w:lang w:val="en-US"/>
        </w:rPr>
        <w:t xml:space="preserve">, </w:t>
      </w:r>
      <w:proofErr w:type="spellStart"/>
      <w:proofErr w:type="gramStart"/>
      <w:r w:rsidR="00B65D54" w:rsidRPr="00B65D54">
        <w:rPr>
          <w:color w:val="000000" w:themeColor="text1"/>
          <w:lang w:val="en-US"/>
        </w:rPr>
        <w:t>PollingFSM</w:t>
      </w:r>
      <w:proofErr w:type="spellEnd"/>
      <w:r w:rsidR="00B65D54" w:rsidRPr="00B65D54">
        <w:rPr>
          <w:color w:val="000000" w:themeColor="text1"/>
          <w:lang w:val="en-US"/>
        </w:rPr>
        <w:t>»,</w:t>
      </w:r>
      <w:proofErr w:type="gramEnd"/>
      <w:r w:rsidR="00B65D54" w:rsidRPr="00B65D54">
        <w:rPr>
          <w:color w:val="000000" w:themeColor="text1"/>
          <w:lang w:val="en-US"/>
        </w:rPr>
        <w:t xml:space="preserve"> </w:t>
      </w:r>
      <w:proofErr w:type="spellStart"/>
      <w:r w:rsidR="00B65D54" w:rsidRPr="00B65D54">
        <w:rPr>
          <w:color w:val="000000" w:themeColor="text1"/>
          <w:lang w:val="en-US"/>
        </w:rPr>
        <w:t>agosto</w:t>
      </w:r>
      <w:proofErr w:type="spellEnd"/>
      <w:r w:rsidR="00B65D54" w:rsidRPr="00B65D54">
        <w:rPr>
          <w:color w:val="000000" w:themeColor="text1"/>
          <w:lang w:val="en-US"/>
        </w:rPr>
        <w:t xml:space="preserve"> de 2026.</w:t>
      </w:r>
    </w:p>
    <w:p w14:paraId="1005C295" w14:textId="5029494E" w:rsidR="000D2D3E" w:rsidRDefault="00460E6D" w:rsidP="00025153">
      <w:pPr>
        <w:jc w:val="both"/>
        <w:rPr>
          <w:color w:val="000000" w:themeColor="text1"/>
          <w:lang w:val="es-MX"/>
        </w:rPr>
      </w:pPr>
      <w:r w:rsidRPr="000D2D3E">
        <w:rPr>
          <w:color w:val="000000" w:themeColor="text1"/>
          <w:lang w:val="es-MX"/>
        </w:rPr>
        <w:t>[2]</w:t>
      </w:r>
      <w:r w:rsidR="000D2D3E" w:rsidRPr="000D2D3E">
        <w:rPr>
          <w:color w:val="000000" w:themeColor="text1"/>
          <w:lang w:val="es-MX"/>
        </w:rPr>
        <w:t xml:space="preserve"> E. </w:t>
      </w:r>
      <w:proofErr w:type="spellStart"/>
      <w:r w:rsidR="000D2D3E" w:rsidRPr="000D2D3E">
        <w:rPr>
          <w:color w:val="000000" w:themeColor="text1"/>
          <w:lang w:val="es-MX"/>
        </w:rPr>
        <w:t>Rios</w:t>
      </w:r>
      <w:proofErr w:type="spellEnd"/>
      <w:r w:rsidR="000D2D3E" w:rsidRPr="000D2D3E">
        <w:rPr>
          <w:color w:val="000000" w:themeColor="text1"/>
          <w:lang w:val="es-MX"/>
        </w:rPr>
        <w:t xml:space="preserve">, «ENTRADAS DIGITALES.», </w:t>
      </w:r>
      <w:r w:rsidR="000D2D3E" w:rsidRPr="000D2D3E">
        <w:rPr>
          <w:i/>
          <w:iCs/>
          <w:color w:val="000000" w:themeColor="text1"/>
          <w:lang w:val="es-MX"/>
        </w:rPr>
        <w:t xml:space="preserve">STEAM </w:t>
      </w:r>
      <w:proofErr w:type="spellStart"/>
      <w:r w:rsidR="000D2D3E" w:rsidRPr="000D2D3E">
        <w:rPr>
          <w:i/>
          <w:iCs/>
          <w:color w:val="000000" w:themeColor="text1"/>
          <w:lang w:val="es-MX"/>
        </w:rPr>
        <w:t>Academy</w:t>
      </w:r>
      <w:proofErr w:type="spellEnd"/>
      <w:r w:rsidR="000D2D3E" w:rsidRPr="000D2D3E">
        <w:rPr>
          <w:color w:val="000000" w:themeColor="text1"/>
          <w:lang w:val="es-MX"/>
        </w:rPr>
        <w:t xml:space="preserve">, 23 de agosto de 2021. </w:t>
      </w:r>
      <w:r w:rsidR="006A4C5E">
        <w:fldChar w:fldCharType="begin"/>
      </w:r>
      <w:r w:rsidR="006A4C5E" w:rsidRPr="00025153">
        <w:rPr>
          <w:lang w:val="es-MX"/>
        </w:rPr>
        <w:instrText>HYPERLINK "https://www.steamacademy.com.co/post/entradas-digitales"</w:instrText>
      </w:r>
      <w:r w:rsidR="006A4C5E">
        <w:fldChar w:fldCharType="separate"/>
      </w:r>
      <w:r w:rsidR="006A4C5E" w:rsidRPr="00D77A92">
        <w:rPr>
          <w:rStyle w:val="Hipervnculo"/>
          <w:lang w:val="es-MX"/>
        </w:rPr>
        <w:t>https://www.steamacademy.com.co/post/entradas-digitales</w:t>
      </w:r>
      <w:r w:rsidR="006A4C5E">
        <w:fldChar w:fldCharType="end"/>
      </w:r>
    </w:p>
    <w:p w14:paraId="243507CF" w14:textId="49622162" w:rsidR="006A4C5E" w:rsidRPr="00025153" w:rsidRDefault="006A4C5E" w:rsidP="00025153">
      <w:pPr>
        <w:jc w:val="both"/>
        <w:rPr>
          <w:color w:val="000000" w:themeColor="text1"/>
          <w:lang w:val="en-US"/>
        </w:rPr>
      </w:pPr>
      <w:r>
        <w:rPr>
          <w:color w:val="000000" w:themeColor="text1"/>
          <w:lang w:val="es-MX"/>
        </w:rPr>
        <w:t xml:space="preserve">[3] </w:t>
      </w:r>
      <w:proofErr w:type="spellStart"/>
      <w:r w:rsidR="00CD35C5" w:rsidRPr="00CD35C5">
        <w:rPr>
          <w:color w:val="000000" w:themeColor="text1"/>
          <w:lang w:val="es-MX"/>
        </w:rPr>
        <w:t>OpenAI</w:t>
      </w:r>
      <w:proofErr w:type="spellEnd"/>
      <w:r w:rsidR="00CD35C5" w:rsidRPr="00CD35C5">
        <w:rPr>
          <w:color w:val="000000" w:themeColor="text1"/>
          <w:lang w:val="es-MX"/>
        </w:rPr>
        <w:t xml:space="preserve">. (2026). </w:t>
      </w:r>
      <w:proofErr w:type="spellStart"/>
      <w:r w:rsidR="00CD35C5" w:rsidRPr="00CD35C5">
        <w:rPr>
          <w:i/>
          <w:iCs/>
          <w:color w:val="000000" w:themeColor="text1"/>
          <w:lang w:val="es-MX"/>
        </w:rPr>
        <w:t>ChatGPT</w:t>
      </w:r>
      <w:proofErr w:type="spellEnd"/>
      <w:r w:rsidR="00CD35C5" w:rsidRPr="00CD35C5">
        <w:rPr>
          <w:color w:val="000000" w:themeColor="text1"/>
          <w:lang w:val="es-MX"/>
        </w:rPr>
        <w:t xml:space="preserve"> [Modelo de lenguaje]. </w:t>
      </w:r>
      <w:hyperlink r:id="rId19" w:tgtFrame="_new" w:history="1">
        <w:r w:rsidR="00CD35C5" w:rsidRPr="00CD35C5">
          <w:rPr>
            <w:rStyle w:val="Hipervnculo"/>
          </w:rPr>
          <w:t>https://chatgpt.com</w:t>
        </w:r>
      </w:hyperlink>
    </w:p>
    <w:p w14:paraId="41979C9B" w14:textId="77777777" w:rsidR="001D14BB" w:rsidRPr="001D14BB" w:rsidRDefault="001D14BB" w:rsidP="00025153">
      <w:pPr>
        <w:jc w:val="both"/>
        <w:rPr>
          <w:color w:val="000000" w:themeColor="text1"/>
          <w:lang w:val="es-MX"/>
        </w:rPr>
      </w:pPr>
      <w:r w:rsidRPr="001D14BB">
        <w:rPr>
          <w:color w:val="000000" w:themeColor="text1"/>
          <w:lang w:val="en-US"/>
        </w:rPr>
        <w:t xml:space="preserve">[4] Spiceworks, </w:t>
      </w:r>
      <w:r w:rsidRPr="001D14BB">
        <w:rPr>
          <w:i/>
          <w:iCs/>
          <w:color w:val="000000" w:themeColor="text1"/>
          <w:lang w:val="en-US"/>
        </w:rPr>
        <w:t>Finite State Machine Meaning, Working, and Examples | Spiceworks</w:t>
      </w:r>
      <w:r w:rsidRPr="001D14BB">
        <w:rPr>
          <w:color w:val="000000" w:themeColor="text1"/>
          <w:lang w:val="en-US"/>
        </w:rPr>
        <w:t xml:space="preserve">. </w:t>
      </w:r>
      <w:r w:rsidRPr="001D14BB">
        <w:rPr>
          <w:color w:val="000000" w:themeColor="text1"/>
          <w:lang w:val="es-MX"/>
        </w:rPr>
        <w:t>2025. [En línea]. Disponible en: https://www.spiceworks.com/soft-tech/what-is-fsm/</w:t>
      </w:r>
    </w:p>
    <w:p w14:paraId="5F9B8DE3" w14:textId="705FAC5D" w:rsidR="001D14BB" w:rsidRDefault="001D14BB" w:rsidP="00025153">
      <w:pPr>
        <w:jc w:val="both"/>
        <w:rPr>
          <w:color w:val="000000" w:themeColor="text1"/>
          <w:lang w:val="es-MX"/>
        </w:rPr>
      </w:pPr>
    </w:p>
    <w:p w14:paraId="7B809E39" w14:textId="77777777" w:rsidR="00CD35C5" w:rsidRPr="000D2D3E" w:rsidRDefault="00CD35C5" w:rsidP="00025153">
      <w:pPr>
        <w:jc w:val="both"/>
        <w:rPr>
          <w:color w:val="000000" w:themeColor="text1"/>
          <w:lang w:val="es-MX"/>
        </w:rPr>
      </w:pPr>
    </w:p>
    <w:p w14:paraId="3445ECA7" w14:textId="4806996F" w:rsidR="001016CC" w:rsidRPr="000D2D3E" w:rsidRDefault="001016CC" w:rsidP="00025153">
      <w:pPr>
        <w:jc w:val="both"/>
        <w:rPr>
          <w:color w:val="000000" w:themeColor="text1"/>
          <w:lang w:val="es-MX"/>
        </w:rPr>
      </w:pPr>
    </w:p>
    <w:p w14:paraId="5C8DCD45" w14:textId="77777777" w:rsidR="000C6B95" w:rsidRPr="000D2D3E" w:rsidRDefault="000C6B95" w:rsidP="00025153">
      <w:pPr>
        <w:jc w:val="both"/>
        <w:rPr>
          <w:color w:val="000000" w:themeColor="text1"/>
          <w:lang w:val="es-MX"/>
        </w:rPr>
      </w:pPr>
    </w:p>
    <w:p w14:paraId="5F346F92" w14:textId="77777777" w:rsidR="00944106" w:rsidRPr="000D2D3E" w:rsidRDefault="00944106" w:rsidP="00025153">
      <w:pPr>
        <w:jc w:val="both"/>
        <w:rPr>
          <w:color w:val="000000" w:themeColor="text1"/>
          <w:lang w:val="es-MX"/>
        </w:rPr>
      </w:pPr>
    </w:p>
    <w:sectPr w:rsidR="00944106" w:rsidRPr="000D2D3E" w:rsidSect="008E7E00">
      <w:headerReference w:type="default" r:id="rId20"/>
      <w:footerReference w:type="even" r:id="rId21"/>
      <w:footerReference w:type="default" r:id="rId22"/>
      <w:headerReference w:type="firs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18B53" w14:textId="77777777" w:rsidR="001A134D" w:rsidRDefault="001A134D" w:rsidP="007176CC">
      <w:pPr>
        <w:spacing w:after="0" w:line="240" w:lineRule="auto"/>
      </w:pPr>
      <w:r>
        <w:separator/>
      </w:r>
    </w:p>
  </w:endnote>
  <w:endnote w:type="continuationSeparator" w:id="0">
    <w:p w14:paraId="46AA3302" w14:textId="77777777" w:rsidR="001A134D" w:rsidRDefault="001A134D" w:rsidP="00717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67757969"/>
      <w:docPartObj>
        <w:docPartGallery w:val="Page Numbers (Bottom of Page)"/>
        <w:docPartUnique/>
      </w:docPartObj>
    </w:sdtPr>
    <w:sdtContent>
      <w:p w14:paraId="359CDB56" w14:textId="0C88BEC2" w:rsidR="008E7E00" w:rsidRDefault="008E7E00" w:rsidP="00D47FC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20B84BA" w14:textId="77777777" w:rsidR="008E7E00" w:rsidRDefault="008E7E00" w:rsidP="008E7E0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97707396"/>
      <w:docPartObj>
        <w:docPartGallery w:val="Page Numbers (Bottom of Page)"/>
        <w:docPartUnique/>
      </w:docPartObj>
    </w:sdtPr>
    <w:sdtContent>
      <w:p w14:paraId="3A7B32DC" w14:textId="18FC9C64" w:rsidR="008E7E00" w:rsidRDefault="008E7E00" w:rsidP="00D47FC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FBF5CA7" w14:textId="65736BA1" w:rsidR="008E7E00" w:rsidRDefault="008E7E00" w:rsidP="008E7E00">
    <w:pPr>
      <w:pStyle w:val="Piedepgina"/>
      <w:tabs>
        <w:tab w:val="clear" w:pos="4513"/>
        <w:tab w:val="clear" w:pos="9026"/>
        <w:tab w:val="left" w:pos="6493"/>
      </w:tabs>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BA6A5" w14:textId="77777777" w:rsidR="001A134D" w:rsidRDefault="001A134D" w:rsidP="007176CC">
      <w:pPr>
        <w:spacing w:after="0" w:line="240" w:lineRule="auto"/>
      </w:pPr>
      <w:r>
        <w:separator/>
      </w:r>
    </w:p>
  </w:footnote>
  <w:footnote w:type="continuationSeparator" w:id="0">
    <w:p w14:paraId="25DBEBCD" w14:textId="77777777" w:rsidR="001A134D" w:rsidRDefault="001A134D" w:rsidP="00717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9657" w14:textId="6CE8D2BD" w:rsidR="008E7E00" w:rsidRPr="00D46E36" w:rsidRDefault="00C279B2" w:rsidP="00D46E36">
    <w:pPr>
      <w:pStyle w:val="Encabezado"/>
      <w:jc w:val="right"/>
      <w:rPr>
        <w:sz w:val="22"/>
        <w:szCs w:val="22"/>
      </w:rPr>
    </w:pPr>
    <w:r w:rsidRPr="00D46E36">
      <w:rPr>
        <w:noProof/>
        <w:sz w:val="22"/>
        <w:szCs w:val="22"/>
      </w:rPr>
      <w:drawing>
        <wp:anchor distT="0" distB="0" distL="114300" distR="114300" simplePos="0" relativeHeight="251659264" behindDoc="0" locked="0" layoutInCell="1" allowOverlap="1" wp14:anchorId="016918DA" wp14:editId="539B7A36">
          <wp:simplePos x="0" y="0"/>
          <wp:positionH relativeFrom="column">
            <wp:posOffset>-635</wp:posOffset>
          </wp:positionH>
          <wp:positionV relativeFrom="paragraph">
            <wp:posOffset>-635</wp:posOffset>
          </wp:positionV>
          <wp:extent cx="1042670" cy="405765"/>
          <wp:effectExtent l="0" t="0" r="0" b="635"/>
          <wp:wrapSquare wrapText="bothSides"/>
          <wp:docPr id="415731137" name="Picture 5" descr="Concursos de Posgrados | IBERO Pue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cursos de Posgrados | IBERO Puebl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67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8E7E00" w:rsidRPr="00D46E36">
      <w:rPr>
        <w:sz w:val="22"/>
        <w:szCs w:val="22"/>
      </w:rPr>
      <w:fldChar w:fldCharType="begin"/>
    </w:r>
    <w:r w:rsidR="008E7E00" w:rsidRPr="00D46E36">
      <w:rPr>
        <w:sz w:val="22"/>
        <w:szCs w:val="22"/>
      </w:rPr>
      <w:instrText xml:space="preserve"> INCLUDEPICTURE "https://assets-usa.mkt.dynamics.com/29cd24b8-b1aa-4ecd-802f-7bfff533db56/digitalassets/images/77167eef-e700-f011-bae2-000d3a33ac65?ts=638775624719112077" \* MERGEFORMATINET </w:instrText>
    </w:r>
    <w:r w:rsidR="008E7E00" w:rsidRPr="00D46E36">
      <w:rPr>
        <w:sz w:val="22"/>
        <w:szCs w:val="22"/>
      </w:rPr>
      <w:fldChar w:fldCharType="separate"/>
    </w:r>
    <w:r w:rsidR="008E7E00" w:rsidRPr="00D46E36">
      <w:rPr>
        <w:sz w:val="22"/>
        <w:szCs w:val="22"/>
      </w:rPr>
      <w:fldChar w:fldCharType="end"/>
    </w:r>
    <w:r w:rsidR="008E7E00" w:rsidRPr="00D46E36">
      <w:rPr>
        <w:sz w:val="22"/>
        <w:szCs w:val="22"/>
      </w:rPr>
      <w:t xml:space="preserve">Sistemas </w:t>
    </w:r>
    <w:proofErr w:type="spellStart"/>
    <w:r w:rsidR="008E7E00" w:rsidRPr="00D46E36">
      <w:rPr>
        <w:sz w:val="22"/>
        <w:szCs w:val="22"/>
      </w:rPr>
      <w:t>Embebidos</w:t>
    </w:r>
    <w:proofErr w:type="spellEnd"/>
    <w:r w:rsidR="008E7E00" w:rsidRPr="00D46E36">
      <w:rPr>
        <w:sz w:val="22"/>
        <w:szCs w:val="22"/>
      </w:rPr>
      <w:t xml:space="preserve"> 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15BC" w14:textId="5D273B03" w:rsidR="007176CC" w:rsidRDefault="007176CC">
    <w:pPr>
      <w:pStyle w:val="Encabezado"/>
    </w:pPr>
    <w:r>
      <w:rPr>
        <w:noProof/>
      </w:rPr>
      <w:drawing>
        <wp:anchor distT="0" distB="0" distL="114300" distR="114300" simplePos="0" relativeHeight="251658240" behindDoc="1" locked="0" layoutInCell="1" allowOverlap="1" wp14:anchorId="0365FCD5" wp14:editId="399416F4">
          <wp:simplePos x="0" y="0"/>
          <wp:positionH relativeFrom="page">
            <wp:posOffset>3351898</wp:posOffset>
          </wp:positionH>
          <wp:positionV relativeFrom="page">
            <wp:posOffset>0</wp:posOffset>
          </wp:positionV>
          <wp:extent cx="6063615" cy="10709196"/>
          <wp:effectExtent l="0" t="0" r="0" b="0"/>
          <wp:wrapNone/>
          <wp:docPr id="1875283765" name="Picture 4" descr="A colorful background with black and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9805" name="Picture 4" descr="A colorful background with black and blu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063615" cy="1070919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308FB"/>
    <w:multiLevelType w:val="multilevel"/>
    <w:tmpl w:val="7E82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053F1"/>
    <w:multiLevelType w:val="multilevel"/>
    <w:tmpl w:val="137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928DA"/>
    <w:multiLevelType w:val="hybridMultilevel"/>
    <w:tmpl w:val="C0F61E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9722790"/>
    <w:multiLevelType w:val="multilevel"/>
    <w:tmpl w:val="F01E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C5009F"/>
    <w:multiLevelType w:val="multilevel"/>
    <w:tmpl w:val="20DE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036154">
    <w:abstractNumId w:val="0"/>
  </w:num>
  <w:num w:numId="2" w16cid:durableId="1501701797">
    <w:abstractNumId w:val="2"/>
  </w:num>
  <w:num w:numId="3" w16cid:durableId="806316213">
    <w:abstractNumId w:val="3"/>
  </w:num>
  <w:num w:numId="4" w16cid:durableId="323048166">
    <w:abstractNumId w:val="1"/>
  </w:num>
  <w:num w:numId="5" w16cid:durableId="6701086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2D"/>
    <w:rsid w:val="00025153"/>
    <w:rsid w:val="0008382D"/>
    <w:rsid w:val="000C6B95"/>
    <w:rsid w:val="000D2D3E"/>
    <w:rsid w:val="000F0BE3"/>
    <w:rsid w:val="001016CC"/>
    <w:rsid w:val="00165DF1"/>
    <w:rsid w:val="001954C7"/>
    <w:rsid w:val="001A134D"/>
    <w:rsid w:val="001B3F9A"/>
    <w:rsid w:val="001C5CEC"/>
    <w:rsid w:val="001C7C79"/>
    <w:rsid w:val="001D14BB"/>
    <w:rsid w:val="00262C3B"/>
    <w:rsid w:val="00276F61"/>
    <w:rsid w:val="002B660A"/>
    <w:rsid w:val="002C579C"/>
    <w:rsid w:val="002F278A"/>
    <w:rsid w:val="00311416"/>
    <w:rsid w:val="00321FC0"/>
    <w:rsid w:val="00354681"/>
    <w:rsid w:val="00387CF3"/>
    <w:rsid w:val="003E4637"/>
    <w:rsid w:val="003E61CB"/>
    <w:rsid w:val="003F3191"/>
    <w:rsid w:val="0040423B"/>
    <w:rsid w:val="00443077"/>
    <w:rsid w:val="00444C34"/>
    <w:rsid w:val="00446487"/>
    <w:rsid w:val="00460A28"/>
    <w:rsid w:val="00460E6D"/>
    <w:rsid w:val="00487607"/>
    <w:rsid w:val="005069F3"/>
    <w:rsid w:val="00514B79"/>
    <w:rsid w:val="00551474"/>
    <w:rsid w:val="0056790F"/>
    <w:rsid w:val="00586C23"/>
    <w:rsid w:val="005A21D8"/>
    <w:rsid w:val="005B62CA"/>
    <w:rsid w:val="005D7028"/>
    <w:rsid w:val="005F6761"/>
    <w:rsid w:val="00603965"/>
    <w:rsid w:val="006054FE"/>
    <w:rsid w:val="0067209F"/>
    <w:rsid w:val="00680BB6"/>
    <w:rsid w:val="006810EC"/>
    <w:rsid w:val="006A4C5E"/>
    <w:rsid w:val="006B326B"/>
    <w:rsid w:val="006C292C"/>
    <w:rsid w:val="006F5D7D"/>
    <w:rsid w:val="007077F1"/>
    <w:rsid w:val="007176CC"/>
    <w:rsid w:val="00871B33"/>
    <w:rsid w:val="008A0FFC"/>
    <w:rsid w:val="008E06E1"/>
    <w:rsid w:val="008E7E00"/>
    <w:rsid w:val="009357CB"/>
    <w:rsid w:val="00944106"/>
    <w:rsid w:val="00976D36"/>
    <w:rsid w:val="009A6F84"/>
    <w:rsid w:val="009D76E5"/>
    <w:rsid w:val="00A7182E"/>
    <w:rsid w:val="00B01702"/>
    <w:rsid w:val="00B411C6"/>
    <w:rsid w:val="00B5266A"/>
    <w:rsid w:val="00B65D54"/>
    <w:rsid w:val="00B70F1B"/>
    <w:rsid w:val="00B7144A"/>
    <w:rsid w:val="00B764E0"/>
    <w:rsid w:val="00C279B2"/>
    <w:rsid w:val="00CB30E6"/>
    <w:rsid w:val="00CD35C5"/>
    <w:rsid w:val="00D01F42"/>
    <w:rsid w:val="00D46E36"/>
    <w:rsid w:val="00DA0DE6"/>
    <w:rsid w:val="00DB183A"/>
    <w:rsid w:val="00DC7B59"/>
    <w:rsid w:val="00E06B73"/>
    <w:rsid w:val="00E23242"/>
    <w:rsid w:val="00E851E0"/>
    <w:rsid w:val="00E940B6"/>
    <w:rsid w:val="00EC5875"/>
    <w:rsid w:val="00F50F24"/>
    <w:rsid w:val="00F6007E"/>
    <w:rsid w:val="00F740FA"/>
    <w:rsid w:val="00F83B78"/>
    <w:rsid w:val="00FC2E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61797"/>
  <w15:chartTrackingRefBased/>
  <w15:docId w15:val="{CEF219A6-A758-5842-B570-C6C85A7B0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3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3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838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38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38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38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38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38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38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38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38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838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38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38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38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38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38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382D"/>
    <w:rPr>
      <w:rFonts w:eastAsiaTheme="majorEastAsia" w:cstheme="majorBidi"/>
      <w:color w:val="272727" w:themeColor="text1" w:themeTint="D8"/>
    </w:rPr>
  </w:style>
  <w:style w:type="paragraph" w:styleId="Ttulo">
    <w:name w:val="Title"/>
    <w:basedOn w:val="Normal"/>
    <w:next w:val="Normal"/>
    <w:link w:val="TtuloCar"/>
    <w:uiPriority w:val="10"/>
    <w:qFormat/>
    <w:rsid w:val="00083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38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38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38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382D"/>
    <w:pPr>
      <w:spacing w:before="160"/>
      <w:jc w:val="center"/>
    </w:pPr>
    <w:rPr>
      <w:i/>
      <w:iCs/>
      <w:color w:val="404040" w:themeColor="text1" w:themeTint="BF"/>
    </w:rPr>
  </w:style>
  <w:style w:type="character" w:customStyle="1" w:styleId="CitaCar">
    <w:name w:val="Cita Car"/>
    <w:basedOn w:val="Fuentedeprrafopredeter"/>
    <w:link w:val="Cita"/>
    <w:uiPriority w:val="29"/>
    <w:rsid w:val="0008382D"/>
    <w:rPr>
      <w:i/>
      <w:iCs/>
      <w:color w:val="404040" w:themeColor="text1" w:themeTint="BF"/>
    </w:rPr>
  </w:style>
  <w:style w:type="paragraph" w:styleId="Prrafodelista">
    <w:name w:val="List Paragraph"/>
    <w:basedOn w:val="Normal"/>
    <w:uiPriority w:val="34"/>
    <w:qFormat/>
    <w:rsid w:val="0008382D"/>
    <w:pPr>
      <w:ind w:left="720"/>
      <w:contextualSpacing/>
    </w:pPr>
  </w:style>
  <w:style w:type="character" w:styleId="nfasisintenso">
    <w:name w:val="Intense Emphasis"/>
    <w:basedOn w:val="Fuentedeprrafopredeter"/>
    <w:uiPriority w:val="21"/>
    <w:qFormat/>
    <w:rsid w:val="0008382D"/>
    <w:rPr>
      <w:i/>
      <w:iCs/>
      <w:color w:val="0F4761" w:themeColor="accent1" w:themeShade="BF"/>
    </w:rPr>
  </w:style>
  <w:style w:type="paragraph" w:styleId="Citadestacada">
    <w:name w:val="Intense Quote"/>
    <w:basedOn w:val="Normal"/>
    <w:next w:val="Normal"/>
    <w:link w:val="CitadestacadaCar"/>
    <w:uiPriority w:val="30"/>
    <w:qFormat/>
    <w:rsid w:val="00083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382D"/>
    <w:rPr>
      <w:i/>
      <w:iCs/>
      <w:color w:val="0F4761" w:themeColor="accent1" w:themeShade="BF"/>
    </w:rPr>
  </w:style>
  <w:style w:type="character" w:styleId="Referenciaintensa">
    <w:name w:val="Intense Reference"/>
    <w:basedOn w:val="Fuentedeprrafopredeter"/>
    <w:uiPriority w:val="32"/>
    <w:qFormat/>
    <w:rsid w:val="0008382D"/>
    <w:rPr>
      <w:b/>
      <w:bCs/>
      <w:smallCaps/>
      <w:color w:val="0F4761" w:themeColor="accent1" w:themeShade="BF"/>
      <w:spacing w:val="5"/>
    </w:rPr>
  </w:style>
  <w:style w:type="paragraph" w:styleId="Encabezado">
    <w:name w:val="header"/>
    <w:basedOn w:val="Normal"/>
    <w:link w:val="EncabezadoCar"/>
    <w:uiPriority w:val="99"/>
    <w:unhideWhenUsed/>
    <w:rsid w:val="007176CC"/>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176CC"/>
  </w:style>
  <w:style w:type="paragraph" w:styleId="Piedepgina">
    <w:name w:val="footer"/>
    <w:basedOn w:val="Normal"/>
    <w:link w:val="PiedepginaCar"/>
    <w:uiPriority w:val="99"/>
    <w:unhideWhenUsed/>
    <w:rsid w:val="007176CC"/>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176CC"/>
  </w:style>
  <w:style w:type="character" w:styleId="Nmerodepgina">
    <w:name w:val="page number"/>
    <w:basedOn w:val="Fuentedeprrafopredeter"/>
    <w:uiPriority w:val="99"/>
    <w:semiHidden/>
    <w:unhideWhenUsed/>
    <w:rsid w:val="008E7E00"/>
  </w:style>
  <w:style w:type="paragraph" w:styleId="TtuloTDC">
    <w:name w:val="TOC Heading"/>
    <w:basedOn w:val="Ttulo1"/>
    <w:next w:val="Normal"/>
    <w:uiPriority w:val="39"/>
    <w:unhideWhenUsed/>
    <w:qFormat/>
    <w:rsid w:val="00944106"/>
    <w:pPr>
      <w:spacing w:before="480" w:after="0" w:line="276" w:lineRule="auto"/>
      <w:outlineLvl w:val="9"/>
    </w:pPr>
    <w:rPr>
      <w:b/>
      <w:bCs/>
      <w:kern w:val="0"/>
      <w:sz w:val="28"/>
      <w:szCs w:val="28"/>
      <w:lang w:val="en-US"/>
      <w14:ligatures w14:val="none"/>
    </w:rPr>
  </w:style>
  <w:style w:type="paragraph" w:styleId="TDC1">
    <w:name w:val="toc 1"/>
    <w:basedOn w:val="Normal"/>
    <w:next w:val="Normal"/>
    <w:autoRedefine/>
    <w:uiPriority w:val="39"/>
    <w:unhideWhenUsed/>
    <w:rsid w:val="00944106"/>
    <w:pPr>
      <w:spacing w:before="120" w:after="0"/>
    </w:pPr>
    <w:rPr>
      <w:b/>
      <w:bCs/>
      <w:i/>
      <w:iCs/>
    </w:rPr>
  </w:style>
  <w:style w:type="paragraph" w:styleId="TDC2">
    <w:name w:val="toc 2"/>
    <w:basedOn w:val="Normal"/>
    <w:next w:val="Normal"/>
    <w:autoRedefine/>
    <w:uiPriority w:val="39"/>
    <w:unhideWhenUsed/>
    <w:rsid w:val="00944106"/>
    <w:pPr>
      <w:spacing w:before="120" w:after="0"/>
      <w:ind w:left="240"/>
    </w:pPr>
    <w:rPr>
      <w:b/>
      <w:bCs/>
      <w:sz w:val="22"/>
      <w:szCs w:val="22"/>
    </w:rPr>
  </w:style>
  <w:style w:type="paragraph" w:styleId="TDC3">
    <w:name w:val="toc 3"/>
    <w:basedOn w:val="Normal"/>
    <w:next w:val="Normal"/>
    <w:autoRedefine/>
    <w:uiPriority w:val="39"/>
    <w:unhideWhenUsed/>
    <w:rsid w:val="00944106"/>
    <w:pPr>
      <w:spacing w:after="0"/>
      <w:ind w:left="480"/>
    </w:pPr>
    <w:rPr>
      <w:sz w:val="20"/>
      <w:szCs w:val="20"/>
    </w:rPr>
  </w:style>
  <w:style w:type="paragraph" w:styleId="TDC4">
    <w:name w:val="toc 4"/>
    <w:basedOn w:val="Normal"/>
    <w:next w:val="Normal"/>
    <w:autoRedefine/>
    <w:uiPriority w:val="39"/>
    <w:semiHidden/>
    <w:unhideWhenUsed/>
    <w:rsid w:val="00944106"/>
    <w:pPr>
      <w:spacing w:after="0"/>
      <w:ind w:left="720"/>
    </w:pPr>
    <w:rPr>
      <w:sz w:val="20"/>
      <w:szCs w:val="20"/>
    </w:rPr>
  </w:style>
  <w:style w:type="paragraph" w:styleId="TDC5">
    <w:name w:val="toc 5"/>
    <w:basedOn w:val="Normal"/>
    <w:next w:val="Normal"/>
    <w:autoRedefine/>
    <w:uiPriority w:val="39"/>
    <w:semiHidden/>
    <w:unhideWhenUsed/>
    <w:rsid w:val="00944106"/>
    <w:pPr>
      <w:spacing w:after="0"/>
      <w:ind w:left="960"/>
    </w:pPr>
    <w:rPr>
      <w:sz w:val="20"/>
      <w:szCs w:val="20"/>
    </w:rPr>
  </w:style>
  <w:style w:type="paragraph" w:styleId="TDC6">
    <w:name w:val="toc 6"/>
    <w:basedOn w:val="Normal"/>
    <w:next w:val="Normal"/>
    <w:autoRedefine/>
    <w:uiPriority w:val="39"/>
    <w:semiHidden/>
    <w:unhideWhenUsed/>
    <w:rsid w:val="00944106"/>
    <w:pPr>
      <w:spacing w:after="0"/>
      <w:ind w:left="1200"/>
    </w:pPr>
    <w:rPr>
      <w:sz w:val="20"/>
      <w:szCs w:val="20"/>
    </w:rPr>
  </w:style>
  <w:style w:type="paragraph" w:styleId="TDC7">
    <w:name w:val="toc 7"/>
    <w:basedOn w:val="Normal"/>
    <w:next w:val="Normal"/>
    <w:autoRedefine/>
    <w:uiPriority w:val="39"/>
    <w:semiHidden/>
    <w:unhideWhenUsed/>
    <w:rsid w:val="00944106"/>
    <w:pPr>
      <w:spacing w:after="0"/>
      <w:ind w:left="1440"/>
    </w:pPr>
    <w:rPr>
      <w:sz w:val="20"/>
      <w:szCs w:val="20"/>
    </w:rPr>
  </w:style>
  <w:style w:type="paragraph" w:styleId="TDC8">
    <w:name w:val="toc 8"/>
    <w:basedOn w:val="Normal"/>
    <w:next w:val="Normal"/>
    <w:autoRedefine/>
    <w:uiPriority w:val="39"/>
    <w:semiHidden/>
    <w:unhideWhenUsed/>
    <w:rsid w:val="00944106"/>
    <w:pPr>
      <w:spacing w:after="0"/>
      <w:ind w:left="1680"/>
    </w:pPr>
    <w:rPr>
      <w:sz w:val="20"/>
      <w:szCs w:val="20"/>
    </w:rPr>
  </w:style>
  <w:style w:type="paragraph" w:styleId="TDC9">
    <w:name w:val="toc 9"/>
    <w:basedOn w:val="Normal"/>
    <w:next w:val="Normal"/>
    <w:autoRedefine/>
    <w:uiPriority w:val="39"/>
    <w:semiHidden/>
    <w:unhideWhenUsed/>
    <w:rsid w:val="00944106"/>
    <w:pPr>
      <w:spacing w:after="0"/>
      <w:ind w:left="1920"/>
    </w:pPr>
    <w:rPr>
      <w:sz w:val="20"/>
      <w:szCs w:val="20"/>
    </w:rPr>
  </w:style>
  <w:style w:type="character" w:styleId="Hipervnculo">
    <w:name w:val="Hyperlink"/>
    <w:basedOn w:val="Fuentedeprrafopredeter"/>
    <w:uiPriority w:val="99"/>
    <w:unhideWhenUsed/>
    <w:rsid w:val="00944106"/>
    <w:rPr>
      <w:color w:val="467886" w:themeColor="hyperlink"/>
      <w:u w:val="single"/>
    </w:rPr>
  </w:style>
  <w:style w:type="character" w:styleId="Mencinsinresolver">
    <w:name w:val="Unresolved Mention"/>
    <w:basedOn w:val="Fuentedeprrafopredeter"/>
    <w:uiPriority w:val="99"/>
    <w:semiHidden/>
    <w:unhideWhenUsed/>
    <w:rsid w:val="005A21D8"/>
    <w:rPr>
      <w:color w:val="605E5C"/>
      <w:shd w:val="clear" w:color="auto" w:fill="E1DFDD"/>
    </w:rPr>
  </w:style>
  <w:style w:type="paragraph" w:styleId="NormalWeb">
    <w:name w:val="Normal (Web)"/>
    <w:basedOn w:val="Normal"/>
    <w:uiPriority w:val="99"/>
    <w:semiHidden/>
    <w:unhideWhenUsed/>
    <w:rsid w:val="00B65D54"/>
    <w:rPr>
      <w:rFonts w:ascii="Times New Roman" w:hAnsi="Times New Roman" w:cs="Times New Roman"/>
    </w:rPr>
  </w:style>
  <w:style w:type="table" w:styleId="Tablaconcuadrcula">
    <w:name w:val="Table Grid"/>
    <w:basedOn w:val="Tablanormal"/>
    <w:uiPriority w:val="39"/>
    <w:rsid w:val="00FC2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1B3F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4">
    <w:name w:val="Grid Table 5 Dark Accent 4"/>
    <w:basedOn w:val="Tablanormal"/>
    <w:uiPriority w:val="50"/>
    <w:rsid w:val="001B3F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42BFB-1699-294C-9A02-AB67D9174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1348</Words>
  <Characters>7414</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Naian Ramírez Cruz</dc:creator>
  <cp:keywords/>
  <dc:description/>
  <cp:lastModifiedBy>Fer Calatayud</cp:lastModifiedBy>
  <cp:revision>3</cp:revision>
  <dcterms:created xsi:type="dcterms:W3CDTF">2026-08-29T18:56:00Z</dcterms:created>
  <dcterms:modified xsi:type="dcterms:W3CDTF">2026-08-29T19:16:00Z</dcterms:modified>
</cp:coreProperties>
</file>