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Instructivo operativo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IO-5 Bajas de consumo, ajustes de stock y correcciones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Objetivo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Registrar el consumo de insumos, corregir diferencias de stock y revertir cargas equivocadas conservando la trazabilidad.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Alcance y responsables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Personal que usa los insumos (bajas de consumo) y responsable del área (ajustes y correcciones).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Procedimiento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Baja de consumo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Ir a la 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Bajas_Consumo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Escribir en el espacio al lado de "Insumo" una parte del nombre; la planilla muestra los insumos que coinciden. Elegir el que corresponde.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La planilla propone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lote con el vencimiento más próximo</w:t>
      </w:r>
      <w:r>
        <w:rPr>
          <w:rFonts w:ascii="Arial" w:cs="Arial" w:eastAsia="Arial" w:hAnsi="Arial"/>
          <w:sz w:val="21"/>
          <w:szCs w:val="21"/>
        </w:rPr>
        <w:t xml:space="preserve"> y su cantidad. Cotejar el lote y el vencimiento con el producto que se retira de la heladera, independientemente de la fecha en que se recibió.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Escribir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cantidad</w:t>
      </w:r>
      <w:r>
        <w:rPr>
          <w:rFonts w:ascii="Arial" w:cs="Arial" w:eastAsia="Arial" w:hAnsi="Arial"/>
          <w:sz w:val="21"/>
          <w:szCs w:val="21"/>
        </w:rPr>
        <w:t xml:space="preserve"> a dar de baja, presionar Enter y luego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registrar consumo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Corregir una baja equivocada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✏️ Correcciones → ↩️ Cancelar Baja de Consumo</w:t>
      </w:r>
      <w:r>
        <w:rPr>
          <w:rFonts w:ascii="Arial" w:cs="Arial" w:eastAsia="Arial" w:hAnsi="Arial"/>
          <w:sz w:val="21"/>
          <w:szCs w:val="21"/>
        </w:rPr>
        <w:t xml:space="preserve">, elegir la baja y confirmar. El stock se repone y queda registrada la contrapartida.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Corregir una recepción equivocada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✏️ Correcciones → ↩️ Cancelar Recepción</w:t>
      </w:r>
      <w:r>
        <w:rPr>
          <w:rFonts w:ascii="Arial" w:cs="Arial" w:eastAsia="Arial" w:hAnsi="Arial"/>
          <w:sz w:val="21"/>
          <w:szCs w:val="21"/>
        </w:rPr>
        <w:t xml:space="preserve">, elegir la recepción y confirmar. Se revierte el ingreso al stock. Luego se vuelve a recepcionar correctamente (IO-3).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D. Ajuste de stock (conteo físico, roturas, errores de carga)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Usar cuando el stock de la planilla no coincide con lo que realmente hay.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🔧 Gestión Compras → 🔧 Ajuste de Stock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Buscar el insumo por código o descripción y elegir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lote a corregir</w:t>
      </w:r>
      <w:r>
        <w:rPr>
          <w:rFonts w:ascii="Arial" w:cs="Arial" w:eastAsia="Arial" w:hAnsi="Arial"/>
          <w:sz w:val="21"/>
          <w:szCs w:val="21"/>
        </w:rPr>
        <w:t xml:space="preserve">. Se muestra el stock actual del lote.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Ingresar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cantidad correcta</w:t>
      </w:r>
      <w:r>
        <w:rPr>
          <w:rFonts w:ascii="Arial" w:cs="Arial" w:eastAsia="Arial" w:hAnsi="Arial"/>
          <w:sz w:val="21"/>
          <w:szCs w:val="21"/>
        </w:rPr>
        <w:t xml:space="preserve"> (cuántas unidades hay realmente). La planilla muestra la diferencia.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Escribir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motivo</w:t>
      </w:r>
      <w:r>
        <w:rPr>
          <w:rFonts w:ascii="Arial" w:cs="Arial" w:eastAsia="Arial" w:hAnsi="Arial"/>
          <w:sz w:val="21"/>
          <w:szCs w:val="21"/>
        </w:rPr>
        <w:t xml:space="preserve"> (obligatorio), por ejemplo "conteo físico del 05/10" o "rotura de 2 unidades", y confirmar.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E. Insumos recibidos antes de configurar su conversión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Los factores de conversión solo valen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hacia adelante</w:t>
      </w:r>
      <w:r>
        <w:rPr>
          <w:rFonts w:ascii="Arial" w:cs="Arial" w:eastAsia="Arial" w:hAnsi="Arial"/>
          <w:sz w:val="21"/>
          <w:szCs w:val="21"/>
        </w:rPr>
        <w:t xml:space="preserve">: no recalculan lo ya recibido.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Para corregir lo ya ingresado: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Cancelar Recepción</w:t>
      </w:r>
      <w:r>
        <w:rPr>
          <w:rFonts w:ascii="Arial" w:cs="Arial" w:eastAsia="Arial" w:hAnsi="Arial"/>
          <w:sz w:val="21"/>
          <w:szCs w:val="21"/>
        </w:rPr>
        <w:t xml:space="preserve"> y volver a recepcionar con la conversión correcta (conserva la trazabilidad),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Ajuste de Stock</w:t>
      </w:r>
      <w:r>
        <w:rPr>
          <w:rFonts w:ascii="Arial" w:cs="Arial" w:eastAsia="Arial" w:hAnsi="Arial"/>
          <w:sz w:val="21"/>
          <w:szCs w:val="21"/>
        </w:rPr>
        <w:t xml:space="preserve"> del lote si la diferencia es menor.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Cómo verificar que quedó bien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 stock del lote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Stock_Actual</w:t>
      </w:r>
      <w:r>
        <w:rPr>
          <w:rFonts w:ascii="Arial" w:cs="Arial" w:eastAsia="Arial" w:hAnsi="Arial"/>
          <w:sz w:val="21"/>
          <w:szCs w:val="21"/>
        </w:rPr>
        <w:t xml:space="preserve"> coincide con lo contado físicamente.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 movimiento queda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Movimientos_Inventario</w:t>
      </w:r>
      <w:r>
        <w:rPr>
          <w:rFonts w:ascii="Arial" w:cs="Arial" w:eastAsia="Arial" w:hAnsi="Arial"/>
          <w:sz w:val="21"/>
          <w:szCs w:val="21"/>
        </w:rPr>
        <w:t xml:space="preserve"> (Egreso, Ajuste o la contrapartida de la corrección).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Situaciones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encuentro el insumo para dar de baja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Puede no tener stock o estar escrito distinto. Buscar por otra parte del nombre o por código.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lote propuesto no es el que tengo en mano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Cotejar siempre con el producto físico. Si se usa otro lote, ajustar la selección o avisar al responsable del área.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Ajusté el lote equivocado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Hacer un nuevo ajuste sobre ese lote devolviendo la cantidad correcta, con el motivo aclarado.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Registros que genera la planilla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Bajas_Consumo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Movimientos_Inventario</w:t>
      </w:r>
      <w:r>
        <w:rPr>
          <w:rFonts w:ascii="Arial" w:cs="Arial" w:eastAsia="Arial" w:hAnsi="Arial"/>
          <w:sz w:val="21"/>
          <w:szCs w:val="21"/>
        </w:rPr>
        <w:t xml:space="preserve"> (consumos, ajustes y contrapartidas de correcciones, con usuario y fecha).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Este instructivo describe únicamente cómo operar la planilla. Los criterios de compra, responsabilidades y el trato con cada proveedor están en el POE de gestión de compras del laboratorio.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IO-5 Bajas de consumo, ajustes de stock y correcciones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Instructivo operativo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IO-5 Bajas de consumo, ajustes de stock y correcciones</dc:title>
  <dc:creator>ConnexIA — Gestión Analítica</dc:creator>
  <cp:lastModifiedBy>Un-named</cp:lastModifiedBy>
  <cp:revision>1</cp:revision>
  <dcterms:created xsi:type="dcterms:W3CDTF">2026-10-12T23:37:10.667Z</dcterms:created>
  <dcterms:modified xsi:type="dcterms:W3CDTF">2026-10-12T23:37:10.667Z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