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5A96"/>
          <w:sz w:val="48"/>
          <w:szCs w:val="48"/>
        </w:rPr>
        <w:t xml:space="preserve">TrabFlow Technologies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C2535"/>
          <w:sz w:val="40"/>
          <w:szCs w:val="40"/>
        </w:rPr>
        <w:t xml:space="preserve">Motor IA Presupuestos v2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Especificacion para Claude Code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Junio 2026  |  Confidencial Interno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535"/>
          <w:sz w:val="32"/>
          <w:szCs w:val="32"/>
        </w:rPr>
        <w:t xml:space="preserve">1. El Problema: Fallos en la Deteccion de Partidas</w:t>
      </w:r>
    </w:p>
    <w:p>
      <w:pPr>
        <w:pBdr>
          <w:bottom w:val="single" w:color="1A5A96" w:sz="6" w:space="1"/>
        </w:pBdr>
        <w:spacing w:after="20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1.1 Comportamiento actual (incorrecto)</w:t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Las capturas de pantalla muestran que el motor actual devuelve el mensaje 'La IA no detecto partidas' para descripciones validas de trabajo. Esto rompe el flujo completo del instalador.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Descripciones que fallan actualmente: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"Cambio de termo electrico de 100 litros" -- trabajo de fontaneria estandar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"Instalacion de red de PEX para vivienda de 2 banos" -- instalacion de tuberias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"Presupuesto 3 Split aire acondicionado" -- climatizacion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"Sustitucion completa de fontaneria en vivienda" -- reforma integral fontaneria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1.2 Causa raiz del fallo</w:t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motor actual tiene un unico camino: busca en la Base Maestra → si no encuentra → devuelve error. No tiene fallbacks, no genera sinonimos, no crea partidas temporales. Es un motor de busqueda, no un motor de presupuesto.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2"/>
                <w:szCs w:val="22"/>
              </w:rPr>
              <w:t xml:space="preserve">PRINCIPIO FUNDAMENTAL: El objetivo del motor NO es encontrar partidas. Es que el instalador SIEMPRE obtenga un presupuesto.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535"/>
          <w:sz w:val="32"/>
          <w:szCs w:val="32"/>
        </w:rPr>
        <w:t xml:space="preserve">2. Solucion: Motor IA Presupuestos v2</w:t>
      </w:r>
    </w:p>
    <w:p>
      <w:pPr>
        <w:pBdr>
          <w:bottom w:val="single" w:color="1A5A96" w:sz="6" w:space="1"/>
        </w:pBdr>
        <w:spacing w:after="20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2.1 Filosofia de diseno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 IA NUNCA responde 'no encontrado' sin haber agotado todos los pasos.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Cada busqueda fallida genera aprendizaje que reduce futuros fallos.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instalador siempre obtiene un presupuesto editable, aunque sea con partidas sugeridas.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Los precios los decide el instalador. La IA solo estructura y sugiere.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2.2 Flujo completo del motor v2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6"/>
                <w:sz w:val="22"/>
                <w:szCs w:val="22"/>
              </w:rPr>
              <w:t xml:space="preserve">PASO 1: COMPRENDE LA INTENCION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 IA recibe la descripcion del instalador y ejecuta: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Extrae el OFICIO principal (fontaneria, electricidad, climatizacion, carpinteria...)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Identifica las ACTUACIONES solicitadas (instalacion, reparacion, sustitucion, revision...)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Detecta PARAMETROS clave (numero de unidades, litros, metros, potencia kW, pisos...)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Genera un PLAN DE TRABAJO estructurado antes de buscar partidas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6"/>
                <w:sz w:val="22"/>
                <w:szCs w:val="22"/>
              </w:rPr>
              <w:t xml:space="preserve">PASO 2: BUSCA EN BASE MAESTRA (busqueda ampliada)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Busqueda en la tabla trade_catalog_items (catálogo de la empresa) y trade_actuaciones (Base Maestra):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Busqueda exacta por nombre normalizado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Busqueda semantica por embedding (search_actuaciones_scored)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Busqueda por sinonimos tecnicos (hasta 10 por partida)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Busqueda por nombres comerciales del sector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Busqueda por nombres usados por instaladores en campo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Ejemplos de expansion de busqueda: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 original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 (sinonimos + nombres sectoriales)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termo electrico 100L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calentador electrico, termoacumulador, acumulador ACS, boiler 100L, termo Ariston 100L, termo Junkers 100L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 PEX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tuberia multicapa, fontaneria PEX, red de distribucion PEX, instalacion multicapa, tuberias polietileno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split aire acondicionado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unidad split, equipo split, climatizador split, minisplit, bomba de calor inverter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sustitucion fontaneria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reforma fontaneria, renovacion instalacion agua, cambio tuberias, instalacion completa fontaneria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PASO 3: SI NO HAY COINCIDENCIA -- CREA PARTIDA TEMPORAL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Si tras busqueda ampliada no se encuentran coincidencias suficientes en la Base Maestra, la IA CREA automaticamente una partida temporal con la siguiente estructura: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id: 'temp_' + uuid(),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descripcion: string,          // nombre tecnico inferido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tipo: 'mano_obra' | 'material',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cantidad: number,             // inferida del contexto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horas_estimadas: number | null,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precio_unitario: 0,           // el instalador lo completa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subtotal: 0,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estado: 'nueva_partida_sugerida',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requiere_precio: true,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origen: 'ia_generada',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aviso: 'Nueva partida sugerida por IA -- revisa precio antes de enviar',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candidatos_catalogo: [],       // alternativas de Base Maestra si las hay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oficio_detectado: string,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aprender: true                 // flag para guardar en catalogo si el instalador acepta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PASO 4: BUSCA PRODUCTOS EN PROVEEDORES CONFIGURADOS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Para las partidas de tipo 'material' sin precio, el motor busca en proveedores con esta prioridad: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Catalogo propio de la empresa (trade_catalog_items con org_id)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Historial de presupuestos anteriores de la empresa (trade_quote_items con precio aceptado)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OBRAMAT (catalogo PDF ya cargado, disponible para demo)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Otros proveedores configurados en trade_mayoristas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Si encuentra producto en proveedor, la partida temporal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nombre_producto: nombre exacto del producto del proveedor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precio_referencia: precio orientativo del proveedor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proveedor: nombre del proveedor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referencia: referencia del proveedor si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url_producto: URL si disponible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1A"/>
                <w:sz w:val="22"/>
                <w:szCs w:val="22"/>
              </w:rPr>
              <w:t xml:space="preserve">PASO 5: MARCA, MUESTRA Y APRENDE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wizard muestra las partidas con el estado visual correcto: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 partida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Tratamiento visual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Encontrada en Base Maestra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Fondo blanco, precio pre-rellenado si existe en catalogo empresa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Nueva partida sugerida (IA)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Fondo amarillo/gold, badge 'Sugerida por IA', campo precio vacio con focus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Producto encontrado en proveedor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Badge 'OBRAMAT' o proveedor, precio de referencia visible pero editable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Sin precio en catalogo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Aviso naranja actual -- comportamiento ya existente mantenido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Cuando el instalador GUARDA el presupuesto: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Si acepta una 'nueva partida sugerida': se ejecuta INSERT en trade_catalog_items con la descripcion, oficio y precio asignado por el instalador.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Se ejecuta el RPC update_actuacion_learned / insert_actuacion_learned existente para actualizar usage_count y precio aprendido.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Las partidas con aprender: true y precio &gt; 0 se guardan automaticamente en el catalogo de la empresa.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535"/>
          <w:sz w:val="32"/>
          <w:szCs w:val="32"/>
        </w:rPr>
        <w:t xml:space="preserve">3. Cambios Tecnicos en trade-voice-to-quote</w:t>
      </w:r>
    </w:p>
    <w:p>
      <w:pPr>
        <w:pBdr>
          <w:bottom w:val="single" w:color="1A5A96" w:sz="6" w:space="1"/>
        </w:pBdr>
        <w:spacing w:after="20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3.1 System prompt actualizado</w:t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system prompt de la edge function trade-voice-to-quote debe reemplazarse por la siguiente logica: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SYSTEM PROMPT MOTOR IA PRESUPUESTOS v2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Archivo: supabase/functions/trade-voice-to-quote/prompts.ts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const SYSTEM_PROMPT_MOTOR_IA = `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Eres el motor de inteligencia de TrabFlow.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Tu objetivo es que el instalador SIEMPRE obtenga un presupuesto.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PROCESO OBLIGATORIO (en orden, sin saltar pasos):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COMPRENDE LA INTENCION: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Extrae: oficio, actuaciones, parametros clave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Genera un plan de trabajo mental antes de buscar partidas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PARA CADA ACTUACION del plan: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a) Busca en el catalogo proporcionado (busqueda fuzzy + sinonimos)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b) Si encuentras: usa esa partida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c) Si NO encuentras: crea partida_sugerida con estado: 'nueva_partida_sugerida'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EXPANSION DE BUSQUEDA (si paso 2a falla):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Genera hasta 10 sinonimos tecnicos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Genera nombres comerciales del sector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Genera nombres usados por instaladores en campo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Busca con cada uno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NUNCA devuelvas partidas: [] si la descripcion tiene contenido.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Si no hay nada en catalogo → crea partidas sugeridas.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 ESTRUCTURA DE RESPUESTA OBLIGATORIA: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oficio_detectado: string,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plan_trabajo: string[],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partidas: PartidaPresupuesto[]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Donde PartidaPresupuesto tiene campo estado: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'catalogo'          → encontrada en Base Maestra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'nueva_partida_sugerida' → creada por IA, pendiente de precio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'proveedor'         → encontrada en catalogo de proveedor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`;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3.2 Logica de busqueda en la edge function</w:t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flujo interno de trade-voice-to-quote debe implementar: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trade-voice-to-quote/index.ts -- logica de busqueda ampliada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async function buscarPartidaConFallback(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descripcion: string,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orgId: string,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supabase: SupabaseClient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): Promise&lt;PartidaPresupuesto&gt;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NIVEL 1: Busqueda semantica en Base Maestra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embedding = await generarEmbedding(descripcion);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{ data: resultados } = await supabase.rpc('search_actuaciones_scored',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query_embedding: embedding,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match_threshold: 0.75,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match_count: 5,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org_id_filter: orgId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(resultados?.length &gt;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mapActuacionToPartida(resultados[0], 'catalogo');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NIVEL 2: Busqueda con sinonimos generados por IA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sinonimos = await generarSinonimos(descripcion); // hasta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for (const sinonimo of sinonimos)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embSin = await generarEmbedding(sinonimo);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{ data: resSin } = await supabase.rpc('search_actuaciones_scored',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query_embedding: embSin,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match_threshold: 0.80,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match_count: 3,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org_id_filter: orgId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(resSin?.length &gt;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return mapActuacionToPartida(resSin[0], 'catalogo');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NIVEL 3: Busca en catalogo de proveedores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productoProv = await buscarEnProveedores(descripcion, orgId, supabase);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(productoProv)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crearPartidaConProveedor(descripcion, productoProv);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NIVEL 4: Crea partida temporal sugerida por IA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crearPartidaSugerida(descripcion);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3.3 Nueva tabla: trade_partidas_aprendidas</w:t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Para persistir el aprendizaje de las nuevas partidas sugeridas por la IA que el instalador acepta: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Migracion SQL: nueva tabla de aprendizaje de partidas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trade_partidas_aprendidas (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org_id      UUID REFERENCES trade_organizations(id) ON DELETE CASCADE,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descripcion TEXT NOT NULL,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oficio      TEXT,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tipo        TEXT CHECK (tipo IN ('mano_obra', 'material')),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precio_aceptado NUMERIC(10,2),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proveedor   TEXT,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referencia  TEXT,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veces_usada INTEGER DEFAULT 1,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primera_vez TIMESTAMPTZ DEFAULT now(),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ultima_vez  TIMESTAMPTZ DEFAULT now(),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CONSTRAINT uq_org_descripcion UNIQUE (org_id, descripcion)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RPC para guardar o actualizar partida aprendida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OR REPLACE FUNCTION upsert_partida_aprendida(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p_org_id UUID,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p_descripcion TEXT,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p_oficio TEXT,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p_tipo TEXT,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p_precio NUMERIC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 RETURNS void LANGUAGE plpgsql AS $$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INSERT INTO trade_partidas_aprendidas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(org_id, descripcion, oficio, tipo, precio_aceptado)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VALUES (p_org_id, p_descripcion, p_oficio, p_tipo, p_precio)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ON CONFLICT (org_id, descripcion) DO UPDATE SET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precio_aceptado = EXCLUDED.precio_aceptado,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veces_usada = trade_partidas_aprendidas.veces_usada + 1,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ultima_vez = now();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$$;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535"/>
          <w:sz w:val="32"/>
          <w:szCs w:val="32"/>
        </w:rPr>
        <w:t xml:space="preserve">4. Cambios en el Frontend (Wizard Paso 4)</w:t>
      </w:r>
    </w:p>
    <w:p>
      <w:pPr>
        <w:pBdr>
          <w:bottom w:val="single" w:color="1A5A96" w:sz="6" w:space="1"/>
        </w:pBdr>
        <w:spacing w:after="20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4.1 Componente ScreenWizardPresupuesto -- Paso 4</w:t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paso 4 (Revisa el presupuesto) debe diferenciar visualmente los tres estados de partida: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partida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 visual requerido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catalogo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Sin cambio. Comportamiento actual (fondo blanco, precio rellenado si existe).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nueva_partida_sugerida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Fondo amarillo suave (#FFF8E1). Badge naranja 'Nueva -- revisa precio'. Precio en 0, campo con focus rojo hasta que el usuario lo rellene.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proveedor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Fondo azul muy claro (#E3F0FB). Badge azul con nombre del proveedor. Precio de referencia visible en gris, campo editable encima.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4.2 Notificacion mejorada en Paso 2</w:t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mensaje de error actual ('La IA no detecto partidas -- revisa la descripcion') debe eliminarse. En su lugar: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Si la IA genera partidas sugeridas: mostrar notificacion verde 'Partidas generadas automaticamente -- revisa precios antes de continuar'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Si la descripcion esta completamente vacia o es ininteligible: mostrar sugerencia de ejemplos validos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Nunca bloquear el flujo. El instalador puede continuar siempre al Paso 3.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4.3 Guardado con aprendizaje</w:t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Al ejecutar el guardado final del presupuesto, el frontend debe: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Identificar todas las partidas con estado 'nueva_partida_sugerida' y precio &gt;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Por cada una, llamar al RPC upsert_partida_aprendida con org_id, descripcion, oficio, tipo, precio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Mostrar al instalador: 'X nuevas partidas guardadas en tu catalogo para futuros presupuestos'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535"/>
          <w:sz w:val="32"/>
          <w:szCs w:val="32"/>
        </w:rPr>
        <w:t xml:space="preserve">5. Casos de Prueba Obligatorios</w:t>
      </w:r>
    </w:p>
    <w:p>
      <w:pPr>
        <w:pBdr>
          <w:bottom w:val="single" w:color="1A5A9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Antes de considerar el motor v2 funcional, estos casos deben generar al menos 3 partidas cada uno: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 entrada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 (minimo)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Cambio de termo electrico de 100 litros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Partida material (termo 100L) + Partida mano obra (desmontaje) + Partida mano obra (instalacion)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Instalacion de red de PEX para vivienda de 2 banos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Material tuberia PEX + Accesorios + Mano obra instalacion + Prueba estanqueidad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Presupuesto 3 Split aire acondicionado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3x unidades split (material) + Mano obra instalacion por unidad + Carga gas refrigerante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Sustitucion completa de fontaneria en vivienda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Desmontaje instalacion existente + Tuberias + Griferia + Mano obra + Prueba presion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Instalar punto de carga coche electrico wallbox 22kW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Wallbox material + Cable derivacion + Magnetotermico + Diferencial + Mano obra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2"/>
                <w:szCs w:val="22"/>
              </w:rPr>
              <w:t xml:space="preserve">CRITERIO DE ACEPTACION: Ningun caso de prueba debe devolver partidas: []. Todos deben generar al menos partidas sugeridas por IA si no hay coincidencia en Base Maestra.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535"/>
          <w:sz w:val="32"/>
          <w:szCs w:val="32"/>
        </w:rPr>
        <w:t xml:space="preserve">6. Plan de Implementacion</w:t>
      </w:r>
    </w:p>
    <w:p>
      <w:pPr>
        <w:pBdr>
          <w:bottom w:val="single" w:color="1A5A96" w:sz="6" w:space="1"/>
        </w:pBdr>
        <w:spacing w:after="20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Tarea 1 (2-3h): Actualizar system prompt de trade-voice-to-quote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Sustituir el system prompt actual por el definido en seccion 3.1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Anadir la logica de generacion de sinonimos como herramienta del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Anadir campo estado en el schema JSON de respuesta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Test local con los 5 casos de prueba de la seccion 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Tarea 2 (3-4h): Implementar buscarPartidaConFallback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Implementar la funcion segun el pseudocodigo de seccion 3.2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Nivel 1: busqueda semantica (ya existe, revisar threshold 0.75)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Nivel 2: expansion con sinonimos generados por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Nivel 3: busqueda en trade_catalog_items de proveedores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Nivel 4: creacion de partida sugerida (nunca devolver array vacio)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Tarea 3 (1h): Migracion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Crear tabla trade_partidas_aprendidas segun seccion 3.3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Crear RPC upsert_partida_aprendida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Aplicar migracion en Supabase prod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Tarea 4 (2-3h): Actualizar frontend Paso 4 del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Anadir estilos visuales segun tabla de seccion 4.1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Badge 'Nueva -- revisa precio' para partidas sugeridas por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Eliminar notificacion de error actual en Paso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Anadir notificacion verde cuando se generan partidas automaticamente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Tarea 5 (1h): Implementar guardado con aprendizaje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En el handler de guardado del wizard, extraer partidas con estado 'nueva_partida_sugerida'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Llamar a upsert_partida_aprendida para cada una con precio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Toast de confirmacion al instalador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1A"/>
                <w:sz w:val="22"/>
                <w:szCs w:val="22"/>
              </w:rPr>
              <w:t xml:space="preserve">TIEMPO TOTAL ESTIMADO: 9-12 horas de desarrollo. Impacto: elimina el error 'La IA no detecto partidas' en el 100% de los casos con descripcion valida.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535"/>
          <w:sz w:val="32"/>
          <w:szCs w:val="32"/>
        </w:rPr>
        <w:t xml:space="preserve">7. Notas de Arquitectura</w:t>
      </w:r>
    </w:p>
    <w:p>
      <w:pPr>
        <w:pBdr>
          <w:bottom w:val="single" w:color="1A5A9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Principios que NO cambian con esta mejora: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 IA NO asigna precios nunca. Las partidas sugeridas salen con precio: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instalador siempre puede editar, eliminar o anadir partidas en el Paso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catalogo de la empresa es privado por org_id. RLS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Los precios aprendidos son por empresa (org_id), no globales.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motor no impone proveedores. Muestra opciones. El instalador elige.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Limitaciones conocidas de esta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 busqueda en OBRAMAT requiere que el catalogo PDF este cargado en trade_supplier_products (tabla ya disenada en analisis de proveedor).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 generacion de sinonimos anade 1 llamada adicional a Claude Haiku por partida no encontrada. Coste estimado: +0.001 EUR por partida sin coincidencia.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 tabla trade_partidas_aprendidas no sustituye a la Base Maestra. Es el catalogo especifico de la empresa. A futuro se puede promover a Base Maestra global si varias empresas aprenden la misma partida.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96"/>
                <w:sz w:val="22"/>
                <w:szCs w:val="22"/>
              </w:rPr>
              <w:t xml:space="preserve">Este documento define los cambios minimos para resolver el problema critico de fallos en deteccion de partidas. Entregar a Claude Code como tarea autocontenida.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C25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A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2026-06-28T07:19:10.089Z</dcterms:created>
  <dcterms:modified xsi:type="dcterms:W3CDTF">2026-06-28T07:19:10.089Z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