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0" w:type="auto"/>
        <w:tblLook w:val="04A0"/>
      </w:tblPr>
      <w:tblGrid>
        <w:gridCol w:w="851"/>
        <w:gridCol w:w="1021"/>
        <w:gridCol w:w="2155"/>
        <w:gridCol w:w="1871"/>
        <w:gridCol w:w="1418"/>
        <w:gridCol w:w="1531"/>
        <w:gridCol w:w="1871"/>
        <w:gridCol w:w="1588"/>
        <w:gridCol w:w="1304"/>
        <w:gridCol w:w="1304"/>
        <w:gridCol w:w="1814"/>
      </w:tblGrid>
      <w:tr w:rsidR="00C421EB" w:rsidRPr="00A3251B" w:rsidTr="00C421EB">
        <w:tc>
          <w:tcPr>
            <w:tcW w:w="851" w:type="dxa"/>
          </w:tcPr>
          <w:p>
            <w:r>
              <w:t>1</w:t>
            </w:r>
          </w:p>
        </w:tc>
        <w:tc>
          <w:tcPr>
            <w:tcW w:w="1021" w:type="dxa"/>
          </w:tcPr>
          <w:p>
            <w:r>
              <w:t>2015-08-04</w:t>
            </w:r>
          </w:p>
        </w:tc>
        <w:tc>
          <w:tcPr>
            <w:tcW w:w="2155" w:type="dxa"/>
          </w:tcPr>
          <w:p>
            <w:r>
              <w:t>moniquelanisk</w:t>
            </w:r>
          </w:p>
        </w:tc>
        <w:tc>
          <w:tcPr>
            <w:tcW w:w="1871" w:type="dxa"/>
          </w:tcPr>
          <w:p>
            <w:r>
              <w:t>moniquelanisk</w:t>
            </w:r>
          </w:p>
        </w:tc>
        <w:tc>
          <w:tcPr>
            <w:tcW w:w="1418" w:type="dxa"/>
          </w:tcPr>
          <w:p>
            <w:r>
              <w:t>moniquelanisky</w:t>
            </w:r>
          </w:p>
        </w:tc>
        <w:tc>
          <w:tcPr>
            <w:tcW w:w="1531" w:type="dxa"/>
          </w:tcPr>
          <w:p>
            <w:r>
              <w:t>SUPERINTENDENCIA DE SEGUROS DE LA NACION</w:t>
            </w:r>
          </w:p>
        </w:tc>
        <w:tc>
          <w:tcPr>
            <w:tcW w:w="1871" w:type="dxa"/>
          </w:tcPr>
          <w:p>
            <w:r>
              <w:t>moto</w:t>
            </w:r>
          </w:p>
        </w:tc>
        <w:tc>
          <w:tcPr>
            <w:tcW w:w="1588" w:type="dxa"/>
          </w:tcPr>
          <w:p>
            <w:r>
              <w:t>Robo y Riesgos Similares</w:t>
            </w:r>
          </w:p>
        </w:tc>
        <w:tc>
          <w:tcPr>
            <w:tcW w:w="1304" w:type="dxa"/>
          </w:tcPr>
          <w:p>
            <w:r>
              <w:t>$ 4141,00</w:t>
            </w:r>
          </w:p>
        </w:tc>
        <w:tc>
          <w:tcPr>
            <w:tcW w:w="1304" w:type="dxa"/>
          </w:tcPr>
          <w:p>
            <w:r>
              <w:t>2015-08-10</w:t>
              <w:br/>
              <w:t>2015-08-26</w:t>
            </w:r>
          </w:p>
        </w:tc>
        <w:tc>
          <w:tcPr>
            <w:tcW w:w="1814" w:type="dxa"/>
          </w:tcPr>
          <w:p w:rsidR="00C421EB" w:rsidRPr="00A3251B" w:rsidRDefault="00C421EB">
            <w:pPr>
              <w:rPr>
                <w:rFonts w:ascii="Arial" w:hAnsi="Arial" w:cs="Arial"/>
              </w:rPr>
            </w:pPr>
          </w:p>
        </w:tc>
      </w:tr>
      <w:tr>
        <w:tc>
          <w:tcPr>
            <w:tcW w:type="dxa" w:w="851"/>
          </w:tcPr>
          <w:p/>
        </w:tc>
        <w:tc>
          <w:tcPr>
            <w:tcW w:type="dxa" w:w="1021"/>
          </w:tcPr>
          <w:p/>
        </w:tc>
        <w:tc>
          <w:tcPr>
            <w:tcW w:type="dxa" w:w="2155"/>
          </w:tcPr>
          <w:p/>
        </w:tc>
        <w:tc>
          <w:tcPr>
            <w:tcW w:type="dxa" w:w="1871"/>
          </w:tcPr>
          <w:p/>
        </w:tc>
        <w:tc>
          <w:tcPr>
            <w:tcW w:type="dxa" w:w="1418"/>
          </w:tcPr>
          <w:p/>
        </w:tc>
        <w:tc>
          <w:tcPr>
            <w:tcW w:type="dxa" w:w="1531"/>
          </w:tcPr>
          <w:p/>
        </w:tc>
        <w:tc>
          <w:tcPr>
            <w:tcW w:type="dxa" w:w="1871"/>
          </w:tcPr>
          <w:p/>
        </w:tc>
        <w:tc>
          <w:tcPr>
            <w:tcW w:type="dxa" w:w="1588"/>
          </w:tcPr>
          <w:p/>
        </w:tc>
        <w:tc>
          <w:tcPr>
            <w:tcW w:type="dxa" w:w="1304"/>
          </w:tcPr>
          <w:p/>
        </w:tc>
        <w:tc>
          <w:tcPr>
            <w:tcW w:type="dxa" w:w="1304"/>
          </w:tcPr>
          <w:p/>
        </w:tc>
        <w:tc>
          <w:tcPr>
            <w:tcW w:type="dxa" w:w="1814"/>
          </w:tcPr>
          <w:p/>
        </w:tc>
      </w:tr>
    </w:tbl>
    <w:p w:rsidR="00841290" w:rsidRDefault="00841290"/>
    <w:sectPr w:rsidR="00841290" w:rsidSect="00C421EB">
      <w:pgSz w:w="20160" w:h="12240" w:orient="landscape" w:code="5"/>
      <w:pgMar w:top="2041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C421EB"/>
    <w:rsid w:val="000D379E"/>
    <w:rsid w:val="0043620F"/>
    <w:rsid w:val="00841290"/>
    <w:rsid w:val="00A3251B"/>
    <w:rsid w:val="00C421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129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C421E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</Words>
  <Characters>11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saku kusanagui</dc:creator>
  <cp:lastModifiedBy>saku kusanagui</cp:lastModifiedBy>
  <cp:revision>3</cp:revision>
  <dcterms:created xsi:type="dcterms:W3CDTF">2016-05-26T16:26:00Z</dcterms:created>
  <dcterms:modified xsi:type="dcterms:W3CDTF">2016-05-26T16:36:00Z</dcterms:modified>
</cp:coreProperties>
</file>