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8B28" w14:textId="5409B97E" w:rsidR="00B66D82" w:rsidRDefault="00803703" w:rsidP="00803703">
      <w:pPr>
        <w:jc w:val="center"/>
        <w:rPr>
          <w:b/>
          <w:bCs/>
          <w:sz w:val="32"/>
          <w:szCs w:val="32"/>
        </w:rPr>
      </w:pPr>
      <w:r w:rsidRPr="00803703">
        <w:rPr>
          <w:b/>
          <w:bCs/>
          <w:sz w:val="32"/>
          <w:szCs w:val="32"/>
        </w:rPr>
        <w:t xml:space="preserve">The Executive Summary for </w:t>
      </w:r>
      <w:r w:rsidR="00B10C98" w:rsidRPr="00B10C98">
        <w:rPr>
          <w:b/>
          <w:bCs/>
          <w:sz w:val="32"/>
          <w:szCs w:val="32"/>
        </w:rPr>
        <w:t xml:space="preserve">Nigeria's Covid-19 Data Analysis Project </w:t>
      </w:r>
    </w:p>
    <w:p w14:paraId="563244CD" w14:textId="512A58DC" w:rsidR="00803703" w:rsidRDefault="00803703" w:rsidP="00C450A5">
      <w:pPr>
        <w:jc w:val="both"/>
        <w:rPr>
          <w:sz w:val="24"/>
          <w:szCs w:val="24"/>
        </w:rPr>
      </w:pPr>
      <w:r w:rsidRPr="00803703">
        <w:rPr>
          <w:sz w:val="24"/>
          <w:szCs w:val="24"/>
        </w:rPr>
        <w:t xml:space="preserve">The following summary </w:t>
      </w:r>
      <w:r w:rsidR="00C450A5">
        <w:rPr>
          <w:sz w:val="24"/>
          <w:szCs w:val="24"/>
        </w:rPr>
        <w:t xml:space="preserve">report </w:t>
      </w:r>
      <w:r w:rsidRPr="00803703">
        <w:rPr>
          <w:sz w:val="24"/>
          <w:szCs w:val="24"/>
        </w:rPr>
        <w:t>is the result of a</w:t>
      </w:r>
      <w:r w:rsidR="00C450A5">
        <w:rPr>
          <w:sz w:val="24"/>
          <w:szCs w:val="24"/>
        </w:rPr>
        <w:t xml:space="preserve"> </w:t>
      </w:r>
      <w:r w:rsidR="00C450A5" w:rsidRPr="00803703">
        <w:rPr>
          <w:sz w:val="24"/>
          <w:szCs w:val="24"/>
        </w:rPr>
        <w:t xml:space="preserve">data analysis </w:t>
      </w:r>
      <w:r w:rsidR="00C450A5">
        <w:rPr>
          <w:sz w:val="24"/>
          <w:szCs w:val="24"/>
        </w:rPr>
        <w:t xml:space="preserve">performed on </w:t>
      </w:r>
      <w:r w:rsidR="007637F0">
        <w:rPr>
          <w:sz w:val="24"/>
          <w:szCs w:val="24"/>
        </w:rPr>
        <w:t xml:space="preserve">the </w:t>
      </w:r>
      <w:r w:rsidR="007637F0" w:rsidRPr="007637F0">
        <w:rPr>
          <w:sz w:val="24"/>
          <w:szCs w:val="24"/>
        </w:rPr>
        <w:t>Coronavirus disease (COVID-19) data of Nigeria, a West-African country</w:t>
      </w:r>
      <w:r w:rsidR="00C450A5">
        <w:rPr>
          <w:sz w:val="24"/>
          <w:szCs w:val="24"/>
        </w:rPr>
        <w:t xml:space="preserve">. The goal of this data analysis project is to identify insights that can </w:t>
      </w:r>
      <w:r w:rsidR="007637F0">
        <w:rPr>
          <w:sz w:val="24"/>
          <w:szCs w:val="24"/>
        </w:rPr>
        <w:t>reveal vital trends and help in improving operational response preparedness</w:t>
      </w:r>
      <w:r w:rsidR="00C450A5">
        <w:rPr>
          <w:sz w:val="24"/>
          <w:szCs w:val="24"/>
        </w:rPr>
        <w:t>.</w:t>
      </w:r>
    </w:p>
    <w:p w14:paraId="64FE9732" w14:textId="76B234F1" w:rsidR="00803703" w:rsidRDefault="00D21EF5" w:rsidP="00F260B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21EF5">
        <w:rPr>
          <w:b/>
          <w:bCs/>
          <w:sz w:val="24"/>
          <w:szCs w:val="24"/>
        </w:rPr>
        <w:t xml:space="preserve">Data </w:t>
      </w:r>
      <w:r w:rsidR="00135CB3">
        <w:rPr>
          <w:b/>
          <w:bCs/>
          <w:sz w:val="24"/>
          <w:szCs w:val="24"/>
        </w:rPr>
        <w:t>o</w:t>
      </w:r>
      <w:r w:rsidRPr="00D21EF5">
        <w:rPr>
          <w:b/>
          <w:bCs/>
          <w:sz w:val="24"/>
          <w:szCs w:val="24"/>
        </w:rPr>
        <w:t>verview</w:t>
      </w:r>
      <w:r>
        <w:rPr>
          <w:b/>
          <w:bCs/>
          <w:sz w:val="24"/>
          <w:szCs w:val="24"/>
        </w:rPr>
        <w:t xml:space="preserve"> and methods</w:t>
      </w:r>
    </w:p>
    <w:p w14:paraId="3F78C7B9" w14:textId="357FEE21" w:rsidR="00DA1033" w:rsidRPr="00F260B7" w:rsidRDefault="00DA1033" w:rsidP="00F260B7">
      <w:pPr>
        <w:jc w:val="both"/>
        <w:rPr>
          <w:sz w:val="24"/>
          <w:szCs w:val="24"/>
        </w:rPr>
      </w:pPr>
      <w:r w:rsidRPr="00DA1033">
        <w:rPr>
          <w:sz w:val="24"/>
          <w:szCs w:val="24"/>
        </w:rPr>
        <w:t xml:space="preserve">The dataset </w:t>
      </w:r>
      <w:r w:rsidR="00602987">
        <w:rPr>
          <w:sz w:val="24"/>
          <w:szCs w:val="24"/>
        </w:rPr>
        <w:t xml:space="preserve">in </w:t>
      </w:r>
      <w:r w:rsidR="00C52EA8">
        <w:rPr>
          <w:sz w:val="24"/>
          <w:szCs w:val="24"/>
        </w:rPr>
        <w:t>CSV</w:t>
      </w:r>
      <w:r w:rsidR="00602987">
        <w:rPr>
          <w:sz w:val="24"/>
          <w:szCs w:val="24"/>
        </w:rPr>
        <w:t xml:space="preserve"> format w</w:t>
      </w:r>
      <w:r w:rsidR="00C52EA8">
        <w:rPr>
          <w:sz w:val="24"/>
          <w:szCs w:val="24"/>
        </w:rPr>
        <w:t>as</w:t>
      </w:r>
      <w:r w:rsidRPr="00DA1033">
        <w:rPr>
          <w:sz w:val="24"/>
          <w:szCs w:val="24"/>
        </w:rPr>
        <w:t xml:space="preserve"> collected </w:t>
      </w:r>
      <w:r w:rsidR="00602987">
        <w:rPr>
          <w:sz w:val="24"/>
          <w:szCs w:val="24"/>
        </w:rPr>
        <w:t>and imported into python as data frames.</w:t>
      </w:r>
      <w:r w:rsidRPr="00DA1033">
        <w:rPr>
          <w:sz w:val="24"/>
          <w:szCs w:val="24"/>
        </w:rPr>
        <w:t xml:space="preserve"> </w:t>
      </w:r>
      <w:r w:rsidR="00602987">
        <w:rPr>
          <w:sz w:val="24"/>
          <w:szCs w:val="24"/>
        </w:rPr>
        <w:t xml:space="preserve">From the global </w:t>
      </w:r>
      <w:r w:rsidR="00602987" w:rsidRPr="00602987">
        <w:rPr>
          <w:sz w:val="24"/>
          <w:szCs w:val="24"/>
        </w:rPr>
        <w:t xml:space="preserve">Johns Hopkins </w:t>
      </w:r>
      <w:r w:rsidR="00602987">
        <w:rPr>
          <w:sz w:val="24"/>
          <w:szCs w:val="24"/>
        </w:rPr>
        <w:t xml:space="preserve">data, the data specifically for Nigeria </w:t>
      </w:r>
      <w:r w:rsidR="00A66D9E">
        <w:rPr>
          <w:sz w:val="24"/>
          <w:szCs w:val="24"/>
        </w:rPr>
        <w:t xml:space="preserve">containing one row and </w:t>
      </w:r>
      <w:r w:rsidR="00A66D9E" w:rsidRPr="00A66D9E">
        <w:rPr>
          <w:sz w:val="24"/>
          <w:szCs w:val="24"/>
        </w:rPr>
        <w:t>760 columns</w:t>
      </w:r>
      <w:r w:rsidR="00A66D9E" w:rsidRPr="00A66D9E">
        <w:rPr>
          <w:sz w:val="24"/>
          <w:szCs w:val="24"/>
        </w:rPr>
        <w:t xml:space="preserve"> </w:t>
      </w:r>
      <w:r w:rsidR="00602987">
        <w:rPr>
          <w:sz w:val="24"/>
          <w:szCs w:val="24"/>
        </w:rPr>
        <w:t>w</w:t>
      </w:r>
      <w:r w:rsidR="00C52EA8">
        <w:rPr>
          <w:sz w:val="24"/>
          <w:szCs w:val="24"/>
        </w:rPr>
        <w:t>ere</w:t>
      </w:r>
      <w:r w:rsidR="00602987">
        <w:rPr>
          <w:sz w:val="24"/>
          <w:szCs w:val="24"/>
        </w:rPr>
        <w:t xml:space="preserve"> extracted for further analysis</w:t>
      </w:r>
      <w:r w:rsidRPr="00DA1033">
        <w:rPr>
          <w:sz w:val="24"/>
          <w:szCs w:val="24"/>
        </w:rPr>
        <w:t xml:space="preserve">. </w:t>
      </w:r>
      <w:r w:rsidR="00A66D9E">
        <w:rPr>
          <w:sz w:val="24"/>
          <w:szCs w:val="24"/>
        </w:rPr>
        <w:t>The data from</w:t>
      </w:r>
      <w:r w:rsidR="004C2286">
        <w:rPr>
          <w:sz w:val="24"/>
          <w:szCs w:val="24"/>
        </w:rPr>
        <w:t xml:space="preserve"> the</w:t>
      </w:r>
      <w:r w:rsidR="00A66D9E">
        <w:rPr>
          <w:sz w:val="24"/>
          <w:szCs w:val="24"/>
        </w:rPr>
        <w:t xml:space="preserve"> </w:t>
      </w:r>
      <w:r w:rsidR="004C2286" w:rsidRPr="004C2286">
        <w:rPr>
          <w:sz w:val="24"/>
          <w:szCs w:val="24"/>
        </w:rPr>
        <w:t>Nigeria Centre for Diseases Control (NCDC)</w:t>
      </w:r>
      <w:r w:rsidR="00A66D9E">
        <w:rPr>
          <w:sz w:val="24"/>
          <w:szCs w:val="24"/>
        </w:rPr>
        <w:t xml:space="preserve"> contains 37 rows for each state and five columns which were renamed as </w:t>
      </w:r>
      <w:r w:rsidR="00A66D9E" w:rsidRPr="00A66D9E">
        <w:rPr>
          <w:sz w:val="24"/>
          <w:szCs w:val="24"/>
        </w:rPr>
        <w:t xml:space="preserve">States, Confirmed, </w:t>
      </w:r>
      <w:r w:rsidR="00A66D9E">
        <w:rPr>
          <w:sz w:val="24"/>
          <w:szCs w:val="24"/>
        </w:rPr>
        <w:t>A</w:t>
      </w:r>
      <w:r w:rsidR="00A66D9E" w:rsidRPr="00A66D9E">
        <w:rPr>
          <w:sz w:val="24"/>
          <w:szCs w:val="24"/>
        </w:rPr>
        <w:t xml:space="preserve">dmitted, </w:t>
      </w:r>
      <w:r w:rsidR="00A66D9E">
        <w:rPr>
          <w:sz w:val="24"/>
          <w:szCs w:val="24"/>
        </w:rPr>
        <w:t>Di</w:t>
      </w:r>
      <w:r w:rsidR="00A66D9E" w:rsidRPr="00A66D9E">
        <w:rPr>
          <w:sz w:val="24"/>
          <w:szCs w:val="24"/>
        </w:rPr>
        <w:t xml:space="preserve">scharged, </w:t>
      </w:r>
      <w:r w:rsidR="00A66D9E">
        <w:rPr>
          <w:sz w:val="24"/>
          <w:szCs w:val="24"/>
        </w:rPr>
        <w:t xml:space="preserve">and </w:t>
      </w:r>
      <w:r w:rsidR="00A66D9E" w:rsidRPr="00A66D9E">
        <w:rPr>
          <w:sz w:val="24"/>
          <w:szCs w:val="24"/>
        </w:rPr>
        <w:t>Deaths</w:t>
      </w:r>
      <w:r w:rsidR="00A66D9E">
        <w:rPr>
          <w:sz w:val="24"/>
          <w:szCs w:val="24"/>
        </w:rPr>
        <w:t xml:space="preserve">. </w:t>
      </w:r>
      <w:r w:rsidR="00602987" w:rsidRPr="00602987">
        <w:rPr>
          <w:sz w:val="24"/>
          <w:szCs w:val="24"/>
        </w:rPr>
        <w:t>The data type in each column was checked and was converted to standard forms suitable for the intended analysis</w:t>
      </w:r>
      <w:r w:rsidR="00C52EA8">
        <w:rPr>
          <w:sz w:val="24"/>
          <w:szCs w:val="24"/>
        </w:rPr>
        <w:t>,</w:t>
      </w:r>
      <w:r w:rsidR="00602987">
        <w:rPr>
          <w:sz w:val="24"/>
          <w:szCs w:val="24"/>
        </w:rPr>
        <w:t xml:space="preserve"> e.g., date values in object format were converted to </w:t>
      </w:r>
      <w:r w:rsidR="00C52EA8">
        <w:rPr>
          <w:sz w:val="24"/>
          <w:szCs w:val="24"/>
        </w:rPr>
        <w:t>DateT</w:t>
      </w:r>
      <w:r w:rsidR="00602987">
        <w:rPr>
          <w:sz w:val="24"/>
          <w:szCs w:val="24"/>
        </w:rPr>
        <w:t>ime data type</w:t>
      </w:r>
      <w:r w:rsidR="00602987" w:rsidRPr="00602987">
        <w:rPr>
          <w:sz w:val="24"/>
          <w:szCs w:val="24"/>
        </w:rPr>
        <w:t>. The data was then explored to identify trends and generat</w:t>
      </w:r>
      <w:r w:rsidR="00C52EA8">
        <w:rPr>
          <w:sz w:val="24"/>
          <w:szCs w:val="24"/>
        </w:rPr>
        <w:t>e</w:t>
      </w:r>
      <w:r w:rsidR="00602987" w:rsidRPr="00602987">
        <w:rPr>
          <w:sz w:val="24"/>
          <w:szCs w:val="24"/>
        </w:rPr>
        <w:t xml:space="preserve"> useful insights. Finally, various visualisations were </w:t>
      </w:r>
      <w:r w:rsidR="00602987">
        <w:rPr>
          <w:sz w:val="24"/>
          <w:szCs w:val="24"/>
        </w:rPr>
        <w:t>developed</w:t>
      </w:r>
      <w:r w:rsidR="00602987" w:rsidRPr="00602987">
        <w:rPr>
          <w:sz w:val="24"/>
          <w:szCs w:val="24"/>
        </w:rPr>
        <w:t xml:space="preserve"> in the form of figures to enable an in-depth understanding of the dataset.</w:t>
      </w:r>
    </w:p>
    <w:p w14:paraId="1D321A47" w14:textId="604501DE" w:rsidR="00803703" w:rsidRDefault="00D21EF5" w:rsidP="00F260B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analysis and results </w:t>
      </w:r>
    </w:p>
    <w:p w14:paraId="6459A0E6" w14:textId="1586A027" w:rsidR="00DA1033" w:rsidRDefault="001D236A" w:rsidP="00DA10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C2286">
        <w:rPr>
          <w:sz w:val="24"/>
          <w:szCs w:val="24"/>
        </w:rPr>
        <w:t xml:space="preserve">NCDC </w:t>
      </w:r>
      <w:r>
        <w:rPr>
          <w:sz w:val="24"/>
          <w:szCs w:val="24"/>
        </w:rPr>
        <w:t>data analysis revealed that Lagos</w:t>
      </w:r>
      <w:r w:rsidR="00C52EA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C2286">
        <w:rPr>
          <w:sz w:val="24"/>
          <w:szCs w:val="24"/>
        </w:rPr>
        <w:t xml:space="preserve">with </w:t>
      </w:r>
      <w:r w:rsidR="004C2286" w:rsidRPr="004C2286">
        <w:rPr>
          <w:sz w:val="24"/>
          <w:szCs w:val="24"/>
        </w:rPr>
        <w:t>98693</w:t>
      </w:r>
      <w:r w:rsidR="004C2286">
        <w:rPr>
          <w:sz w:val="24"/>
          <w:szCs w:val="24"/>
        </w:rPr>
        <w:t xml:space="preserve"> confirmed cases</w:t>
      </w:r>
      <w:r w:rsidR="00C52EA8">
        <w:rPr>
          <w:sz w:val="24"/>
          <w:szCs w:val="24"/>
        </w:rPr>
        <w:t>,</w:t>
      </w:r>
      <w:r w:rsidR="004C2286">
        <w:rPr>
          <w:sz w:val="24"/>
          <w:szCs w:val="24"/>
        </w:rPr>
        <w:t xml:space="preserve"> </w:t>
      </w:r>
      <w:r>
        <w:rPr>
          <w:sz w:val="24"/>
          <w:szCs w:val="24"/>
        </w:rPr>
        <w:t>has the highest number</w:t>
      </w:r>
      <w:r w:rsidR="000C6B76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cases among the t</w:t>
      </w:r>
      <w:r w:rsidRPr="001D236A">
        <w:rPr>
          <w:sz w:val="24"/>
          <w:szCs w:val="24"/>
        </w:rPr>
        <w:t xml:space="preserve">op 10 states in terms of </w:t>
      </w:r>
      <w:r>
        <w:rPr>
          <w:sz w:val="24"/>
          <w:szCs w:val="24"/>
        </w:rPr>
        <w:t>c</w:t>
      </w:r>
      <w:r w:rsidRPr="001D236A">
        <w:rPr>
          <w:sz w:val="24"/>
          <w:szCs w:val="24"/>
        </w:rPr>
        <w:t xml:space="preserve">onfirmed </w:t>
      </w:r>
      <w:r>
        <w:rPr>
          <w:sz w:val="24"/>
          <w:szCs w:val="24"/>
        </w:rPr>
        <w:t>c</w:t>
      </w:r>
      <w:r w:rsidRPr="001D236A">
        <w:rPr>
          <w:sz w:val="24"/>
          <w:szCs w:val="24"/>
        </w:rPr>
        <w:t xml:space="preserve">ovid cases by </w:t>
      </w:r>
      <w:r w:rsidR="000C6B76">
        <w:rPr>
          <w:sz w:val="24"/>
          <w:szCs w:val="24"/>
        </w:rPr>
        <w:t>l</w:t>
      </w:r>
      <w:r w:rsidRPr="001D236A">
        <w:rPr>
          <w:sz w:val="24"/>
          <w:szCs w:val="24"/>
        </w:rPr>
        <w:t>aboratory test</w:t>
      </w:r>
      <w:r>
        <w:rPr>
          <w:sz w:val="24"/>
          <w:szCs w:val="24"/>
        </w:rPr>
        <w:t xml:space="preserve"> </w:t>
      </w:r>
      <w:r w:rsidR="000C6B76">
        <w:rPr>
          <w:sz w:val="24"/>
          <w:szCs w:val="24"/>
        </w:rPr>
        <w:t>and d</w:t>
      </w:r>
      <w:r w:rsidR="000C6B76" w:rsidRPr="000C6B76">
        <w:rPr>
          <w:sz w:val="24"/>
          <w:szCs w:val="24"/>
        </w:rPr>
        <w:t xml:space="preserve">ischarged </w:t>
      </w:r>
      <w:r w:rsidR="000C6B76">
        <w:rPr>
          <w:sz w:val="24"/>
          <w:szCs w:val="24"/>
        </w:rPr>
        <w:t>cases</w:t>
      </w:r>
      <w:r w:rsidR="00C52EA8">
        <w:rPr>
          <w:sz w:val="24"/>
          <w:szCs w:val="24"/>
        </w:rPr>
        <w:t>,</w:t>
      </w:r>
      <w:r w:rsidR="000C6B76">
        <w:rPr>
          <w:sz w:val="24"/>
          <w:szCs w:val="24"/>
        </w:rPr>
        <w:t xml:space="preserve"> </w:t>
      </w:r>
      <w:r>
        <w:rPr>
          <w:sz w:val="24"/>
          <w:szCs w:val="24"/>
        </w:rPr>
        <w:t>as shown in Figure 1</w:t>
      </w:r>
      <w:r w:rsidR="000C6B76">
        <w:rPr>
          <w:sz w:val="24"/>
          <w:szCs w:val="24"/>
        </w:rPr>
        <w:t xml:space="preserve"> and Figure 2</w:t>
      </w:r>
      <w:r>
        <w:rPr>
          <w:sz w:val="24"/>
          <w:szCs w:val="24"/>
        </w:rPr>
        <w:t>.</w:t>
      </w:r>
      <w:r w:rsidR="004C2286">
        <w:rPr>
          <w:sz w:val="24"/>
          <w:szCs w:val="24"/>
        </w:rPr>
        <w:t xml:space="preserve"> Figure 3 presents a p</w:t>
      </w:r>
      <w:r w:rsidR="006E25AD">
        <w:rPr>
          <w:sz w:val="24"/>
          <w:szCs w:val="24"/>
        </w:rPr>
        <w:t>i</w:t>
      </w:r>
      <w:r w:rsidR="004C2286">
        <w:rPr>
          <w:sz w:val="24"/>
          <w:szCs w:val="24"/>
        </w:rPr>
        <w:t>e chart of the top ten states with death cases, with Kaduna having 88 deaths as the lowest among the ten states while Lagos with 769 deaths is the highest.</w:t>
      </w:r>
    </w:p>
    <w:p w14:paraId="2199BEE1" w14:textId="77777777" w:rsidR="004C2286" w:rsidRDefault="004C2286" w:rsidP="00DA1033">
      <w:pPr>
        <w:jc w:val="both"/>
        <w:rPr>
          <w:sz w:val="24"/>
          <w:szCs w:val="24"/>
        </w:rPr>
      </w:pPr>
    </w:p>
    <w:p w14:paraId="3847BE7B" w14:textId="696A4097" w:rsidR="00DA1033" w:rsidRDefault="001D236A" w:rsidP="00DA103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2B93DF" wp14:editId="7E38033C">
            <wp:extent cx="6120765" cy="2805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9AD1" w14:textId="56971C32" w:rsidR="00DA1033" w:rsidRDefault="00DA1033" w:rsidP="001D236A">
      <w:pPr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1. </w:t>
      </w:r>
      <w:r w:rsidR="001D236A">
        <w:rPr>
          <w:sz w:val="24"/>
          <w:szCs w:val="24"/>
        </w:rPr>
        <w:t>T</w:t>
      </w:r>
      <w:r w:rsidR="001D236A" w:rsidRPr="001D236A">
        <w:rPr>
          <w:sz w:val="24"/>
          <w:szCs w:val="24"/>
        </w:rPr>
        <w:t>op 10 states in terms of Confirmed Covid cases</w:t>
      </w:r>
    </w:p>
    <w:p w14:paraId="7E21899F" w14:textId="2A1A0552" w:rsidR="004C2286" w:rsidRPr="00DA1033" w:rsidRDefault="004C2286" w:rsidP="004C2286">
      <w:pPr>
        <w:jc w:val="both"/>
        <w:rPr>
          <w:sz w:val="24"/>
          <w:szCs w:val="24"/>
        </w:rPr>
      </w:pPr>
      <w:r>
        <w:rPr>
          <w:sz w:val="24"/>
          <w:szCs w:val="24"/>
        </w:rPr>
        <w:t>Among the 37 states, Kogi state has the lowest number of confirmed COVID-19 cases and deaths</w:t>
      </w:r>
      <w:r w:rsidR="00C52EA8">
        <w:rPr>
          <w:sz w:val="24"/>
          <w:szCs w:val="24"/>
        </w:rPr>
        <w:t>,</w:t>
      </w:r>
      <w:r>
        <w:rPr>
          <w:sz w:val="24"/>
          <w:szCs w:val="24"/>
        </w:rPr>
        <w:t xml:space="preserve"> with </w:t>
      </w:r>
      <w:r w:rsidR="00C52EA8">
        <w:rPr>
          <w:sz w:val="24"/>
          <w:szCs w:val="24"/>
        </w:rPr>
        <w:t>five</w:t>
      </w:r>
      <w:r>
        <w:rPr>
          <w:sz w:val="24"/>
          <w:szCs w:val="24"/>
        </w:rPr>
        <w:t xml:space="preserve"> </w:t>
      </w:r>
      <w:r w:rsidR="006E25AD">
        <w:rPr>
          <w:sz w:val="24"/>
          <w:szCs w:val="24"/>
        </w:rPr>
        <w:t>confirmed</w:t>
      </w:r>
      <w:r w:rsidR="006E25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cases and </w:t>
      </w:r>
      <w:r w:rsidR="00C52EA8">
        <w:rPr>
          <w:sz w:val="24"/>
          <w:szCs w:val="24"/>
        </w:rPr>
        <w:t>two</w:t>
      </w:r>
      <w:r>
        <w:rPr>
          <w:sz w:val="24"/>
          <w:szCs w:val="24"/>
        </w:rPr>
        <w:t xml:space="preserve"> deaths recorded.</w:t>
      </w:r>
    </w:p>
    <w:p w14:paraId="30B3FFE3" w14:textId="0CF4ACC3" w:rsidR="00DA1033" w:rsidRDefault="000C6B76" w:rsidP="00CC1981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94671E" wp14:editId="496C5EDF">
            <wp:extent cx="4791076" cy="31329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3" cy="313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92A6" w14:textId="5835D60F" w:rsidR="00CC1981" w:rsidRDefault="00CC1981" w:rsidP="00CC1981">
      <w:pPr>
        <w:jc w:val="center"/>
        <w:rPr>
          <w:sz w:val="24"/>
          <w:szCs w:val="24"/>
        </w:rPr>
      </w:pPr>
      <w:bookmarkStart w:id="0" w:name="_Hlk95911231"/>
      <w:r>
        <w:rPr>
          <w:sz w:val="24"/>
          <w:szCs w:val="24"/>
        </w:rPr>
        <w:t xml:space="preserve">Figure 2. </w:t>
      </w:r>
      <w:r w:rsidR="000C6B76">
        <w:rPr>
          <w:sz w:val="24"/>
          <w:szCs w:val="24"/>
        </w:rPr>
        <w:t>T</w:t>
      </w:r>
      <w:r w:rsidR="000C6B76" w:rsidRPr="001D236A">
        <w:rPr>
          <w:sz w:val="24"/>
          <w:szCs w:val="24"/>
        </w:rPr>
        <w:t xml:space="preserve">op </w:t>
      </w:r>
      <w:bookmarkEnd w:id="0"/>
      <w:r w:rsidR="000C6B76" w:rsidRPr="001D236A">
        <w:rPr>
          <w:sz w:val="24"/>
          <w:szCs w:val="24"/>
        </w:rPr>
        <w:t>10 states in terms of</w:t>
      </w:r>
      <w:r w:rsidR="000C6B76">
        <w:rPr>
          <w:sz w:val="24"/>
          <w:szCs w:val="24"/>
        </w:rPr>
        <w:t xml:space="preserve"> Discharged</w:t>
      </w:r>
      <w:r w:rsidR="000C6B76" w:rsidRPr="001D236A">
        <w:rPr>
          <w:sz w:val="24"/>
          <w:szCs w:val="24"/>
        </w:rPr>
        <w:t xml:space="preserve"> Covid cases</w:t>
      </w:r>
    </w:p>
    <w:p w14:paraId="2461D0B2" w14:textId="77777777" w:rsidR="004C2286" w:rsidRDefault="004C2286" w:rsidP="00CC1981">
      <w:pPr>
        <w:jc w:val="center"/>
        <w:rPr>
          <w:sz w:val="24"/>
          <w:szCs w:val="24"/>
        </w:rPr>
      </w:pPr>
    </w:p>
    <w:p w14:paraId="4D2EACCE" w14:textId="57EEC4BC" w:rsidR="00AD57EE" w:rsidRDefault="004C2286" w:rsidP="004C228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BB3B11" wp14:editId="2BDF1C21">
            <wp:extent cx="4352290" cy="4218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335C" w14:textId="2946F129" w:rsidR="004C2286" w:rsidRDefault="004C2286" w:rsidP="004C228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t>3</w:t>
      </w:r>
      <w:r>
        <w:rPr>
          <w:sz w:val="24"/>
          <w:szCs w:val="24"/>
        </w:rPr>
        <w:t>. T</w:t>
      </w:r>
      <w:r w:rsidRPr="001D236A">
        <w:rPr>
          <w:sz w:val="24"/>
          <w:szCs w:val="24"/>
        </w:rPr>
        <w:t xml:space="preserve">op </w:t>
      </w:r>
      <w:r w:rsidRPr="004C2286">
        <w:rPr>
          <w:sz w:val="24"/>
          <w:szCs w:val="24"/>
        </w:rPr>
        <w:t>10 states in terms of Covid Death cases</w:t>
      </w:r>
    </w:p>
    <w:p w14:paraId="219E7D33" w14:textId="59D84D73" w:rsidR="004C2286" w:rsidRDefault="003B4613" w:rsidP="00957F22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he data specifically for Nigeria</w:t>
      </w:r>
      <w:r>
        <w:rPr>
          <w:sz w:val="24"/>
          <w:szCs w:val="24"/>
        </w:rPr>
        <w:t xml:space="preserve"> from the</w:t>
      </w:r>
      <w:r w:rsidRPr="00602987">
        <w:rPr>
          <w:sz w:val="24"/>
          <w:szCs w:val="24"/>
        </w:rPr>
        <w:t xml:space="preserve"> </w:t>
      </w:r>
      <w:r w:rsidRPr="00602987">
        <w:rPr>
          <w:sz w:val="24"/>
          <w:szCs w:val="24"/>
        </w:rPr>
        <w:t xml:space="preserve">Johns Hopkins </w:t>
      </w:r>
      <w:r>
        <w:rPr>
          <w:sz w:val="24"/>
          <w:szCs w:val="24"/>
        </w:rPr>
        <w:t>data</w:t>
      </w:r>
      <w:r>
        <w:rPr>
          <w:sz w:val="24"/>
          <w:szCs w:val="24"/>
        </w:rPr>
        <w:t xml:space="preserve"> from 2020 to 2022 shows</w:t>
      </w:r>
      <w:r w:rsidRPr="003B4613">
        <w:t xml:space="preserve"> </w:t>
      </w:r>
      <w:r>
        <w:t>quite an interesting trend</w:t>
      </w:r>
      <w:r w:rsidR="00C52EA8">
        <w:t>,</w:t>
      </w:r>
      <w:r>
        <w:t xml:space="preserve"> as </w:t>
      </w:r>
      <w:r w:rsidRPr="00957F22">
        <w:rPr>
          <w:sz w:val="24"/>
          <w:szCs w:val="24"/>
        </w:rPr>
        <w:t>shown</w:t>
      </w:r>
      <w:r>
        <w:t xml:space="preserve"> in the l</w:t>
      </w:r>
      <w:r w:rsidRPr="003B4613">
        <w:rPr>
          <w:sz w:val="24"/>
          <w:szCs w:val="24"/>
        </w:rPr>
        <w:t xml:space="preserve">ine plot of </w:t>
      </w:r>
      <w:r>
        <w:rPr>
          <w:sz w:val="24"/>
          <w:szCs w:val="24"/>
        </w:rPr>
        <w:t xml:space="preserve">Figure 4. There </w:t>
      </w:r>
      <w:r w:rsidR="00C52EA8">
        <w:rPr>
          <w:sz w:val="24"/>
          <w:szCs w:val="24"/>
        </w:rPr>
        <w:t>wa</w:t>
      </w:r>
      <w:r>
        <w:rPr>
          <w:sz w:val="24"/>
          <w:szCs w:val="24"/>
        </w:rPr>
        <w:t xml:space="preserve">s a sudden drop to zero in the number </w:t>
      </w:r>
      <w:r>
        <w:rPr>
          <w:sz w:val="24"/>
          <w:szCs w:val="24"/>
        </w:rPr>
        <w:lastRenderedPageBreak/>
        <w:t xml:space="preserve">of recovered cases </w:t>
      </w:r>
      <w:r>
        <w:rPr>
          <w:sz w:val="24"/>
          <w:szCs w:val="24"/>
        </w:rPr>
        <w:t>from August 05, 2021,</w:t>
      </w:r>
      <w:r>
        <w:rPr>
          <w:sz w:val="24"/>
          <w:szCs w:val="24"/>
        </w:rPr>
        <w:t xml:space="preserve"> while the number of confirmed cases kept increasing. This may signify non-tracking of recovered cases or</w:t>
      </w:r>
      <w:r w:rsidR="00C52EA8">
        <w:rPr>
          <w:sz w:val="24"/>
          <w:szCs w:val="24"/>
        </w:rPr>
        <w:t xml:space="preserve"> may be due to</w:t>
      </w:r>
      <w:r>
        <w:rPr>
          <w:sz w:val="24"/>
          <w:szCs w:val="24"/>
        </w:rPr>
        <w:t xml:space="preserve"> poor data reporting. </w:t>
      </w:r>
    </w:p>
    <w:p w14:paraId="1F3D63C6" w14:textId="1ED08972" w:rsidR="003B4613" w:rsidRDefault="003B4613" w:rsidP="003B461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9CCD10" wp14:editId="35CAE18B">
            <wp:extent cx="5118736" cy="329725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332" cy="330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D2DE" w14:textId="7E6B6C08" w:rsidR="003B4613" w:rsidRDefault="003B4613" w:rsidP="003B46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Pr="003B4613">
        <w:rPr>
          <w:sz w:val="24"/>
          <w:szCs w:val="24"/>
        </w:rPr>
        <w:t>Line plot of Covid 19 cases</w:t>
      </w:r>
      <w:r>
        <w:rPr>
          <w:sz w:val="24"/>
          <w:szCs w:val="24"/>
        </w:rPr>
        <w:t xml:space="preserve"> for Nigeria</w:t>
      </w:r>
    </w:p>
    <w:p w14:paraId="4135A677" w14:textId="1C7002F8" w:rsidR="003B4613" w:rsidRDefault="003B4613" w:rsidP="00957F22">
      <w:pPr>
        <w:jc w:val="both"/>
        <w:rPr>
          <w:sz w:val="24"/>
          <w:szCs w:val="24"/>
        </w:rPr>
      </w:pPr>
      <w:bookmarkStart w:id="1" w:name="_Hlk95913294"/>
      <w:r>
        <w:rPr>
          <w:sz w:val="24"/>
          <w:szCs w:val="24"/>
        </w:rPr>
        <w:t xml:space="preserve">The highest number of daily </w:t>
      </w:r>
      <w:r w:rsidR="006C2273" w:rsidRPr="003B4613">
        <w:rPr>
          <w:sz w:val="24"/>
          <w:szCs w:val="24"/>
        </w:rPr>
        <w:t>infections</w:t>
      </w:r>
      <w:r w:rsidRPr="003B46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occurred on </w:t>
      </w:r>
      <w:r w:rsidRPr="003B4613">
        <w:rPr>
          <w:sz w:val="24"/>
          <w:szCs w:val="24"/>
        </w:rPr>
        <w:t>2021-12-22</w:t>
      </w:r>
      <w:r w:rsidR="00C52EA8">
        <w:rPr>
          <w:sz w:val="24"/>
          <w:szCs w:val="24"/>
        </w:rPr>
        <w:t>,</w:t>
      </w:r>
      <w:r>
        <w:rPr>
          <w:sz w:val="24"/>
          <w:szCs w:val="24"/>
        </w:rPr>
        <w:t xml:space="preserve"> with </w:t>
      </w:r>
      <w:r w:rsidRPr="003B4613">
        <w:rPr>
          <w:sz w:val="24"/>
          <w:szCs w:val="24"/>
        </w:rPr>
        <w:t>6158 new cases</w:t>
      </w:r>
      <w:r w:rsidR="00C52EA8">
        <w:rPr>
          <w:sz w:val="24"/>
          <w:szCs w:val="24"/>
        </w:rPr>
        <w:t>,</w:t>
      </w:r>
      <w:r w:rsidRPr="003B4613">
        <w:rPr>
          <w:sz w:val="24"/>
          <w:szCs w:val="24"/>
        </w:rPr>
        <w:t xml:space="preserve"> </w:t>
      </w:r>
      <w:r>
        <w:rPr>
          <w:sz w:val="24"/>
          <w:szCs w:val="24"/>
        </w:rPr>
        <w:t>as illustrated in Figure 5.</w:t>
      </w:r>
      <w:r w:rsidRPr="003B4613">
        <w:rPr>
          <w:sz w:val="24"/>
          <w:szCs w:val="24"/>
        </w:rPr>
        <w:t xml:space="preserve"> </w:t>
      </w:r>
    </w:p>
    <w:bookmarkEnd w:id="1"/>
    <w:p w14:paraId="005C0E56" w14:textId="36E94FF9" w:rsidR="003B4613" w:rsidRDefault="003B4613" w:rsidP="003B461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606B8D" wp14:editId="5ED6784A">
            <wp:extent cx="4661536" cy="2682596"/>
            <wp:effectExtent l="0" t="0" r="571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73" cy="268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74D2" w14:textId="40F81C7D" w:rsidR="003B4613" w:rsidRDefault="003B4613" w:rsidP="003B46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3B4613">
        <w:rPr>
          <w:sz w:val="24"/>
          <w:szCs w:val="24"/>
        </w:rPr>
        <w:t>Line plot of the daily Covid 19 infection cases</w:t>
      </w:r>
      <w:r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Nigeria</w:t>
      </w:r>
    </w:p>
    <w:p w14:paraId="3599BE70" w14:textId="77777777" w:rsidR="006C2273" w:rsidRDefault="006C2273" w:rsidP="00957F22">
      <w:pPr>
        <w:jc w:val="both"/>
        <w:rPr>
          <w:sz w:val="24"/>
          <w:szCs w:val="24"/>
        </w:rPr>
      </w:pPr>
    </w:p>
    <w:p w14:paraId="0969C260" w14:textId="364E40AE" w:rsidR="00957F22" w:rsidRDefault="00957F22" w:rsidP="00957F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Regarding the economic impact of COVID-19, the </w:t>
      </w:r>
      <w:r w:rsidRPr="00957F22">
        <w:rPr>
          <w:sz w:val="24"/>
          <w:szCs w:val="24"/>
        </w:rPr>
        <w:t>quarterly bar</w:t>
      </w:r>
      <w:r>
        <w:rPr>
          <w:sz w:val="24"/>
          <w:szCs w:val="24"/>
        </w:rPr>
        <w:t xml:space="preserve"> </w:t>
      </w:r>
      <w:r w:rsidRPr="00957F22">
        <w:rPr>
          <w:sz w:val="24"/>
          <w:szCs w:val="24"/>
        </w:rPr>
        <w:t xml:space="preserve">plots </w:t>
      </w:r>
      <w:r>
        <w:rPr>
          <w:sz w:val="24"/>
          <w:szCs w:val="24"/>
        </w:rPr>
        <w:t xml:space="preserve">in Figure 6 </w:t>
      </w:r>
      <w:r w:rsidRPr="00957F22">
        <w:rPr>
          <w:sz w:val="24"/>
          <w:szCs w:val="24"/>
        </w:rPr>
        <w:t>show</w:t>
      </w:r>
      <w:r>
        <w:rPr>
          <w:sz w:val="24"/>
          <w:szCs w:val="24"/>
        </w:rPr>
        <w:t>s</w:t>
      </w:r>
      <w:r w:rsidRPr="00957F22">
        <w:rPr>
          <w:sz w:val="24"/>
          <w:szCs w:val="24"/>
        </w:rPr>
        <w:t xml:space="preserve"> that there is a decrease in the </w:t>
      </w:r>
      <w:r>
        <w:rPr>
          <w:sz w:val="24"/>
          <w:szCs w:val="24"/>
        </w:rPr>
        <w:t>r</w:t>
      </w:r>
      <w:r w:rsidRPr="00957F22">
        <w:rPr>
          <w:sz w:val="24"/>
          <w:szCs w:val="24"/>
        </w:rPr>
        <w:t>eal GDP for Q2 2020 as compared with Q2 of previous years as a result of the emergence of C</w:t>
      </w:r>
      <w:r w:rsidR="00B25383">
        <w:rPr>
          <w:sz w:val="24"/>
          <w:szCs w:val="24"/>
        </w:rPr>
        <w:t>OVID-</w:t>
      </w:r>
      <w:r w:rsidRPr="00957F22">
        <w:rPr>
          <w:sz w:val="24"/>
          <w:szCs w:val="24"/>
        </w:rPr>
        <w:t>19</w:t>
      </w:r>
      <w:r>
        <w:rPr>
          <w:sz w:val="24"/>
          <w:szCs w:val="24"/>
        </w:rPr>
        <w:t xml:space="preserve">. </w:t>
      </w:r>
      <w:r w:rsidRPr="00957F22">
        <w:rPr>
          <w:sz w:val="24"/>
          <w:szCs w:val="24"/>
        </w:rPr>
        <w:t>Likewise,</w:t>
      </w:r>
      <w:r w:rsidRPr="00957F22">
        <w:rPr>
          <w:sz w:val="24"/>
          <w:szCs w:val="24"/>
        </w:rPr>
        <w:t xml:space="preserve"> for Q3 2020, there is a decrease when compared with Q3 2019</w:t>
      </w:r>
      <w:r>
        <w:rPr>
          <w:sz w:val="24"/>
          <w:szCs w:val="24"/>
        </w:rPr>
        <w:t>.</w:t>
      </w:r>
    </w:p>
    <w:p w14:paraId="2FADD2F5" w14:textId="498BCD83" w:rsidR="003B4613" w:rsidRDefault="00957F22" w:rsidP="003B461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29DB16" wp14:editId="49EE5978">
            <wp:extent cx="3804286" cy="3930976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84" cy="39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0969" w14:textId="662ED112" w:rsidR="00957F22" w:rsidRDefault="00957F22" w:rsidP="003B46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C52EA8">
        <w:rPr>
          <w:sz w:val="24"/>
          <w:szCs w:val="24"/>
        </w:rPr>
        <w:t>A c</w:t>
      </w:r>
      <w:r w:rsidRPr="00957F22">
        <w:rPr>
          <w:sz w:val="24"/>
          <w:szCs w:val="24"/>
        </w:rPr>
        <w:t>omparative quarte</w:t>
      </w:r>
      <w:r>
        <w:rPr>
          <w:sz w:val="24"/>
          <w:szCs w:val="24"/>
        </w:rPr>
        <w:t>r</w:t>
      </w:r>
      <w:r w:rsidRPr="00957F22">
        <w:rPr>
          <w:sz w:val="24"/>
          <w:szCs w:val="24"/>
        </w:rPr>
        <w:t>ly plot of GDP</w:t>
      </w:r>
    </w:p>
    <w:p w14:paraId="326BE60C" w14:textId="54DA40B4" w:rsidR="006C2273" w:rsidRDefault="006C2273" w:rsidP="006C2273">
      <w:pPr>
        <w:jc w:val="both"/>
        <w:rPr>
          <w:sz w:val="24"/>
          <w:szCs w:val="24"/>
        </w:rPr>
      </w:pPr>
      <w:r w:rsidRPr="006C2273">
        <w:rPr>
          <w:sz w:val="24"/>
          <w:szCs w:val="24"/>
        </w:rPr>
        <w:t>The analysis of the budget data shows that Lagos</w:t>
      </w:r>
      <w:r w:rsidR="00C52EA8">
        <w:rPr>
          <w:sz w:val="24"/>
          <w:szCs w:val="24"/>
        </w:rPr>
        <w:t>,</w:t>
      </w:r>
      <w:r w:rsidRPr="006C2273">
        <w:rPr>
          <w:sz w:val="24"/>
          <w:szCs w:val="24"/>
        </w:rPr>
        <w:t xml:space="preserve"> with the second</w:t>
      </w:r>
      <w:r w:rsidR="00C52EA8">
        <w:rPr>
          <w:sz w:val="24"/>
          <w:szCs w:val="24"/>
        </w:rPr>
        <w:t>-</w:t>
      </w:r>
      <w:r w:rsidRPr="006C2273">
        <w:rPr>
          <w:sz w:val="24"/>
          <w:szCs w:val="24"/>
        </w:rPr>
        <w:t xml:space="preserve">highest percentage change in </w:t>
      </w:r>
      <w:r w:rsidR="00C52EA8">
        <w:rPr>
          <w:sz w:val="24"/>
          <w:szCs w:val="24"/>
        </w:rPr>
        <w:t xml:space="preserve">the </w:t>
      </w:r>
      <w:r w:rsidRPr="006C2273">
        <w:rPr>
          <w:sz w:val="24"/>
          <w:szCs w:val="24"/>
        </w:rPr>
        <w:t>budget</w:t>
      </w:r>
      <w:r w:rsidR="00C52EA8">
        <w:rPr>
          <w:sz w:val="24"/>
          <w:szCs w:val="24"/>
        </w:rPr>
        <w:t>,</w:t>
      </w:r>
      <w:r w:rsidRPr="006C2273">
        <w:rPr>
          <w:sz w:val="24"/>
          <w:szCs w:val="24"/>
        </w:rPr>
        <w:t xml:space="preserve"> had the highest lab</w:t>
      </w:r>
      <w:r w:rsidR="00C52EA8">
        <w:rPr>
          <w:sz w:val="24"/>
          <w:szCs w:val="24"/>
        </w:rPr>
        <w:t>-</w:t>
      </w:r>
      <w:r w:rsidRPr="006C2273">
        <w:rPr>
          <w:sz w:val="24"/>
          <w:szCs w:val="24"/>
        </w:rPr>
        <w:t>confirmed covid 19 cases. This is most likely due to the presence of a very active international airport in Lagos</w:t>
      </w:r>
      <w:r>
        <w:rPr>
          <w:sz w:val="24"/>
          <w:szCs w:val="24"/>
        </w:rPr>
        <w:t>. The line plot of the initial state budget and the revised budget after COVID-19 is shown in Figure 7.</w:t>
      </w:r>
    </w:p>
    <w:p w14:paraId="1E437552" w14:textId="518DC83A" w:rsidR="006C2273" w:rsidRPr="00DA1033" w:rsidRDefault="006C2273" w:rsidP="003B461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915CD5" wp14:editId="4632B57C">
            <wp:extent cx="4661536" cy="2693718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637" cy="269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570D" w14:textId="06AFC7C4" w:rsidR="006C2273" w:rsidRDefault="006C2273" w:rsidP="006C227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 w:rsidRPr="006C2273">
        <w:rPr>
          <w:sz w:val="24"/>
          <w:szCs w:val="24"/>
        </w:rPr>
        <w:t>A plot of the Initial and Revised State Budget</w:t>
      </w:r>
    </w:p>
    <w:p w14:paraId="412C79D8" w14:textId="7CB63E6F" w:rsidR="003A7AFD" w:rsidRDefault="00AD141F" w:rsidP="00AD141F">
      <w:pPr>
        <w:rPr>
          <w:sz w:val="24"/>
          <w:szCs w:val="24"/>
        </w:rPr>
      </w:pPr>
      <w:r w:rsidRPr="006C227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computation of the mean of some of </w:t>
      </w:r>
      <w:r w:rsidRPr="00AD141F">
        <w:rPr>
          <w:sz w:val="24"/>
          <w:szCs w:val="24"/>
        </w:rPr>
        <w:t xml:space="preserve">the Nigeria Community Vulnerability Index </w:t>
      </w:r>
      <w:r>
        <w:rPr>
          <w:sz w:val="24"/>
          <w:szCs w:val="24"/>
        </w:rPr>
        <w:t>(</w:t>
      </w:r>
      <w:r>
        <w:rPr>
          <w:sz w:val="24"/>
          <w:szCs w:val="24"/>
        </w:rPr>
        <w:t>CCVI</w:t>
      </w:r>
      <w:r>
        <w:rPr>
          <w:sz w:val="24"/>
          <w:szCs w:val="24"/>
        </w:rPr>
        <w:t xml:space="preserve">) </w:t>
      </w:r>
      <w:r w:rsidRPr="00AD141F">
        <w:rPr>
          <w:sz w:val="24"/>
          <w:szCs w:val="24"/>
        </w:rPr>
        <w:t>data</w:t>
      </w:r>
      <w:r w:rsidRPr="00AD14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variables </w:t>
      </w:r>
      <w:r w:rsidR="006056BD">
        <w:rPr>
          <w:sz w:val="24"/>
          <w:szCs w:val="24"/>
        </w:rPr>
        <w:t xml:space="preserve">in Table 1 </w:t>
      </w:r>
      <w:r>
        <w:rPr>
          <w:sz w:val="24"/>
          <w:szCs w:val="24"/>
        </w:rPr>
        <w:t xml:space="preserve">shows that </w:t>
      </w:r>
      <w:r w:rsidRPr="00AD141F">
        <w:rPr>
          <w:sz w:val="24"/>
          <w:szCs w:val="24"/>
        </w:rPr>
        <w:t xml:space="preserve">the North East has the highest average CCVI Index </w:t>
      </w:r>
      <w:r>
        <w:rPr>
          <w:sz w:val="24"/>
          <w:szCs w:val="24"/>
        </w:rPr>
        <w:t xml:space="preserve">of </w:t>
      </w:r>
      <w:r w:rsidRPr="00AD141F">
        <w:rPr>
          <w:sz w:val="24"/>
          <w:szCs w:val="24"/>
        </w:rPr>
        <w:t>0.8833</w:t>
      </w:r>
      <w:r>
        <w:rPr>
          <w:sz w:val="24"/>
          <w:szCs w:val="24"/>
        </w:rPr>
        <w:t xml:space="preserve"> </w:t>
      </w:r>
      <w:r w:rsidRPr="00AD141F">
        <w:rPr>
          <w:sz w:val="24"/>
          <w:szCs w:val="24"/>
        </w:rPr>
        <w:t>and Health System Index Score 0.7333</w:t>
      </w:r>
      <w:r w:rsidR="00C52EA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D141F">
        <w:rPr>
          <w:sz w:val="24"/>
          <w:szCs w:val="24"/>
        </w:rPr>
        <w:t xml:space="preserve">which is indicative of poor health </w:t>
      </w:r>
      <w:r w:rsidRPr="00AD141F">
        <w:rPr>
          <w:sz w:val="24"/>
          <w:szCs w:val="24"/>
        </w:rPr>
        <w:t>facilities</w:t>
      </w:r>
      <w:r w:rsidRPr="00AD141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D141F">
        <w:rPr>
          <w:sz w:val="24"/>
          <w:szCs w:val="24"/>
        </w:rPr>
        <w:t>South East has the highest Acute IHR score</w:t>
      </w:r>
      <w:r>
        <w:rPr>
          <w:sz w:val="24"/>
          <w:szCs w:val="24"/>
        </w:rPr>
        <w:t xml:space="preserve"> of </w:t>
      </w:r>
      <w:r w:rsidRPr="00AD141F">
        <w:rPr>
          <w:sz w:val="24"/>
          <w:szCs w:val="24"/>
        </w:rPr>
        <w:t>1.098</w:t>
      </w:r>
      <w:r w:rsidR="00C52EA8">
        <w:rPr>
          <w:sz w:val="24"/>
          <w:szCs w:val="24"/>
        </w:rPr>
        <w:t>,</w:t>
      </w:r>
      <w:r w:rsidRPr="00AD141F">
        <w:rPr>
          <w:sz w:val="24"/>
          <w:szCs w:val="24"/>
        </w:rPr>
        <w:t xml:space="preserve"> which means that a higher percentage of people who got </w:t>
      </w:r>
      <w:r w:rsidRPr="00AD141F">
        <w:rPr>
          <w:sz w:val="24"/>
          <w:szCs w:val="24"/>
        </w:rPr>
        <w:lastRenderedPageBreak/>
        <w:t>infected there are expected to require acute care.</w:t>
      </w:r>
      <w:r w:rsidR="003A7AFD">
        <w:rPr>
          <w:sz w:val="24"/>
          <w:szCs w:val="24"/>
        </w:rPr>
        <w:t xml:space="preserve"> The slope of the </w:t>
      </w:r>
      <w:r w:rsidR="003A7AFD" w:rsidRPr="003A7AFD">
        <w:rPr>
          <w:sz w:val="24"/>
          <w:szCs w:val="24"/>
        </w:rPr>
        <w:t xml:space="preserve">regression plot </w:t>
      </w:r>
      <w:r w:rsidR="003A7AFD">
        <w:rPr>
          <w:sz w:val="24"/>
          <w:szCs w:val="24"/>
        </w:rPr>
        <w:t xml:space="preserve">in Figure 8 </w:t>
      </w:r>
      <w:r w:rsidR="003A7AFD" w:rsidRPr="003A7AFD">
        <w:rPr>
          <w:sz w:val="24"/>
          <w:szCs w:val="24"/>
        </w:rPr>
        <w:t xml:space="preserve">shows that the number of </w:t>
      </w:r>
      <w:r w:rsidR="00B25383">
        <w:rPr>
          <w:sz w:val="24"/>
          <w:szCs w:val="24"/>
        </w:rPr>
        <w:t>c</w:t>
      </w:r>
      <w:r w:rsidR="003A7AFD" w:rsidRPr="003A7AFD">
        <w:rPr>
          <w:sz w:val="24"/>
          <w:szCs w:val="24"/>
        </w:rPr>
        <w:t xml:space="preserve">onfirmed </w:t>
      </w:r>
      <w:r w:rsidR="00B25383">
        <w:rPr>
          <w:sz w:val="24"/>
          <w:szCs w:val="24"/>
        </w:rPr>
        <w:t>c</w:t>
      </w:r>
      <w:r w:rsidR="003A7AFD" w:rsidRPr="003A7AFD">
        <w:rPr>
          <w:sz w:val="24"/>
          <w:szCs w:val="24"/>
        </w:rPr>
        <w:t xml:space="preserve">ases increased with </w:t>
      </w:r>
      <w:r w:rsidR="00B25383">
        <w:rPr>
          <w:sz w:val="24"/>
          <w:szCs w:val="24"/>
        </w:rPr>
        <w:t>p</w:t>
      </w:r>
      <w:r w:rsidR="003A7AFD" w:rsidRPr="003A7AFD">
        <w:rPr>
          <w:sz w:val="24"/>
          <w:szCs w:val="24"/>
        </w:rPr>
        <w:t xml:space="preserve">opulation </w:t>
      </w:r>
      <w:r w:rsidR="00B25383">
        <w:rPr>
          <w:sz w:val="24"/>
          <w:szCs w:val="24"/>
        </w:rPr>
        <w:t>d</w:t>
      </w:r>
      <w:r w:rsidR="003A7AFD" w:rsidRPr="003A7AFD">
        <w:rPr>
          <w:sz w:val="24"/>
          <w:szCs w:val="24"/>
        </w:rPr>
        <w:t>ensity</w:t>
      </w:r>
      <w:r w:rsidR="003A7AFD">
        <w:rPr>
          <w:sz w:val="24"/>
          <w:szCs w:val="24"/>
        </w:rPr>
        <w:t>.</w:t>
      </w:r>
    </w:p>
    <w:p w14:paraId="3AAB75AE" w14:textId="080448E7" w:rsidR="002C7C7C" w:rsidRDefault="00AD57EE" w:rsidP="006C2273">
      <w:pPr>
        <w:jc w:val="center"/>
        <w:rPr>
          <w:b/>
          <w:bCs/>
          <w:sz w:val="24"/>
          <w:szCs w:val="24"/>
        </w:rPr>
      </w:pPr>
      <w:r w:rsidRPr="00AD57EE">
        <w:rPr>
          <w:sz w:val="24"/>
          <w:szCs w:val="24"/>
        </w:rPr>
        <w:t xml:space="preserve">Table 1. </w:t>
      </w:r>
      <w:r w:rsidR="006C2273">
        <w:rPr>
          <w:sz w:val="24"/>
          <w:szCs w:val="24"/>
        </w:rPr>
        <w:t>The a</w:t>
      </w:r>
      <w:r w:rsidR="006C2273" w:rsidRPr="006C2273">
        <w:rPr>
          <w:sz w:val="24"/>
          <w:szCs w:val="24"/>
        </w:rPr>
        <w:t>ggregation</w:t>
      </w:r>
      <w:r w:rsidR="006C2273">
        <w:rPr>
          <w:sz w:val="24"/>
          <w:szCs w:val="24"/>
        </w:rPr>
        <w:t xml:space="preserve"> table of the </w:t>
      </w:r>
      <w:r w:rsidR="006C2273" w:rsidRPr="006C2273">
        <w:rPr>
          <w:sz w:val="24"/>
          <w:szCs w:val="24"/>
        </w:rPr>
        <w:t>sum and mean</w:t>
      </w:r>
      <w:r w:rsidR="006C2273">
        <w:rPr>
          <w:sz w:val="24"/>
          <w:szCs w:val="24"/>
        </w:rPr>
        <w:t xml:space="preserve"> of CCVI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017"/>
        <w:gridCol w:w="1373"/>
        <w:gridCol w:w="609"/>
        <w:gridCol w:w="1003"/>
        <w:gridCol w:w="587"/>
        <w:gridCol w:w="967"/>
        <w:gridCol w:w="593"/>
        <w:gridCol w:w="977"/>
        <w:gridCol w:w="587"/>
        <w:gridCol w:w="967"/>
      </w:tblGrid>
      <w:tr w:rsidR="006C2273" w:rsidRPr="006C2273" w14:paraId="29DD5B7E" w14:textId="77777777" w:rsidTr="006C2273">
        <w:tc>
          <w:tcPr>
            <w:tcW w:w="0" w:type="auto"/>
            <w:hideMark/>
          </w:tcPr>
          <w:p w14:paraId="34443A87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88612A7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  <w:t>Population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8660B2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  <w:t>Overall CCVI Index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383FD7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  <w:t>Health System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F5F74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  <w:t>Socio-Economic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1BD59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  <w:t>Acute IHR</w:t>
            </w:r>
          </w:p>
        </w:tc>
      </w:tr>
      <w:tr w:rsidR="006C2273" w:rsidRPr="006C2273" w14:paraId="6FB8F30A" w14:textId="77777777" w:rsidTr="006C2273">
        <w:trPr>
          <w:trHeight w:hRule="exact" w:val="320"/>
        </w:trPr>
        <w:tc>
          <w:tcPr>
            <w:tcW w:w="0" w:type="auto"/>
            <w:vAlign w:val="center"/>
            <w:hideMark/>
          </w:tcPr>
          <w:p w14:paraId="2C0BCA9D" w14:textId="41C2DE02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  <w:t>R</w:t>
            </w:r>
            <w:r w:rsidRPr="006C2273"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  <w:t>egion</w:t>
            </w:r>
          </w:p>
        </w:tc>
        <w:tc>
          <w:tcPr>
            <w:tcW w:w="0" w:type="auto"/>
            <w:vAlign w:val="center"/>
            <w:hideMark/>
          </w:tcPr>
          <w:p w14:paraId="5B68BAB5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5BCF8B2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4419D8A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2E99E3E0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60C7D45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6D2A6193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0DEE3F4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07FEA92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4FAC7B56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27046C3C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mean</w:t>
            </w:r>
          </w:p>
        </w:tc>
      </w:tr>
      <w:tr w:rsidR="006C2273" w:rsidRPr="006C2273" w14:paraId="7F9A5AF3" w14:textId="77777777" w:rsidTr="006C2273">
        <w:tc>
          <w:tcPr>
            <w:tcW w:w="0" w:type="auto"/>
            <w:hideMark/>
          </w:tcPr>
          <w:p w14:paraId="16BAD248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North Central</w:t>
            </w:r>
          </w:p>
        </w:tc>
        <w:tc>
          <w:tcPr>
            <w:tcW w:w="0" w:type="auto"/>
            <w:hideMark/>
          </w:tcPr>
          <w:p w14:paraId="1821CEAE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33544000</w:t>
            </w:r>
          </w:p>
        </w:tc>
        <w:tc>
          <w:tcPr>
            <w:tcW w:w="0" w:type="auto"/>
            <w:hideMark/>
          </w:tcPr>
          <w:p w14:paraId="6402975D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4.792000e+06</w:t>
            </w:r>
          </w:p>
        </w:tc>
        <w:tc>
          <w:tcPr>
            <w:tcW w:w="0" w:type="auto"/>
            <w:hideMark/>
          </w:tcPr>
          <w:p w14:paraId="5275C6C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2.3</w:t>
            </w:r>
          </w:p>
        </w:tc>
        <w:tc>
          <w:tcPr>
            <w:tcW w:w="0" w:type="auto"/>
            <w:hideMark/>
          </w:tcPr>
          <w:p w14:paraId="0B5824D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0.328571</w:t>
            </w:r>
          </w:p>
        </w:tc>
        <w:tc>
          <w:tcPr>
            <w:tcW w:w="0" w:type="auto"/>
            <w:hideMark/>
          </w:tcPr>
          <w:p w14:paraId="4F898CA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2.9</w:t>
            </w:r>
          </w:p>
        </w:tc>
        <w:tc>
          <w:tcPr>
            <w:tcW w:w="0" w:type="auto"/>
            <w:hideMark/>
          </w:tcPr>
          <w:p w14:paraId="6AE54F2F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0.414286</w:t>
            </w:r>
          </w:p>
        </w:tc>
        <w:tc>
          <w:tcPr>
            <w:tcW w:w="0" w:type="auto"/>
            <w:hideMark/>
          </w:tcPr>
          <w:p w14:paraId="7A1BB595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3.7</w:t>
            </w:r>
          </w:p>
        </w:tc>
        <w:tc>
          <w:tcPr>
            <w:tcW w:w="0" w:type="auto"/>
            <w:hideMark/>
          </w:tcPr>
          <w:p w14:paraId="14120A8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0.528571</w:t>
            </w:r>
          </w:p>
        </w:tc>
        <w:tc>
          <w:tcPr>
            <w:tcW w:w="0" w:type="auto"/>
            <w:hideMark/>
          </w:tcPr>
          <w:p w14:paraId="132B4240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6.12</w:t>
            </w:r>
          </w:p>
        </w:tc>
        <w:tc>
          <w:tcPr>
            <w:tcW w:w="0" w:type="auto"/>
            <w:hideMark/>
          </w:tcPr>
          <w:p w14:paraId="7D995D39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0.874286</w:t>
            </w:r>
          </w:p>
        </w:tc>
      </w:tr>
      <w:tr w:rsidR="006C2273" w:rsidRPr="006C2273" w14:paraId="463F2E25" w14:textId="77777777" w:rsidTr="006C2273">
        <w:tc>
          <w:tcPr>
            <w:tcW w:w="0" w:type="auto"/>
            <w:hideMark/>
          </w:tcPr>
          <w:p w14:paraId="5FA0173C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North East</w:t>
            </w:r>
          </w:p>
        </w:tc>
        <w:tc>
          <w:tcPr>
            <w:tcW w:w="0" w:type="auto"/>
            <w:hideMark/>
          </w:tcPr>
          <w:p w14:paraId="1BA8357C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29395000</w:t>
            </w:r>
          </w:p>
        </w:tc>
        <w:tc>
          <w:tcPr>
            <w:tcW w:w="0" w:type="auto"/>
            <w:hideMark/>
          </w:tcPr>
          <w:p w14:paraId="1F18A3F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4.899167e+06</w:t>
            </w:r>
          </w:p>
        </w:tc>
        <w:tc>
          <w:tcPr>
            <w:tcW w:w="0" w:type="auto"/>
            <w:hideMark/>
          </w:tcPr>
          <w:p w14:paraId="0F575DB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5.3</w:t>
            </w:r>
          </w:p>
        </w:tc>
        <w:tc>
          <w:tcPr>
            <w:tcW w:w="0" w:type="auto"/>
            <w:hideMark/>
          </w:tcPr>
          <w:p w14:paraId="25B2787E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0.883333</w:t>
            </w:r>
          </w:p>
        </w:tc>
        <w:tc>
          <w:tcPr>
            <w:tcW w:w="0" w:type="auto"/>
            <w:hideMark/>
          </w:tcPr>
          <w:p w14:paraId="4AC532C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4.4</w:t>
            </w:r>
          </w:p>
        </w:tc>
        <w:tc>
          <w:tcPr>
            <w:tcW w:w="0" w:type="auto"/>
            <w:hideMark/>
          </w:tcPr>
          <w:p w14:paraId="0A3A785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0.733333</w:t>
            </w:r>
          </w:p>
        </w:tc>
        <w:tc>
          <w:tcPr>
            <w:tcW w:w="0" w:type="auto"/>
            <w:hideMark/>
          </w:tcPr>
          <w:p w14:paraId="0027F00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4.6</w:t>
            </w:r>
          </w:p>
        </w:tc>
        <w:tc>
          <w:tcPr>
            <w:tcW w:w="0" w:type="auto"/>
            <w:hideMark/>
          </w:tcPr>
          <w:p w14:paraId="17304CDC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0.766667</w:t>
            </w:r>
          </w:p>
        </w:tc>
        <w:tc>
          <w:tcPr>
            <w:tcW w:w="0" w:type="auto"/>
            <w:hideMark/>
          </w:tcPr>
          <w:p w14:paraId="33014142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5.24</w:t>
            </w:r>
          </w:p>
        </w:tc>
        <w:tc>
          <w:tcPr>
            <w:tcW w:w="0" w:type="auto"/>
            <w:hideMark/>
          </w:tcPr>
          <w:p w14:paraId="52313EB3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0.873333</w:t>
            </w:r>
          </w:p>
        </w:tc>
      </w:tr>
      <w:tr w:rsidR="006C2273" w:rsidRPr="006C2273" w14:paraId="73E88875" w14:textId="77777777" w:rsidTr="006C2273">
        <w:tc>
          <w:tcPr>
            <w:tcW w:w="0" w:type="auto"/>
            <w:hideMark/>
          </w:tcPr>
          <w:p w14:paraId="00DA2879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North West</w:t>
            </w:r>
          </w:p>
        </w:tc>
        <w:tc>
          <w:tcPr>
            <w:tcW w:w="0" w:type="auto"/>
            <w:hideMark/>
          </w:tcPr>
          <w:p w14:paraId="4C4F5411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54655000</w:t>
            </w:r>
          </w:p>
        </w:tc>
        <w:tc>
          <w:tcPr>
            <w:tcW w:w="0" w:type="auto"/>
            <w:hideMark/>
          </w:tcPr>
          <w:p w14:paraId="1A58ED2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7.807857e+06</w:t>
            </w:r>
          </w:p>
        </w:tc>
        <w:tc>
          <w:tcPr>
            <w:tcW w:w="0" w:type="auto"/>
            <w:hideMark/>
          </w:tcPr>
          <w:p w14:paraId="608F3328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5.5</w:t>
            </w:r>
          </w:p>
        </w:tc>
        <w:tc>
          <w:tcPr>
            <w:tcW w:w="0" w:type="auto"/>
            <w:hideMark/>
          </w:tcPr>
          <w:p w14:paraId="70AA69A2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0.785714</w:t>
            </w:r>
          </w:p>
        </w:tc>
        <w:tc>
          <w:tcPr>
            <w:tcW w:w="0" w:type="auto"/>
            <w:hideMark/>
          </w:tcPr>
          <w:p w14:paraId="54A35F77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4.5</w:t>
            </w:r>
          </w:p>
        </w:tc>
        <w:tc>
          <w:tcPr>
            <w:tcW w:w="0" w:type="auto"/>
            <w:hideMark/>
          </w:tcPr>
          <w:p w14:paraId="1A923C90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0.642857</w:t>
            </w:r>
          </w:p>
        </w:tc>
        <w:tc>
          <w:tcPr>
            <w:tcW w:w="0" w:type="auto"/>
            <w:hideMark/>
          </w:tcPr>
          <w:p w14:paraId="772A1C1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6.1</w:t>
            </w:r>
          </w:p>
        </w:tc>
        <w:tc>
          <w:tcPr>
            <w:tcW w:w="0" w:type="auto"/>
            <w:hideMark/>
          </w:tcPr>
          <w:p w14:paraId="25850FB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0.871429</w:t>
            </w:r>
          </w:p>
        </w:tc>
        <w:tc>
          <w:tcPr>
            <w:tcW w:w="0" w:type="auto"/>
            <w:hideMark/>
          </w:tcPr>
          <w:p w14:paraId="7CB82269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6.11</w:t>
            </w:r>
          </w:p>
        </w:tc>
        <w:tc>
          <w:tcPr>
            <w:tcW w:w="0" w:type="auto"/>
            <w:hideMark/>
          </w:tcPr>
          <w:p w14:paraId="3F0D14EC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0.872857</w:t>
            </w:r>
          </w:p>
        </w:tc>
      </w:tr>
      <w:tr w:rsidR="006C2273" w:rsidRPr="006C2273" w14:paraId="21FCF14D" w14:textId="77777777" w:rsidTr="006C2273">
        <w:tc>
          <w:tcPr>
            <w:tcW w:w="0" w:type="auto"/>
            <w:hideMark/>
          </w:tcPr>
          <w:p w14:paraId="3AC7F1D5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South East</w:t>
            </w:r>
          </w:p>
        </w:tc>
        <w:tc>
          <w:tcPr>
            <w:tcW w:w="0" w:type="auto"/>
            <w:hideMark/>
          </w:tcPr>
          <w:p w14:paraId="23953FA3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27152000</w:t>
            </w:r>
          </w:p>
        </w:tc>
        <w:tc>
          <w:tcPr>
            <w:tcW w:w="0" w:type="auto"/>
            <w:hideMark/>
          </w:tcPr>
          <w:p w14:paraId="2FB72017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5.430400e+06</w:t>
            </w:r>
          </w:p>
        </w:tc>
        <w:tc>
          <w:tcPr>
            <w:tcW w:w="0" w:type="auto"/>
            <w:hideMark/>
          </w:tcPr>
          <w:p w14:paraId="1F56DDF6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2.1</w:t>
            </w:r>
          </w:p>
        </w:tc>
        <w:tc>
          <w:tcPr>
            <w:tcW w:w="0" w:type="auto"/>
            <w:hideMark/>
          </w:tcPr>
          <w:p w14:paraId="628DE468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0.420000</w:t>
            </w:r>
          </w:p>
        </w:tc>
        <w:tc>
          <w:tcPr>
            <w:tcW w:w="0" w:type="auto"/>
            <w:hideMark/>
          </w:tcPr>
          <w:p w14:paraId="788052E7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2.0</w:t>
            </w:r>
          </w:p>
        </w:tc>
        <w:tc>
          <w:tcPr>
            <w:tcW w:w="0" w:type="auto"/>
            <w:hideMark/>
          </w:tcPr>
          <w:p w14:paraId="6DF9620C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0.400000</w:t>
            </w:r>
          </w:p>
        </w:tc>
        <w:tc>
          <w:tcPr>
            <w:tcW w:w="0" w:type="auto"/>
            <w:hideMark/>
          </w:tcPr>
          <w:p w14:paraId="13336990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1.5</w:t>
            </w:r>
          </w:p>
        </w:tc>
        <w:tc>
          <w:tcPr>
            <w:tcW w:w="0" w:type="auto"/>
            <w:hideMark/>
          </w:tcPr>
          <w:p w14:paraId="36656EE3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0.300000</w:t>
            </w:r>
          </w:p>
        </w:tc>
        <w:tc>
          <w:tcPr>
            <w:tcW w:w="0" w:type="auto"/>
            <w:hideMark/>
          </w:tcPr>
          <w:p w14:paraId="6C5BCF6E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5.49</w:t>
            </w:r>
          </w:p>
        </w:tc>
        <w:tc>
          <w:tcPr>
            <w:tcW w:w="0" w:type="auto"/>
            <w:hideMark/>
          </w:tcPr>
          <w:p w14:paraId="1931AE6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1.098000</w:t>
            </w:r>
          </w:p>
        </w:tc>
      </w:tr>
      <w:tr w:rsidR="006C2273" w:rsidRPr="006C2273" w14:paraId="4DDE301B" w14:textId="77777777" w:rsidTr="006C2273">
        <w:tc>
          <w:tcPr>
            <w:tcW w:w="0" w:type="auto"/>
            <w:hideMark/>
          </w:tcPr>
          <w:p w14:paraId="7FC1D3D0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South South</w:t>
            </w:r>
          </w:p>
        </w:tc>
        <w:tc>
          <w:tcPr>
            <w:tcW w:w="0" w:type="auto"/>
            <w:hideMark/>
          </w:tcPr>
          <w:p w14:paraId="49E7BF48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28841000</w:t>
            </w:r>
          </w:p>
        </w:tc>
        <w:tc>
          <w:tcPr>
            <w:tcW w:w="0" w:type="auto"/>
            <w:hideMark/>
          </w:tcPr>
          <w:p w14:paraId="5AA21C93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4.806833e+06</w:t>
            </w:r>
          </w:p>
        </w:tc>
        <w:tc>
          <w:tcPr>
            <w:tcW w:w="0" w:type="auto"/>
            <w:hideMark/>
          </w:tcPr>
          <w:p w14:paraId="182F1111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0" w:type="auto"/>
            <w:hideMark/>
          </w:tcPr>
          <w:p w14:paraId="60AE6E99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0.416667</w:t>
            </w:r>
          </w:p>
        </w:tc>
        <w:tc>
          <w:tcPr>
            <w:tcW w:w="0" w:type="auto"/>
            <w:hideMark/>
          </w:tcPr>
          <w:p w14:paraId="1ED5D0F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2.8</w:t>
            </w:r>
          </w:p>
        </w:tc>
        <w:tc>
          <w:tcPr>
            <w:tcW w:w="0" w:type="auto"/>
            <w:hideMark/>
          </w:tcPr>
          <w:p w14:paraId="0BBEE828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0.466667</w:t>
            </w:r>
          </w:p>
        </w:tc>
        <w:tc>
          <w:tcPr>
            <w:tcW w:w="0" w:type="auto"/>
            <w:hideMark/>
          </w:tcPr>
          <w:p w14:paraId="35DCF822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1.9</w:t>
            </w:r>
          </w:p>
        </w:tc>
        <w:tc>
          <w:tcPr>
            <w:tcW w:w="0" w:type="auto"/>
            <w:hideMark/>
          </w:tcPr>
          <w:p w14:paraId="792813A1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0.316667</w:t>
            </w:r>
          </w:p>
        </w:tc>
        <w:tc>
          <w:tcPr>
            <w:tcW w:w="0" w:type="auto"/>
            <w:hideMark/>
          </w:tcPr>
          <w:p w14:paraId="1185FB2E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6.15</w:t>
            </w:r>
          </w:p>
        </w:tc>
        <w:tc>
          <w:tcPr>
            <w:tcW w:w="0" w:type="auto"/>
            <w:hideMark/>
          </w:tcPr>
          <w:p w14:paraId="5C01D892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1.025000</w:t>
            </w:r>
          </w:p>
        </w:tc>
      </w:tr>
      <w:tr w:rsidR="006C2273" w:rsidRPr="006C2273" w14:paraId="7F5605D9" w14:textId="77777777" w:rsidTr="006C2273">
        <w:tc>
          <w:tcPr>
            <w:tcW w:w="0" w:type="auto"/>
            <w:hideMark/>
          </w:tcPr>
          <w:p w14:paraId="5FE85832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South West</w:t>
            </w:r>
          </w:p>
        </w:tc>
        <w:tc>
          <w:tcPr>
            <w:tcW w:w="0" w:type="auto"/>
            <w:hideMark/>
          </w:tcPr>
          <w:p w14:paraId="6F8C4E9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42637000</w:t>
            </w:r>
          </w:p>
        </w:tc>
        <w:tc>
          <w:tcPr>
            <w:tcW w:w="0" w:type="auto"/>
            <w:hideMark/>
          </w:tcPr>
          <w:p w14:paraId="74AF6A7D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7.106167e+06</w:t>
            </w:r>
          </w:p>
        </w:tc>
        <w:tc>
          <w:tcPr>
            <w:tcW w:w="0" w:type="auto"/>
            <w:hideMark/>
          </w:tcPr>
          <w:p w14:paraId="08953ED1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0.9</w:t>
            </w:r>
          </w:p>
        </w:tc>
        <w:tc>
          <w:tcPr>
            <w:tcW w:w="0" w:type="auto"/>
            <w:hideMark/>
          </w:tcPr>
          <w:p w14:paraId="60977FB6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0.150000</w:t>
            </w:r>
          </w:p>
        </w:tc>
        <w:tc>
          <w:tcPr>
            <w:tcW w:w="0" w:type="auto"/>
            <w:hideMark/>
          </w:tcPr>
          <w:p w14:paraId="2F0B544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2.0</w:t>
            </w:r>
          </w:p>
        </w:tc>
        <w:tc>
          <w:tcPr>
            <w:tcW w:w="0" w:type="auto"/>
            <w:hideMark/>
          </w:tcPr>
          <w:p w14:paraId="60AC84CD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0.333333</w:t>
            </w:r>
          </w:p>
        </w:tc>
        <w:tc>
          <w:tcPr>
            <w:tcW w:w="0" w:type="auto"/>
            <w:hideMark/>
          </w:tcPr>
          <w:p w14:paraId="556F8CF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0.8</w:t>
            </w:r>
          </w:p>
        </w:tc>
        <w:tc>
          <w:tcPr>
            <w:tcW w:w="0" w:type="auto"/>
            <w:hideMark/>
          </w:tcPr>
          <w:p w14:paraId="3380513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0.133333</w:t>
            </w:r>
          </w:p>
        </w:tc>
        <w:tc>
          <w:tcPr>
            <w:tcW w:w="0" w:type="auto"/>
            <w:hideMark/>
          </w:tcPr>
          <w:p w14:paraId="5CB8E1F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6.19</w:t>
            </w:r>
          </w:p>
        </w:tc>
        <w:tc>
          <w:tcPr>
            <w:tcW w:w="0" w:type="auto"/>
            <w:hideMark/>
          </w:tcPr>
          <w:p w14:paraId="3BC13D36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1.031667</w:t>
            </w:r>
          </w:p>
        </w:tc>
      </w:tr>
    </w:tbl>
    <w:p w14:paraId="321B759D" w14:textId="7DC03C29" w:rsidR="006C2273" w:rsidRDefault="006C2273" w:rsidP="00DA1033">
      <w:pPr>
        <w:jc w:val="both"/>
        <w:rPr>
          <w:b/>
          <w:bCs/>
          <w:sz w:val="24"/>
          <w:szCs w:val="24"/>
        </w:rPr>
      </w:pPr>
    </w:p>
    <w:p w14:paraId="33E68774" w14:textId="77777777" w:rsidR="009C4C87" w:rsidRDefault="009C4C87" w:rsidP="009C4C8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DCF9E2" wp14:editId="646B1A6E">
            <wp:extent cx="4509136" cy="3221748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06" cy="322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48B4" w14:textId="77777777" w:rsidR="009C4C87" w:rsidRDefault="009C4C87" w:rsidP="009C4C8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8. </w:t>
      </w:r>
      <w:r w:rsidRPr="006C2273">
        <w:rPr>
          <w:sz w:val="24"/>
          <w:szCs w:val="24"/>
        </w:rPr>
        <w:t>A plot of the Initial and Revised State Budget</w:t>
      </w:r>
    </w:p>
    <w:p w14:paraId="52D0EB7A" w14:textId="77777777" w:rsidR="009C4C87" w:rsidRDefault="009C4C87" w:rsidP="00DA1033">
      <w:pPr>
        <w:jc w:val="both"/>
        <w:rPr>
          <w:b/>
          <w:bCs/>
          <w:sz w:val="24"/>
          <w:szCs w:val="24"/>
        </w:rPr>
      </w:pPr>
    </w:p>
    <w:p w14:paraId="6CA391DC" w14:textId="65382446" w:rsidR="00803703" w:rsidRDefault="00F260B7" w:rsidP="00F260B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803703" w:rsidRPr="00F260B7">
        <w:rPr>
          <w:b/>
          <w:bCs/>
          <w:sz w:val="24"/>
          <w:szCs w:val="24"/>
        </w:rPr>
        <w:t>onclusions</w:t>
      </w:r>
    </w:p>
    <w:p w14:paraId="23B07F35" w14:textId="42BC66BC" w:rsidR="008375AD" w:rsidRDefault="000C6B37" w:rsidP="00BB61F0">
      <w:pPr>
        <w:jc w:val="both"/>
        <w:rPr>
          <w:sz w:val="24"/>
          <w:szCs w:val="24"/>
        </w:rPr>
      </w:pPr>
      <w:r w:rsidRPr="000C6B37">
        <w:rPr>
          <w:sz w:val="24"/>
          <w:szCs w:val="24"/>
        </w:rPr>
        <w:t xml:space="preserve">The goal of this data analysis project to identify insights that can reveal vital trends </w:t>
      </w:r>
      <w:r>
        <w:rPr>
          <w:sz w:val="24"/>
          <w:szCs w:val="24"/>
        </w:rPr>
        <w:t xml:space="preserve">has been achieved. </w:t>
      </w:r>
      <w:r w:rsidR="003A7AFD" w:rsidRPr="003A7AFD">
        <w:rPr>
          <w:sz w:val="24"/>
          <w:szCs w:val="24"/>
        </w:rPr>
        <w:t>The regression analysis in this study shows that the number of confirmed COVID-19 cases increased with population density. Also, the advent of COVID-19 triggered a decrease in the Real GDP of Nigeria in the year 2020.</w:t>
      </w:r>
      <w:r w:rsidR="003A7AFD">
        <w:rPr>
          <w:sz w:val="24"/>
          <w:szCs w:val="24"/>
        </w:rPr>
        <w:t xml:space="preserve"> </w:t>
      </w:r>
      <w:r w:rsidR="003A7AFD" w:rsidRPr="003A7AFD">
        <w:rPr>
          <w:sz w:val="24"/>
          <w:szCs w:val="24"/>
        </w:rPr>
        <w:t>The highest number of daily infections occurred on 2021-12-22 with 6158 new cases</w:t>
      </w:r>
      <w:r w:rsidR="00C52EA8">
        <w:rPr>
          <w:sz w:val="24"/>
          <w:szCs w:val="24"/>
        </w:rPr>
        <w:t>,</w:t>
      </w:r>
      <w:r w:rsidR="003A7AFD">
        <w:rPr>
          <w:sz w:val="24"/>
          <w:szCs w:val="24"/>
        </w:rPr>
        <w:t xml:space="preserve"> and also</w:t>
      </w:r>
      <w:r w:rsidR="003A7AFD" w:rsidRPr="003A7AFD">
        <w:t xml:space="preserve"> </w:t>
      </w:r>
      <w:r w:rsidR="003A7AFD" w:rsidRPr="003A7AFD">
        <w:rPr>
          <w:sz w:val="24"/>
          <w:szCs w:val="24"/>
        </w:rPr>
        <w:t xml:space="preserve">the number of </w:t>
      </w:r>
      <w:r w:rsidR="003A7AFD">
        <w:rPr>
          <w:sz w:val="24"/>
          <w:szCs w:val="24"/>
        </w:rPr>
        <w:t>c</w:t>
      </w:r>
      <w:r w:rsidR="003A7AFD" w:rsidRPr="003A7AFD">
        <w:rPr>
          <w:sz w:val="24"/>
          <w:szCs w:val="24"/>
        </w:rPr>
        <w:t xml:space="preserve">onfirmed </w:t>
      </w:r>
      <w:r w:rsidR="003A7AFD">
        <w:rPr>
          <w:sz w:val="24"/>
          <w:szCs w:val="24"/>
        </w:rPr>
        <w:t>COVID-19 c</w:t>
      </w:r>
      <w:r w:rsidR="003A7AFD" w:rsidRPr="003A7AFD">
        <w:rPr>
          <w:sz w:val="24"/>
          <w:szCs w:val="24"/>
        </w:rPr>
        <w:t xml:space="preserve">ases increased with </w:t>
      </w:r>
      <w:r w:rsidR="003A7AFD">
        <w:rPr>
          <w:sz w:val="24"/>
          <w:szCs w:val="24"/>
        </w:rPr>
        <w:t>p</w:t>
      </w:r>
      <w:r w:rsidR="003A7AFD" w:rsidRPr="003A7AFD">
        <w:rPr>
          <w:sz w:val="24"/>
          <w:szCs w:val="24"/>
        </w:rPr>
        <w:t xml:space="preserve">opulation </w:t>
      </w:r>
      <w:r w:rsidR="003A7AFD">
        <w:rPr>
          <w:sz w:val="24"/>
          <w:szCs w:val="24"/>
        </w:rPr>
        <w:t>d</w:t>
      </w:r>
      <w:r w:rsidR="003A7AFD" w:rsidRPr="003A7AFD">
        <w:rPr>
          <w:sz w:val="24"/>
          <w:szCs w:val="24"/>
        </w:rPr>
        <w:t>ensity.</w:t>
      </w:r>
      <w:r w:rsidR="003A7AFD">
        <w:rPr>
          <w:sz w:val="24"/>
          <w:szCs w:val="24"/>
        </w:rPr>
        <w:t xml:space="preserve"> </w:t>
      </w:r>
      <w:r>
        <w:rPr>
          <w:sz w:val="24"/>
          <w:szCs w:val="24"/>
        </w:rPr>
        <w:t>Machine learning techniques can be incorporated in future works.</w:t>
      </w:r>
    </w:p>
    <w:p w14:paraId="50BE1196" w14:textId="77777777" w:rsidR="00D16931" w:rsidRDefault="00D16931" w:rsidP="00BB61F0">
      <w:pPr>
        <w:jc w:val="both"/>
        <w:rPr>
          <w:sz w:val="24"/>
          <w:szCs w:val="24"/>
        </w:rPr>
      </w:pPr>
    </w:p>
    <w:p w14:paraId="717C8505" w14:textId="577FAD81" w:rsidR="00D21EF5" w:rsidRDefault="00D21EF5" w:rsidP="00D21EF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21EF5">
        <w:rPr>
          <w:b/>
          <w:bCs/>
          <w:sz w:val="24"/>
          <w:szCs w:val="24"/>
        </w:rPr>
        <w:lastRenderedPageBreak/>
        <w:t>References</w:t>
      </w:r>
    </w:p>
    <w:p w14:paraId="583017E3" w14:textId="2E98928A" w:rsidR="00D21EF5" w:rsidRPr="00D21EF5" w:rsidRDefault="00D21EF5" w:rsidP="00D21EF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21EF5">
        <w:rPr>
          <w:sz w:val="24"/>
          <w:szCs w:val="24"/>
        </w:rPr>
        <w:t>Nigeria Centre for Diseases Control (NCDC</w:t>
      </w:r>
      <w:r w:rsidRPr="00D21EF5">
        <w:rPr>
          <w:sz w:val="24"/>
          <w:szCs w:val="24"/>
        </w:rPr>
        <w:t>) data</w:t>
      </w:r>
      <w:r w:rsidRPr="00D21EF5">
        <w:rPr>
          <w:sz w:val="24"/>
          <w:szCs w:val="24"/>
        </w:rPr>
        <w:t xml:space="preserve"> link: </w:t>
      </w:r>
      <w:hyperlink r:id="rId15" w:history="1">
        <w:r w:rsidRPr="00D21EF5">
          <w:t>https://covid19.ncdc.gov.ng/</w:t>
        </w:r>
      </w:hyperlink>
    </w:p>
    <w:p w14:paraId="1AFBD244" w14:textId="3EB708F7" w:rsidR="00D21EF5" w:rsidRPr="00D21EF5" w:rsidRDefault="00D21EF5" w:rsidP="00D21E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1EF5">
        <w:rPr>
          <w:sz w:val="24"/>
          <w:szCs w:val="24"/>
        </w:rPr>
        <w:t>Global Daily Confirmed Cases</w:t>
      </w:r>
      <w:r>
        <w:rPr>
          <w:sz w:val="24"/>
          <w:szCs w:val="24"/>
        </w:rPr>
        <w:t xml:space="preserve"> -</w:t>
      </w:r>
      <w:r w:rsidRPr="00D21EF5">
        <w:rPr>
          <w:sz w:val="24"/>
          <w:szCs w:val="24"/>
        </w:rPr>
        <w:t xml:space="preserve"> https://github.com/CSSEGISandData/COVID-19/blob/master/csse_covid_19_data/csse_covid_19_time_series/time_series_covid19_confirmed_global.csv</w:t>
      </w:r>
    </w:p>
    <w:p w14:paraId="49BE372C" w14:textId="784B5B1E" w:rsidR="00D21EF5" w:rsidRPr="00D21EF5" w:rsidRDefault="00D21EF5" w:rsidP="00D21E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1EF5">
        <w:rPr>
          <w:sz w:val="24"/>
          <w:szCs w:val="24"/>
        </w:rPr>
        <w:t>Global Daily Recovered Cases</w:t>
      </w:r>
      <w:r>
        <w:rPr>
          <w:sz w:val="24"/>
          <w:szCs w:val="24"/>
        </w:rPr>
        <w:t xml:space="preserve"> - </w:t>
      </w:r>
      <w:r w:rsidRPr="00D21EF5">
        <w:rPr>
          <w:sz w:val="24"/>
          <w:szCs w:val="24"/>
        </w:rPr>
        <w:t>https://github.com/CSSEGISandData/COVID-19/blob/master/csse_covid_19_data/csse_covid_19_time_series/time_series_covid19_recovered_global.csv</w:t>
      </w:r>
    </w:p>
    <w:p w14:paraId="21575CDE" w14:textId="4D1608BB" w:rsidR="00D21EF5" w:rsidRPr="00D21EF5" w:rsidRDefault="00D21EF5" w:rsidP="00D21E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1EF5">
        <w:rPr>
          <w:sz w:val="24"/>
          <w:szCs w:val="24"/>
        </w:rPr>
        <w:t>Global Daily Death Cases</w:t>
      </w:r>
      <w:r>
        <w:rPr>
          <w:sz w:val="24"/>
          <w:szCs w:val="24"/>
        </w:rPr>
        <w:t xml:space="preserve"> - </w:t>
      </w:r>
      <w:r w:rsidRPr="00D21EF5">
        <w:rPr>
          <w:sz w:val="24"/>
          <w:szCs w:val="24"/>
        </w:rPr>
        <w:t>https://github.com/CSSEGISandData/COVID-19/blob/master/csse_covid_19_data/csse_covid_19_time_series/time_series_covid19_deaths_global.csv</w:t>
      </w:r>
    </w:p>
    <w:p w14:paraId="7686B475" w14:textId="77777777" w:rsidR="00D21EF5" w:rsidRPr="00D21EF5" w:rsidRDefault="00D21EF5" w:rsidP="00D21EF5">
      <w:pPr>
        <w:jc w:val="both"/>
        <w:rPr>
          <w:sz w:val="24"/>
          <w:szCs w:val="24"/>
        </w:rPr>
      </w:pPr>
    </w:p>
    <w:p w14:paraId="54D4D8BA" w14:textId="1B5A6B4B" w:rsidR="00BB61F0" w:rsidRPr="00BB61F0" w:rsidRDefault="00BB61F0" w:rsidP="00BB61F0">
      <w:pPr>
        <w:jc w:val="both"/>
        <w:rPr>
          <w:b/>
          <w:bCs/>
          <w:sz w:val="24"/>
          <w:szCs w:val="24"/>
        </w:rPr>
      </w:pPr>
      <w:r w:rsidRPr="00BB61F0">
        <w:rPr>
          <w:b/>
          <w:bCs/>
          <w:sz w:val="24"/>
          <w:szCs w:val="24"/>
        </w:rPr>
        <w:t>Report written and submitted by</w:t>
      </w:r>
      <w:r>
        <w:rPr>
          <w:b/>
          <w:bCs/>
          <w:sz w:val="24"/>
          <w:szCs w:val="24"/>
        </w:rPr>
        <w:t>:</w:t>
      </w:r>
    </w:p>
    <w:p w14:paraId="72C33D8D" w14:textId="05458FAD" w:rsidR="00BB61F0" w:rsidRPr="00BB61F0" w:rsidRDefault="00BB61F0" w:rsidP="00BB61F0">
      <w:pPr>
        <w:jc w:val="both"/>
        <w:rPr>
          <w:sz w:val="24"/>
          <w:szCs w:val="24"/>
        </w:rPr>
      </w:pPr>
      <w:r>
        <w:rPr>
          <w:sz w:val="24"/>
          <w:szCs w:val="24"/>
        </w:rPr>
        <w:t>Adekitan A. I.</w:t>
      </w:r>
    </w:p>
    <w:sectPr w:rsidR="00BB61F0" w:rsidRPr="00BB61F0" w:rsidSect="008375AD">
      <w:footerReference w:type="default" r:id="rId16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845D8" w14:textId="77777777" w:rsidR="00FB3FBF" w:rsidRDefault="00FB3FBF" w:rsidP="00CC1981">
      <w:pPr>
        <w:spacing w:after="0" w:line="240" w:lineRule="auto"/>
      </w:pPr>
      <w:r>
        <w:separator/>
      </w:r>
    </w:p>
  </w:endnote>
  <w:endnote w:type="continuationSeparator" w:id="0">
    <w:p w14:paraId="0F6FD34F" w14:textId="77777777" w:rsidR="00FB3FBF" w:rsidRDefault="00FB3FBF" w:rsidP="00CC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6515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60A838" w14:textId="7E25A1B5" w:rsidR="00CC1981" w:rsidRDefault="00CC19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F79855" w14:textId="77777777" w:rsidR="00CC1981" w:rsidRDefault="00CC1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51E9E" w14:textId="77777777" w:rsidR="00FB3FBF" w:rsidRDefault="00FB3FBF" w:rsidP="00CC1981">
      <w:pPr>
        <w:spacing w:after="0" w:line="240" w:lineRule="auto"/>
      </w:pPr>
      <w:r>
        <w:separator/>
      </w:r>
    </w:p>
  </w:footnote>
  <w:footnote w:type="continuationSeparator" w:id="0">
    <w:p w14:paraId="1028D02F" w14:textId="77777777" w:rsidR="00FB3FBF" w:rsidRDefault="00FB3FBF" w:rsidP="00CC1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4D5C"/>
    <w:multiLevelType w:val="hybridMultilevel"/>
    <w:tmpl w:val="24F6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D3A34"/>
    <w:multiLevelType w:val="hybridMultilevel"/>
    <w:tmpl w:val="5CACC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62DC"/>
    <w:multiLevelType w:val="hybridMultilevel"/>
    <w:tmpl w:val="D9BEF2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NjEwNLQwMzAxtjRX0lEKTi0uzszPAykwrgUAV1oOJywAAAA="/>
  </w:docVars>
  <w:rsids>
    <w:rsidRoot w:val="00803703"/>
    <w:rsid w:val="00014AE8"/>
    <w:rsid w:val="000373FF"/>
    <w:rsid w:val="000C6B37"/>
    <w:rsid w:val="000C6B76"/>
    <w:rsid w:val="000D1298"/>
    <w:rsid w:val="000F24ED"/>
    <w:rsid w:val="00135CB3"/>
    <w:rsid w:val="00153E15"/>
    <w:rsid w:val="001824EE"/>
    <w:rsid w:val="001D236A"/>
    <w:rsid w:val="00281B3F"/>
    <w:rsid w:val="002C5C86"/>
    <w:rsid w:val="002C7C7C"/>
    <w:rsid w:val="003A7AFD"/>
    <w:rsid w:val="003B4613"/>
    <w:rsid w:val="003C19B4"/>
    <w:rsid w:val="0042450E"/>
    <w:rsid w:val="004852AD"/>
    <w:rsid w:val="004C2286"/>
    <w:rsid w:val="00586815"/>
    <w:rsid w:val="005E1502"/>
    <w:rsid w:val="00602987"/>
    <w:rsid w:val="006056BD"/>
    <w:rsid w:val="00606484"/>
    <w:rsid w:val="006A234D"/>
    <w:rsid w:val="006C2273"/>
    <w:rsid w:val="006E25AD"/>
    <w:rsid w:val="007637F0"/>
    <w:rsid w:val="007A66C9"/>
    <w:rsid w:val="007D0B98"/>
    <w:rsid w:val="00803703"/>
    <w:rsid w:val="008333A7"/>
    <w:rsid w:val="00834CDA"/>
    <w:rsid w:val="008375AD"/>
    <w:rsid w:val="008655F4"/>
    <w:rsid w:val="009213AB"/>
    <w:rsid w:val="00957F22"/>
    <w:rsid w:val="00973018"/>
    <w:rsid w:val="009C3CD8"/>
    <w:rsid w:val="009C4C87"/>
    <w:rsid w:val="00A66D9E"/>
    <w:rsid w:val="00AC003D"/>
    <w:rsid w:val="00AD141F"/>
    <w:rsid w:val="00AD57EE"/>
    <w:rsid w:val="00B025D0"/>
    <w:rsid w:val="00B10C98"/>
    <w:rsid w:val="00B25383"/>
    <w:rsid w:val="00B66D82"/>
    <w:rsid w:val="00BB61F0"/>
    <w:rsid w:val="00C450A5"/>
    <w:rsid w:val="00C52EA8"/>
    <w:rsid w:val="00CC1981"/>
    <w:rsid w:val="00D06040"/>
    <w:rsid w:val="00D15830"/>
    <w:rsid w:val="00D16931"/>
    <w:rsid w:val="00D21EF5"/>
    <w:rsid w:val="00DA1033"/>
    <w:rsid w:val="00E7281D"/>
    <w:rsid w:val="00F260B7"/>
    <w:rsid w:val="00F773A1"/>
    <w:rsid w:val="00FB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39240"/>
  <w14:defaultImageDpi w14:val="330"/>
  <w15:chartTrackingRefBased/>
  <w15:docId w15:val="{B2EBF602-2425-4F7F-9DBD-C73A0104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0B7"/>
    <w:pPr>
      <w:ind w:left="720"/>
      <w:contextualSpacing/>
    </w:pPr>
  </w:style>
  <w:style w:type="table" w:styleId="TableGrid">
    <w:name w:val="Table Grid"/>
    <w:basedOn w:val="TableNormal"/>
    <w:uiPriority w:val="39"/>
    <w:rsid w:val="00CC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8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8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D2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vid19.ncdc.gov.n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Phantom</cp:lastModifiedBy>
  <cp:revision>30</cp:revision>
  <cp:lastPrinted>2022-02-09T14:02:00Z</cp:lastPrinted>
  <dcterms:created xsi:type="dcterms:W3CDTF">2022-02-09T14:04:00Z</dcterms:created>
  <dcterms:modified xsi:type="dcterms:W3CDTF">2022-02-16T13:50:00Z</dcterms:modified>
</cp:coreProperties>
</file>