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7311" w14:textId="5C26934E" w:rsidR="00B949FC" w:rsidRPr="00B949FC" w:rsidRDefault="00B949FC">
      <w:pPr>
        <w:rPr>
          <w:b/>
          <w:bCs/>
          <w:sz w:val="24"/>
          <w:szCs w:val="24"/>
        </w:rPr>
      </w:pPr>
      <w:r w:rsidRPr="00B949FC">
        <w:rPr>
          <w:b/>
          <w:bCs/>
          <w:sz w:val="24"/>
          <w:szCs w:val="24"/>
        </w:rPr>
        <w:t xml:space="preserve">Development Alteration only by the authenticated and authorized user from local or adjacent user. </w:t>
      </w:r>
    </w:p>
    <w:p w14:paraId="26B0D397" w14:textId="32EE0DC8" w:rsidR="004B2845" w:rsidRPr="00B949FC" w:rsidRDefault="00B949FC">
      <w:pPr>
        <w:rPr>
          <w:b/>
          <w:bCs/>
          <w:sz w:val="24"/>
          <w:szCs w:val="24"/>
        </w:rPr>
      </w:pPr>
      <w:r w:rsidRPr="00B949FC">
        <w:rPr>
          <w:b/>
          <w:bCs/>
          <w:noProof/>
          <w:sz w:val="24"/>
          <w:szCs w:val="24"/>
        </w:rPr>
        <w:drawing>
          <wp:inline distT="0" distB="0" distL="0" distR="0" wp14:anchorId="639CBE9C" wp14:editId="28F44FAE">
            <wp:extent cx="5731510" cy="310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845" w:rsidRPr="00B9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FC"/>
    <w:rsid w:val="000A0205"/>
    <w:rsid w:val="004B2845"/>
    <w:rsid w:val="004D364E"/>
    <w:rsid w:val="00526D89"/>
    <w:rsid w:val="00722673"/>
    <w:rsid w:val="0072714A"/>
    <w:rsid w:val="00763CBA"/>
    <w:rsid w:val="00B949FC"/>
    <w:rsid w:val="00D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EA3D"/>
  <w15:docId w15:val="{A63034AD-AB37-4E4A-8681-79669C65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2022-07-15T17:47:00Z</dcterms:created>
  <dcterms:modified xsi:type="dcterms:W3CDTF">2022-07-15T17:48:00Z</dcterms:modified>
</cp:coreProperties>
</file>