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C404" w14:textId="77777777" w:rsidR="00433549" w:rsidRDefault="00430E82">
      <w:pPr>
        <w:spacing w:after="220" w:line="240" w:lineRule="auto"/>
        <w:jc w:val="center"/>
        <w:rPr>
          <w:rFonts w:ascii="Times New Roman" w:eastAsia="Times New Roman" w:hAnsi="Times New Roman" w:cs="Times New Roman"/>
          <w:b/>
          <w:sz w:val="28"/>
          <w:lang w:eastAsia="tr-TR"/>
        </w:rPr>
      </w:pPr>
      <w:r>
        <w:rPr>
          <w:rFonts w:ascii="Times New Roman" w:hAnsi="Times New Roman" w:cs="Times New Roman"/>
          <w:b/>
          <w:noProof/>
          <w:sz w:val="28"/>
          <w:szCs w:val="28"/>
          <w:lang w:eastAsia="tr-TR"/>
        </w:rPr>
        <w:drawing>
          <wp:inline distT="0" distB="0" distL="0" distR="0" wp14:anchorId="4369C000" wp14:editId="4AF79737">
            <wp:extent cx="1713230" cy="1810385"/>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3230" cy="1810385"/>
                    </a:xfrm>
                    <a:prstGeom prst="rect">
                      <a:avLst/>
                    </a:prstGeom>
                    <a:noFill/>
                  </pic:spPr>
                </pic:pic>
              </a:graphicData>
            </a:graphic>
          </wp:inline>
        </w:drawing>
      </w:r>
    </w:p>
    <w:p w14:paraId="0A8198D6" w14:textId="77777777" w:rsidR="00433549" w:rsidRDefault="00430E82">
      <w:pPr>
        <w:spacing w:after="220" w:line="240" w:lineRule="auto"/>
        <w:jc w:val="center"/>
        <w:rPr>
          <w:rFonts w:ascii="Times New Roman" w:eastAsia="Times New Roman" w:hAnsi="Times New Roman" w:cs="Times New Roman"/>
          <w:sz w:val="24"/>
          <w:lang w:eastAsia="tr-TR"/>
        </w:rPr>
      </w:pPr>
      <w:r>
        <w:rPr>
          <w:rFonts w:ascii="Times New Roman" w:eastAsia="Times New Roman" w:hAnsi="Times New Roman" w:cs="Times New Roman"/>
          <w:b/>
          <w:sz w:val="28"/>
          <w:lang w:eastAsia="tr-TR"/>
        </w:rPr>
        <w:t>T.C.</w:t>
      </w:r>
    </w:p>
    <w:p w14:paraId="28D0F2E1" w14:textId="77777777" w:rsidR="00433549" w:rsidRDefault="00430E82">
      <w:pPr>
        <w:spacing w:after="221" w:line="246" w:lineRule="auto"/>
        <w:ind w:right="-15"/>
        <w:jc w:val="center"/>
        <w:rPr>
          <w:rFonts w:ascii="Times New Roman" w:eastAsia="Times New Roman" w:hAnsi="Times New Roman" w:cs="Times New Roman"/>
          <w:sz w:val="24"/>
          <w:lang w:eastAsia="tr-TR"/>
        </w:rPr>
      </w:pPr>
      <w:r>
        <w:rPr>
          <w:rFonts w:ascii="Times New Roman" w:eastAsia="Times New Roman" w:hAnsi="Times New Roman" w:cs="Times New Roman"/>
          <w:b/>
          <w:sz w:val="28"/>
          <w:lang w:eastAsia="tr-TR"/>
        </w:rPr>
        <w:t>ESKİŞEHİR OSMANGAZİ ÜNİVERSİTESİ</w:t>
      </w:r>
    </w:p>
    <w:p w14:paraId="730270DC" w14:textId="77777777" w:rsidR="00433549" w:rsidRDefault="00430E82">
      <w:pPr>
        <w:spacing w:after="221" w:line="246" w:lineRule="auto"/>
        <w:ind w:right="-15"/>
        <w:jc w:val="center"/>
        <w:rPr>
          <w:rFonts w:ascii="Times New Roman" w:eastAsia="Times New Roman" w:hAnsi="Times New Roman" w:cs="Times New Roman"/>
          <w:sz w:val="24"/>
          <w:lang w:eastAsia="tr-TR"/>
        </w:rPr>
      </w:pPr>
      <w:r>
        <w:rPr>
          <w:rFonts w:ascii="Times New Roman" w:eastAsia="Times New Roman" w:hAnsi="Times New Roman" w:cs="Times New Roman"/>
          <w:b/>
          <w:sz w:val="28"/>
          <w:lang w:eastAsia="tr-TR"/>
        </w:rPr>
        <w:t>MÜHENDİSLİK MİMARLIK FAKÜLTESİ</w:t>
      </w:r>
    </w:p>
    <w:p w14:paraId="3FB0A0EE" w14:textId="77777777" w:rsidR="00433549" w:rsidRDefault="00430E82">
      <w:pPr>
        <w:spacing w:line="246" w:lineRule="auto"/>
        <w:ind w:right="-15"/>
        <w:jc w:val="center"/>
        <w:rPr>
          <w:rFonts w:ascii="Times New Roman" w:eastAsia="Times New Roman" w:hAnsi="Times New Roman" w:cs="Times New Roman"/>
          <w:sz w:val="24"/>
          <w:lang w:eastAsia="tr-TR"/>
        </w:rPr>
      </w:pPr>
      <w:r>
        <w:rPr>
          <w:rFonts w:ascii="Times New Roman" w:eastAsia="Times New Roman" w:hAnsi="Times New Roman" w:cs="Times New Roman"/>
          <w:b/>
          <w:sz w:val="28"/>
          <w:lang w:eastAsia="tr-TR"/>
        </w:rPr>
        <w:t>BİLGİSAYAR MÜHENDİSLİĞİ BÖLÜMÜ</w:t>
      </w:r>
    </w:p>
    <w:p w14:paraId="761AB1C9" w14:textId="77777777" w:rsidR="00433549" w:rsidRDefault="00430E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VERİ TABANI YÖNETİM SİSTEMLERİ DERSİ</w:t>
      </w:r>
    </w:p>
    <w:p w14:paraId="7923585D" w14:textId="1D721240" w:rsidR="00433549" w:rsidRDefault="00430E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GRUP </w:t>
      </w:r>
      <w:r w:rsidR="002E36F8">
        <w:rPr>
          <w:rFonts w:ascii="Times New Roman" w:hAnsi="Times New Roman" w:cs="Times New Roman"/>
          <w:b/>
          <w:sz w:val="28"/>
          <w:szCs w:val="28"/>
        </w:rPr>
        <w:t>7</w:t>
      </w:r>
    </w:p>
    <w:p w14:paraId="4E33BD6B" w14:textId="03C4B236" w:rsidR="00433549" w:rsidRDefault="002E36F8" w:rsidP="002E36F8">
      <w:pPr>
        <w:jc w:val="center"/>
      </w:pPr>
      <w:r>
        <w:rPr>
          <w:rFonts w:ascii="Times New Roman" w:hAnsi="Times New Roman" w:cs="Times New Roman"/>
          <w:b/>
          <w:sz w:val="28"/>
          <w:szCs w:val="28"/>
        </w:rPr>
        <w:t>DOORKIT</w:t>
      </w:r>
    </w:p>
    <w:p w14:paraId="31F68EA2" w14:textId="77777777" w:rsidR="00433549" w:rsidRDefault="00433549"/>
    <w:p w14:paraId="5ACAB1BE" w14:textId="77777777" w:rsidR="00433549" w:rsidRDefault="00430E82">
      <w:pPr>
        <w:jc w:val="center"/>
        <w:rPr>
          <w:b/>
          <w:bCs/>
          <w:sz w:val="24"/>
          <w:szCs w:val="24"/>
        </w:rPr>
      </w:pPr>
      <w:r>
        <w:rPr>
          <w:b/>
          <w:bCs/>
          <w:sz w:val="24"/>
          <w:szCs w:val="24"/>
        </w:rPr>
        <w:t>PROJE YETKİLİSİ</w:t>
      </w:r>
    </w:p>
    <w:p w14:paraId="2D11BE82" w14:textId="6CBF17F8" w:rsidR="00433549" w:rsidRDefault="00430E82">
      <w:pPr>
        <w:jc w:val="center"/>
        <w:rPr>
          <w:sz w:val="24"/>
          <w:szCs w:val="24"/>
        </w:rPr>
      </w:pPr>
      <w:r>
        <w:rPr>
          <w:b/>
          <w:bCs/>
          <w:sz w:val="24"/>
          <w:szCs w:val="24"/>
        </w:rPr>
        <w:t>İSİM SOYİSİM:</w:t>
      </w:r>
      <w:r>
        <w:rPr>
          <w:sz w:val="24"/>
          <w:szCs w:val="24"/>
        </w:rPr>
        <w:t xml:space="preserve"> </w:t>
      </w:r>
      <w:r w:rsidR="002E36F8">
        <w:rPr>
          <w:sz w:val="24"/>
          <w:szCs w:val="24"/>
        </w:rPr>
        <w:t>Sedat Kılıç</w:t>
      </w:r>
    </w:p>
    <w:p w14:paraId="011367AE" w14:textId="0760BBCD" w:rsidR="00433549" w:rsidRDefault="00430E82" w:rsidP="002E36F8">
      <w:pPr>
        <w:jc w:val="center"/>
        <w:rPr>
          <w:sz w:val="24"/>
          <w:szCs w:val="24"/>
        </w:rPr>
      </w:pPr>
      <w:r>
        <w:rPr>
          <w:b/>
          <w:bCs/>
          <w:sz w:val="24"/>
          <w:szCs w:val="24"/>
        </w:rPr>
        <w:t>EMAİL:</w:t>
      </w:r>
      <w:r>
        <w:rPr>
          <w:sz w:val="24"/>
          <w:szCs w:val="24"/>
        </w:rPr>
        <w:t xml:space="preserve"> </w:t>
      </w:r>
      <w:r w:rsidR="002E36F8">
        <w:rPr>
          <w:sz w:val="24"/>
          <w:szCs w:val="24"/>
        </w:rPr>
        <w:t>sedat.kilic@iotkit.com.tr</w:t>
      </w:r>
    </w:p>
    <w:p w14:paraId="607D25D9" w14:textId="77777777" w:rsidR="00433549" w:rsidRDefault="00433549">
      <w:pPr>
        <w:rPr>
          <w:sz w:val="24"/>
          <w:szCs w:val="24"/>
        </w:rPr>
      </w:pPr>
    </w:p>
    <w:p w14:paraId="3C21D30B" w14:textId="77777777" w:rsidR="00433549" w:rsidRDefault="00430E82">
      <w:pPr>
        <w:rPr>
          <w:b/>
          <w:bCs/>
          <w:sz w:val="24"/>
          <w:szCs w:val="24"/>
        </w:rPr>
      </w:pPr>
      <w:r>
        <w:rPr>
          <w:b/>
          <w:bCs/>
          <w:sz w:val="24"/>
          <w:szCs w:val="24"/>
        </w:rPr>
        <w:t>GRUP ÜYELERİ:</w:t>
      </w:r>
    </w:p>
    <w:p w14:paraId="78AA30CC" w14:textId="77777777" w:rsidR="00433549" w:rsidRDefault="00430E82">
      <w:pPr>
        <w:rPr>
          <w:sz w:val="24"/>
          <w:szCs w:val="24"/>
        </w:rPr>
      </w:pPr>
      <w:r>
        <w:rPr>
          <w:sz w:val="24"/>
          <w:szCs w:val="24"/>
        </w:rPr>
        <w:t>152120191020      İPEK BİRİNCİ</w:t>
      </w:r>
    </w:p>
    <w:p w14:paraId="341F0037" w14:textId="3F9ABBDA" w:rsidR="00433549" w:rsidRDefault="00430E82">
      <w:pPr>
        <w:rPr>
          <w:sz w:val="24"/>
          <w:szCs w:val="24"/>
        </w:rPr>
      </w:pPr>
      <w:r>
        <w:rPr>
          <w:sz w:val="24"/>
          <w:szCs w:val="24"/>
        </w:rPr>
        <w:t>1521</w:t>
      </w:r>
      <w:r w:rsidR="002E36F8">
        <w:rPr>
          <w:sz w:val="24"/>
          <w:szCs w:val="24"/>
        </w:rPr>
        <w:t>20191009</w:t>
      </w:r>
      <w:r>
        <w:rPr>
          <w:sz w:val="24"/>
          <w:szCs w:val="24"/>
        </w:rPr>
        <w:t xml:space="preserve">      </w:t>
      </w:r>
      <w:r w:rsidR="002E36F8">
        <w:rPr>
          <w:sz w:val="24"/>
          <w:szCs w:val="24"/>
        </w:rPr>
        <w:t>CANSU GÜR</w:t>
      </w:r>
    </w:p>
    <w:p w14:paraId="24580C6F" w14:textId="5BD2C434" w:rsidR="00433549" w:rsidRDefault="00430E82">
      <w:pPr>
        <w:rPr>
          <w:sz w:val="24"/>
          <w:szCs w:val="24"/>
        </w:rPr>
      </w:pPr>
      <w:r>
        <w:rPr>
          <w:sz w:val="24"/>
          <w:szCs w:val="24"/>
        </w:rPr>
        <w:t>1521</w:t>
      </w:r>
      <w:r w:rsidR="002E36F8">
        <w:rPr>
          <w:sz w:val="24"/>
          <w:szCs w:val="24"/>
        </w:rPr>
        <w:t>20171006</w:t>
      </w:r>
      <w:r>
        <w:rPr>
          <w:sz w:val="24"/>
          <w:szCs w:val="24"/>
        </w:rPr>
        <w:t xml:space="preserve">     </w:t>
      </w:r>
      <w:r w:rsidR="002E36F8">
        <w:rPr>
          <w:sz w:val="24"/>
          <w:szCs w:val="24"/>
        </w:rPr>
        <w:t>YAVUZ UÇARKUS</w:t>
      </w:r>
    </w:p>
    <w:p w14:paraId="60E1B89E" w14:textId="04B46EA8" w:rsidR="00433549" w:rsidRDefault="00430E82">
      <w:pPr>
        <w:rPr>
          <w:sz w:val="24"/>
          <w:szCs w:val="24"/>
        </w:rPr>
      </w:pPr>
      <w:r>
        <w:rPr>
          <w:sz w:val="24"/>
          <w:szCs w:val="24"/>
        </w:rPr>
        <w:t>15212019</w:t>
      </w:r>
      <w:r w:rsidR="002E36F8">
        <w:rPr>
          <w:sz w:val="24"/>
          <w:szCs w:val="24"/>
        </w:rPr>
        <w:t>1048</w:t>
      </w:r>
      <w:r>
        <w:rPr>
          <w:sz w:val="24"/>
          <w:szCs w:val="24"/>
        </w:rPr>
        <w:t xml:space="preserve">      </w:t>
      </w:r>
      <w:r w:rsidR="002E36F8">
        <w:rPr>
          <w:sz w:val="24"/>
          <w:szCs w:val="24"/>
        </w:rPr>
        <w:t>YASİN GÖK</w:t>
      </w:r>
    </w:p>
    <w:p w14:paraId="4E746B60" w14:textId="77777777" w:rsidR="00433549" w:rsidRDefault="00430E82">
      <w:pPr>
        <w:rPr>
          <w:rFonts w:ascii="Source Sans Pro" w:hAnsi="Source Sans Pro"/>
          <w:color w:val="333333"/>
          <w:sz w:val="20"/>
          <w:szCs w:val="20"/>
          <w:shd w:val="clear" w:color="auto" w:fill="FFFFFF"/>
        </w:rPr>
      </w:pPr>
      <w:r>
        <w:rPr>
          <w:rFonts w:ascii="Source Sans Pro" w:hAnsi="Source Sans Pro"/>
          <w:color w:val="333333"/>
          <w:sz w:val="20"/>
          <w:szCs w:val="20"/>
          <w:shd w:val="clear" w:color="auto" w:fill="FFFFFF"/>
        </w:rPr>
        <w:t xml:space="preserve">                                                                                 </w:t>
      </w:r>
    </w:p>
    <w:p w14:paraId="634823E1" w14:textId="77777777" w:rsidR="00433549" w:rsidRDefault="00430E82">
      <w:pPr>
        <w:jc w:val="center"/>
        <w:rPr>
          <w:rFonts w:ascii="Source Sans Pro" w:hAnsi="Source Sans Pro"/>
          <w:color w:val="333333"/>
          <w:sz w:val="20"/>
          <w:szCs w:val="20"/>
          <w:shd w:val="clear" w:color="auto" w:fill="FFFFFF"/>
        </w:rPr>
      </w:pPr>
      <w:r>
        <w:rPr>
          <w:rFonts w:ascii="Source Sans Pro" w:hAnsi="Source Sans Pro"/>
          <w:color w:val="333333"/>
          <w:sz w:val="20"/>
          <w:szCs w:val="20"/>
          <w:shd w:val="clear" w:color="auto" w:fill="FFFFFF"/>
        </w:rPr>
        <w:t>Prof. Dr. AHMET YAZICI</w:t>
      </w:r>
    </w:p>
    <w:p w14:paraId="037D84FE" w14:textId="10906E5A" w:rsidR="235D5BF0" w:rsidRDefault="235D5BF0" w:rsidP="235D5BF0">
      <w:pPr>
        <w:jc w:val="center"/>
        <w:rPr>
          <w:rFonts w:ascii="Source Sans Pro" w:hAnsi="Source Sans Pro"/>
          <w:color w:val="333333"/>
          <w:sz w:val="20"/>
          <w:szCs w:val="20"/>
        </w:rPr>
      </w:pPr>
    </w:p>
    <w:p w14:paraId="57D91E82" w14:textId="506E3E28" w:rsidR="235D5BF0" w:rsidRDefault="235D5BF0" w:rsidP="235D5BF0">
      <w:pPr>
        <w:jc w:val="center"/>
        <w:rPr>
          <w:rFonts w:ascii="Source Sans Pro" w:hAnsi="Source Sans Pro"/>
          <w:color w:val="333333"/>
          <w:sz w:val="20"/>
          <w:szCs w:val="20"/>
        </w:rPr>
      </w:pPr>
    </w:p>
    <w:p w14:paraId="60F2A891" w14:textId="7475EE2A" w:rsidR="235D5BF0" w:rsidRDefault="235D5BF0" w:rsidP="235D5BF0">
      <w:pPr>
        <w:jc w:val="center"/>
        <w:rPr>
          <w:rFonts w:ascii="Calibri Light" w:eastAsia="Calibri Light" w:hAnsi="Calibri Light" w:cs="Calibri Light"/>
          <w:color w:val="2F5496" w:themeColor="accent1" w:themeShade="BF"/>
          <w:sz w:val="32"/>
          <w:szCs w:val="32"/>
        </w:rPr>
      </w:pPr>
    </w:p>
    <w:p w14:paraId="7C61199D" w14:textId="323279ED" w:rsidR="235D5BF0" w:rsidRDefault="235D5BF0" w:rsidP="235D5BF0">
      <w:pPr>
        <w:jc w:val="center"/>
        <w:rPr>
          <w:rFonts w:ascii="Calibri Light" w:eastAsia="Calibri Light" w:hAnsi="Calibri Light" w:cs="Calibri Light"/>
          <w:color w:val="2F5496" w:themeColor="accent1" w:themeShade="BF"/>
          <w:sz w:val="32"/>
          <w:szCs w:val="32"/>
        </w:rPr>
      </w:pPr>
    </w:p>
    <w:p w14:paraId="2F3AB260" w14:textId="2B461B3B" w:rsidR="00433549" w:rsidRDefault="235D5BF0" w:rsidP="235D5BF0">
      <w:pPr>
        <w:rPr>
          <w:rFonts w:asciiTheme="majorHAnsi" w:eastAsiaTheme="majorEastAsia" w:hAnsiTheme="majorHAnsi" w:cstheme="majorBidi"/>
          <w:b/>
          <w:bCs/>
          <w:color w:val="4472C4" w:themeColor="accent1"/>
          <w:sz w:val="32"/>
          <w:szCs w:val="32"/>
          <w:shd w:val="clear" w:color="auto" w:fill="FFFFFF"/>
        </w:rPr>
      </w:pPr>
      <w:r w:rsidRPr="235D5BF0">
        <w:rPr>
          <w:rFonts w:asciiTheme="majorHAnsi" w:eastAsiaTheme="majorEastAsia" w:hAnsiTheme="majorHAnsi" w:cstheme="majorBidi"/>
          <w:b/>
          <w:bCs/>
          <w:color w:val="4472C4" w:themeColor="accent1"/>
          <w:sz w:val="32"/>
          <w:szCs w:val="32"/>
        </w:rPr>
        <w:t>İçindekiler</w:t>
      </w:r>
    </w:p>
    <w:p w14:paraId="1ADC9961" w14:textId="75FC912F" w:rsidR="235D5BF0" w:rsidRDefault="61888121" w:rsidP="61888121">
      <w:pPr>
        <w:rPr>
          <w:rFonts w:eastAsiaTheme="minorEastAsia"/>
          <w:sz w:val="24"/>
          <w:szCs w:val="24"/>
        </w:rPr>
      </w:pPr>
      <w:r w:rsidRPr="61888121">
        <w:rPr>
          <w:rFonts w:eastAsiaTheme="minorEastAsia"/>
          <w:b/>
          <w:bCs/>
          <w:sz w:val="24"/>
          <w:szCs w:val="24"/>
        </w:rPr>
        <w:t>1.</w:t>
      </w:r>
      <w:r w:rsidRPr="61888121">
        <w:rPr>
          <w:rFonts w:eastAsiaTheme="minorEastAsia"/>
          <w:sz w:val="24"/>
          <w:szCs w:val="24"/>
        </w:rPr>
        <w:t xml:space="preserve"> Giriş .................................................................................................................................. </w:t>
      </w:r>
      <w:r w:rsidRPr="61888121">
        <w:rPr>
          <w:rFonts w:eastAsiaTheme="minorEastAsia"/>
          <w:b/>
          <w:bCs/>
          <w:sz w:val="24"/>
          <w:szCs w:val="24"/>
        </w:rPr>
        <w:t>4</w:t>
      </w:r>
    </w:p>
    <w:p w14:paraId="4A5BCBEA" w14:textId="282A6B22" w:rsidR="235D5BF0" w:rsidRDefault="61888121" w:rsidP="61888121">
      <w:pPr>
        <w:ind w:firstLine="708"/>
        <w:rPr>
          <w:rFonts w:eastAsiaTheme="minorEastAsia"/>
          <w:sz w:val="24"/>
          <w:szCs w:val="24"/>
        </w:rPr>
      </w:pPr>
      <w:r w:rsidRPr="61888121">
        <w:rPr>
          <w:rFonts w:eastAsiaTheme="minorEastAsia"/>
          <w:b/>
          <w:bCs/>
          <w:sz w:val="24"/>
          <w:szCs w:val="24"/>
        </w:rPr>
        <w:t>1.1</w:t>
      </w:r>
      <w:r w:rsidRPr="61888121">
        <w:rPr>
          <w:rFonts w:eastAsiaTheme="minorEastAsia"/>
          <w:sz w:val="24"/>
          <w:szCs w:val="24"/>
        </w:rPr>
        <w:t xml:space="preserve"> Amaç-Kapsam ..................................................................................................... </w:t>
      </w:r>
      <w:r w:rsidRPr="61888121">
        <w:rPr>
          <w:rFonts w:eastAsiaTheme="minorEastAsia"/>
          <w:b/>
          <w:bCs/>
          <w:sz w:val="24"/>
          <w:szCs w:val="24"/>
        </w:rPr>
        <w:t>4</w:t>
      </w:r>
    </w:p>
    <w:p w14:paraId="6BDEC208" w14:textId="790CAC4D" w:rsidR="235D5BF0" w:rsidRDefault="61888121" w:rsidP="61888121">
      <w:pPr>
        <w:ind w:firstLine="708"/>
        <w:rPr>
          <w:rFonts w:eastAsiaTheme="minorEastAsia"/>
          <w:color w:val="333333"/>
          <w:sz w:val="24"/>
          <w:szCs w:val="24"/>
        </w:rPr>
      </w:pPr>
      <w:r w:rsidRPr="61888121">
        <w:rPr>
          <w:rFonts w:eastAsiaTheme="minorEastAsia"/>
          <w:b/>
          <w:bCs/>
          <w:color w:val="333333"/>
          <w:sz w:val="24"/>
          <w:szCs w:val="24"/>
        </w:rPr>
        <w:t>1.2</w:t>
      </w:r>
      <w:r w:rsidRPr="61888121">
        <w:rPr>
          <w:rFonts w:eastAsiaTheme="minorEastAsia"/>
          <w:color w:val="333333"/>
          <w:sz w:val="24"/>
          <w:szCs w:val="24"/>
        </w:rPr>
        <w:t xml:space="preserve"> Veri ile İlgili İsterler ............................................................................................. </w:t>
      </w:r>
      <w:r w:rsidRPr="61888121">
        <w:rPr>
          <w:rFonts w:eastAsiaTheme="minorEastAsia"/>
          <w:b/>
          <w:bCs/>
          <w:color w:val="333333"/>
          <w:sz w:val="24"/>
          <w:szCs w:val="24"/>
        </w:rPr>
        <w:t>4</w:t>
      </w:r>
    </w:p>
    <w:p w14:paraId="09C50B16" w14:textId="3C53653E" w:rsidR="235D5BF0" w:rsidRDefault="61888121" w:rsidP="61888121">
      <w:pPr>
        <w:ind w:firstLine="708"/>
        <w:jc w:val="both"/>
        <w:rPr>
          <w:rFonts w:eastAsiaTheme="minorEastAsia"/>
          <w:color w:val="333333"/>
          <w:sz w:val="24"/>
          <w:szCs w:val="24"/>
        </w:rPr>
      </w:pPr>
      <w:r w:rsidRPr="61888121">
        <w:rPr>
          <w:rFonts w:eastAsiaTheme="minorEastAsia"/>
          <w:b/>
          <w:bCs/>
          <w:color w:val="333333"/>
          <w:sz w:val="24"/>
          <w:szCs w:val="24"/>
        </w:rPr>
        <w:t>1.3</w:t>
      </w:r>
      <w:r w:rsidRPr="61888121">
        <w:rPr>
          <w:rFonts w:eastAsiaTheme="minorEastAsia"/>
          <w:color w:val="333333"/>
          <w:sz w:val="24"/>
          <w:szCs w:val="24"/>
        </w:rPr>
        <w:t xml:space="preserve"> Veri Diyagramları …............................................................................................. </w:t>
      </w:r>
      <w:r w:rsidRPr="61888121">
        <w:rPr>
          <w:rFonts w:eastAsiaTheme="minorEastAsia"/>
          <w:b/>
          <w:bCs/>
          <w:color w:val="333333"/>
          <w:sz w:val="24"/>
          <w:szCs w:val="24"/>
        </w:rPr>
        <w:t>4</w:t>
      </w:r>
    </w:p>
    <w:p w14:paraId="3598D65F" w14:textId="49A81789" w:rsidR="235D5BF0" w:rsidRDefault="61888121" w:rsidP="61888121">
      <w:pPr>
        <w:ind w:left="720" w:firstLine="708"/>
        <w:jc w:val="both"/>
        <w:rPr>
          <w:rFonts w:eastAsiaTheme="minorEastAsia"/>
          <w:color w:val="333333"/>
          <w:sz w:val="24"/>
          <w:szCs w:val="24"/>
        </w:rPr>
      </w:pPr>
      <w:r w:rsidRPr="61888121">
        <w:rPr>
          <w:rFonts w:eastAsiaTheme="minorEastAsia"/>
          <w:b/>
          <w:bCs/>
          <w:color w:val="333333"/>
          <w:sz w:val="24"/>
          <w:szCs w:val="24"/>
        </w:rPr>
        <w:t xml:space="preserve">1.3.a </w:t>
      </w:r>
      <w:r w:rsidRPr="61888121">
        <w:rPr>
          <w:rFonts w:eastAsiaTheme="minorEastAsia"/>
          <w:color w:val="333333"/>
          <w:sz w:val="24"/>
          <w:szCs w:val="24"/>
        </w:rPr>
        <w:t xml:space="preserve">IPO Diyagramı ...................................................................................... </w:t>
      </w:r>
      <w:r w:rsidRPr="61888121">
        <w:rPr>
          <w:rFonts w:eastAsiaTheme="minorEastAsia"/>
          <w:b/>
          <w:bCs/>
          <w:color w:val="333333"/>
          <w:sz w:val="24"/>
          <w:szCs w:val="24"/>
        </w:rPr>
        <w:t>5</w:t>
      </w:r>
    </w:p>
    <w:p w14:paraId="77C2A560" w14:textId="2D416A91" w:rsidR="235D5BF0" w:rsidRDefault="61888121" w:rsidP="61888121">
      <w:pPr>
        <w:ind w:left="720" w:firstLine="708"/>
        <w:jc w:val="both"/>
        <w:rPr>
          <w:rFonts w:eastAsiaTheme="minorEastAsia"/>
          <w:color w:val="333333"/>
          <w:sz w:val="24"/>
          <w:szCs w:val="24"/>
        </w:rPr>
      </w:pPr>
      <w:r w:rsidRPr="61888121">
        <w:rPr>
          <w:rFonts w:eastAsiaTheme="minorEastAsia"/>
          <w:b/>
          <w:bCs/>
          <w:color w:val="333333"/>
          <w:sz w:val="24"/>
          <w:szCs w:val="24"/>
        </w:rPr>
        <w:t>1.3.b</w:t>
      </w:r>
      <w:r w:rsidRPr="61888121">
        <w:rPr>
          <w:rFonts w:eastAsiaTheme="minorEastAsia"/>
          <w:color w:val="333333"/>
          <w:sz w:val="24"/>
          <w:szCs w:val="24"/>
        </w:rPr>
        <w:t xml:space="preserve"> Kavramsal Veri Akış Şeması ................................................................. </w:t>
      </w:r>
      <w:r w:rsidRPr="61888121">
        <w:rPr>
          <w:rFonts w:eastAsiaTheme="minorEastAsia"/>
          <w:b/>
          <w:bCs/>
          <w:color w:val="333333"/>
          <w:sz w:val="24"/>
          <w:szCs w:val="24"/>
        </w:rPr>
        <w:t>6</w:t>
      </w:r>
    </w:p>
    <w:p w14:paraId="45E9A596" w14:textId="4045506C" w:rsidR="235D5BF0" w:rsidRDefault="61888121" w:rsidP="61888121">
      <w:pPr>
        <w:jc w:val="both"/>
        <w:rPr>
          <w:rFonts w:eastAsiaTheme="minorEastAsia"/>
          <w:color w:val="333333"/>
          <w:sz w:val="24"/>
          <w:szCs w:val="24"/>
        </w:rPr>
      </w:pPr>
      <w:r w:rsidRPr="61888121">
        <w:rPr>
          <w:rFonts w:eastAsiaTheme="minorEastAsia"/>
          <w:b/>
          <w:bCs/>
          <w:color w:val="333333"/>
          <w:sz w:val="24"/>
          <w:szCs w:val="24"/>
        </w:rPr>
        <w:t xml:space="preserve">2. </w:t>
      </w:r>
      <w:r w:rsidRPr="61888121">
        <w:rPr>
          <w:rFonts w:eastAsiaTheme="minorEastAsia"/>
          <w:color w:val="333333"/>
          <w:sz w:val="24"/>
          <w:szCs w:val="24"/>
        </w:rPr>
        <w:t>Teklif Edilen Sistem ..........................................................................................................</w:t>
      </w:r>
      <w:r w:rsidRPr="61888121">
        <w:rPr>
          <w:rFonts w:eastAsiaTheme="minorEastAsia"/>
          <w:b/>
          <w:bCs/>
          <w:color w:val="333333"/>
          <w:sz w:val="24"/>
          <w:szCs w:val="24"/>
        </w:rPr>
        <w:t xml:space="preserve"> 6</w:t>
      </w:r>
    </w:p>
    <w:p w14:paraId="5D4B3A17" w14:textId="672C12BD" w:rsidR="235D5BF0" w:rsidRDefault="61888121" w:rsidP="61888121">
      <w:pPr>
        <w:jc w:val="both"/>
        <w:rPr>
          <w:rFonts w:eastAsiaTheme="minorEastAsia"/>
          <w:color w:val="333333"/>
          <w:sz w:val="24"/>
          <w:szCs w:val="24"/>
        </w:rPr>
      </w:pPr>
      <w:r w:rsidRPr="61888121">
        <w:rPr>
          <w:rFonts w:eastAsiaTheme="minorEastAsia"/>
          <w:b/>
          <w:bCs/>
          <w:color w:val="333333"/>
          <w:sz w:val="24"/>
          <w:szCs w:val="24"/>
        </w:rPr>
        <w:t xml:space="preserve">3. </w:t>
      </w:r>
      <w:r w:rsidRPr="61888121">
        <w:rPr>
          <w:rFonts w:eastAsiaTheme="minorEastAsia"/>
          <w:color w:val="333333"/>
          <w:sz w:val="24"/>
          <w:szCs w:val="24"/>
        </w:rPr>
        <w:t xml:space="preserve">Fizibilite Raporları ….......................................................................................................... </w:t>
      </w:r>
      <w:r w:rsidRPr="61888121">
        <w:rPr>
          <w:rFonts w:eastAsiaTheme="minorEastAsia"/>
          <w:b/>
          <w:bCs/>
          <w:color w:val="333333"/>
          <w:sz w:val="24"/>
          <w:szCs w:val="24"/>
        </w:rPr>
        <w:t>6</w:t>
      </w:r>
    </w:p>
    <w:p w14:paraId="2DD425A2" w14:textId="4F533BFC" w:rsidR="235D5BF0" w:rsidRDefault="61888121" w:rsidP="61888121">
      <w:pPr>
        <w:ind w:firstLine="708"/>
        <w:jc w:val="both"/>
        <w:rPr>
          <w:rFonts w:eastAsiaTheme="minorEastAsia"/>
          <w:color w:val="333333"/>
          <w:sz w:val="24"/>
          <w:szCs w:val="24"/>
        </w:rPr>
      </w:pPr>
      <w:r w:rsidRPr="61888121">
        <w:rPr>
          <w:rFonts w:eastAsiaTheme="minorEastAsia"/>
          <w:b/>
          <w:bCs/>
          <w:color w:val="333333"/>
          <w:sz w:val="24"/>
          <w:szCs w:val="24"/>
        </w:rPr>
        <w:t>3.1</w:t>
      </w:r>
      <w:r w:rsidRPr="61888121">
        <w:rPr>
          <w:rFonts w:eastAsiaTheme="minorEastAsia"/>
          <w:color w:val="333333"/>
          <w:sz w:val="24"/>
          <w:szCs w:val="24"/>
        </w:rPr>
        <w:t xml:space="preserve"> Kurumsal ve Kültürel Fizibilite ............................................................................. </w:t>
      </w:r>
      <w:r w:rsidRPr="61888121">
        <w:rPr>
          <w:rFonts w:eastAsiaTheme="minorEastAsia"/>
          <w:b/>
          <w:bCs/>
          <w:color w:val="333333"/>
          <w:sz w:val="24"/>
          <w:szCs w:val="24"/>
        </w:rPr>
        <w:t>6</w:t>
      </w:r>
    </w:p>
    <w:p w14:paraId="2059DC7A" w14:textId="7E196C32" w:rsidR="235D5BF0" w:rsidRDefault="61888121" w:rsidP="61888121">
      <w:pPr>
        <w:ind w:firstLine="708"/>
        <w:jc w:val="both"/>
        <w:rPr>
          <w:rFonts w:eastAsiaTheme="minorEastAsia"/>
          <w:color w:val="333333"/>
          <w:sz w:val="24"/>
          <w:szCs w:val="24"/>
        </w:rPr>
      </w:pPr>
      <w:r w:rsidRPr="61888121">
        <w:rPr>
          <w:rFonts w:eastAsiaTheme="minorEastAsia"/>
          <w:b/>
          <w:bCs/>
          <w:color w:val="333333"/>
          <w:sz w:val="24"/>
          <w:szCs w:val="24"/>
        </w:rPr>
        <w:t>3.2</w:t>
      </w:r>
      <w:r w:rsidRPr="61888121">
        <w:rPr>
          <w:rFonts w:eastAsiaTheme="minorEastAsia"/>
          <w:color w:val="333333"/>
          <w:sz w:val="24"/>
          <w:szCs w:val="24"/>
        </w:rPr>
        <w:t xml:space="preserve"> Teknolojik Kaynak Fizibilitesi ............................................................................... </w:t>
      </w:r>
      <w:r w:rsidRPr="61888121">
        <w:rPr>
          <w:rFonts w:eastAsiaTheme="minorEastAsia"/>
          <w:b/>
          <w:bCs/>
          <w:color w:val="333333"/>
          <w:sz w:val="24"/>
          <w:szCs w:val="24"/>
        </w:rPr>
        <w:t>7</w:t>
      </w:r>
    </w:p>
    <w:p w14:paraId="5F4EB365" w14:textId="7FDB0B3C" w:rsidR="235D5BF0" w:rsidRDefault="61888121" w:rsidP="61888121">
      <w:pPr>
        <w:ind w:firstLine="708"/>
        <w:jc w:val="both"/>
        <w:rPr>
          <w:rFonts w:eastAsiaTheme="minorEastAsia"/>
          <w:color w:val="2A2A2A"/>
          <w:sz w:val="24"/>
          <w:szCs w:val="24"/>
        </w:rPr>
      </w:pPr>
      <w:r w:rsidRPr="61888121">
        <w:rPr>
          <w:rFonts w:eastAsiaTheme="minorEastAsia"/>
          <w:b/>
          <w:bCs/>
          <w:color w:val="2A2A2A"/>
          <w:sz w:val="24"/>
          <w:szCs w:val="24"/>
        </w:rPr>
        <w:t>3.3</w:t>
      </w:r>
      <w:r w:rsidRPr="61888121">
        <w:rPr>
          <w:rFonts w:eastAsiaTheme="minorEastAsia"/>
          <w:color w:val="2A2A2A"/>
          <w:sz w:val="24"/>
          <w:szCs w:val="24"/>
        </w:rPr>
        <w:t xml:space="preserve"> Yasal Fizibilite …...................................................................................................</w:t>
      </w:r>
      <w:r w:rsidRPr="61888121">
        <w:rPr>
          <w:rFonts w:eastAsiaTheme="minorEastAsia"/>
          <w:b/>
          <w:bCs/>
          <w:color w:val="2A2A2A"/>
          <w:sz w:val="24"/>
          <w:szCs w:val="24"/>
        </w:rPr>
        <w:t xml:space="preserve"> 7</w:t>
      </w:r>
    </w:p>
    <w:p w14:paraId="16AA0633" w14:textId="259B6ED3" w:rsidR="235D5BF0" w:rsidRDefault="61888121" w:rsidP="61888121">
      <w:pPr>
        <w:ind w:firstLine="708"/>
        <w:jc w:val="both"/>
        <w:rPr>
          <w:rFonts w:eastAsiaTheme="minorEastAsia"/>
          <w:color w:val="2A2A2A"/>
          <w:sz w:val="24"/>
          <w:szCs w:val="24"/>
        </w:rPr>
      </w:pPr>
      <w:r w:rsidRPr="61888121">
        <w:rPr>
          <w:rFonts w:eastAsiaTheme="minorEastAsia"/>
          <w:b/>
          <w:bCs/>
          <w:color w:val="2A2A2A"/>
          <w:sz w:val="24"/>
          <w:szCs w:val="24"/>
        </w:rPr>
        <w:t>3.4</w:t>
      </w:r>
      <w:r w:rsidRPr="61888121">
        <w:rPr>
          <w:rFonts w:eastAsiaTheme="minorEastAsia"/>
          <w:color w:val="2A2A2A"/>
          <w:sz w:val="24"/>
          <w:szCs w:val="24"/>
        </w:rPr>
        <w:t xml:space="preserve"> Zaman Fizibilitesi ….............................................................................................. </w:t>
      </w:r>
      <w:r w:rsidRPr="61888121">
        <w:rPr>
          <w:rFonts w:eastAsiaTheme="minorEastAsia"/>
          <w:b/>
          <w:bCs/>
          <w:color w:val="2A2A2A"/>
          <w:sz w:val="24"/>
          <w:szCs w:val="24"/>
        </w:rPr>
        <w:t>7</w:t>
      </w:r>
    </w:p>
    <w:p w14:paraId="463BD786" w14:textId="06FC1018" w:rsidR="235D5BF0" w:rsidRDefault="61888121" w:rsidP="235D5BF0">
      <w:pPr>
        <w:jc w:val="both"/>
        <w:rPr>
          <w:rFonts w:eastAsiaTheme="minorEastAsia"/>
          <w:color w:val="333333"/>
          <w:sz w:val="24"/>
          <w:szCs w:val="24"/>
        </w:rPr>
      </w:pPr>
      <w:r w:rsidRPr="61888121">
        <w:rPr>
          <w:rFonts w:eastAsiaTheme="minorEastAsia"/>
          <w:b/>
          <w:bCs/>
          <w:color w:val="333333"/>
          <w:sz w:val="24"/>
          <w:szCs w:val="24"/>
        </w:rPr>
        <w:t xml:space="preserve">4. </w:t>
      </w:r>
      <w:r w:rsidRPr="61888121">
        <w:rPr>
          <w:rFonts w:eastAsiaTheme="minorEastAsia"/>
          <w:color w:val="333333"/>
          <w:sz w:val="24"/>
          <w:szCs w:val="24"/>
        </w:rPr>
        <w:t>Fonksiyonel Gereksinimler ................................................................................................</w:t>
      </w:r>
      <w:r w:rsidRPr="61888121">
        <w:rPr>
          <w:rFonts w:eastAsiaTheme="minorEastAsia"/>
          <w:b/>
          <w:bCs/>
          <w:color w:val="333333"/>
          <w:sz w:val="24"/>
          <w:szCs w:val="24"/>
        </w:rPr>
        <w:t xml:space="preserve"> 8</w:t>
      </w:r>
    </w:p>
    <w:p w14:paraId="2EE8DC14" w14:textId="5D319591" w:rsidR="235D5BF0" w:rsidRDefault="61888121" w:rsidP="61888121">
      <w:pPr>
        <w:rPr>
          <w:rFonts w:eastAsiaTheme="minorEastAsia"/>
          <w:color w:val="333333"/>
          <w:sz w:val="24"/>
          <w:szCs w:val="24"/>
        </w:rPr>
      </w:pPr>
      <w:r w:rsidRPr="61888121">
        <w:rPr>
          <w:rFonts w:eastAsiaTheme="minorEastAsia"/>
          <w:b/>
          <w:bCs/>
          <w:color w:val="333333"/>
          <w:sz w:val="24"/>
          <w:szCs w:val="24"/>
        </w:rPr>
        <w:t xml:space="preserve">5. </w:t>
      </w:r>
      <w:r w:rsidRPr="61888121">
        <w:rPr>
          <w:rFonts w:eastAsiaTheme="minorEastAsia"/>
          <w:color w:val="333333"/>
          <w:sz w:val="24"/>
          <w:szCs w:val="24"/>
        </w:rPr>
        <w:t xml:space="preserve">Fonksiyonel Olmayan Gereksinimler ….............................................................................. </w:t>
      </w:r>
      <w:r w:rsidRPr="61888121">
        <w:rPr>
          <w:rFonts w:eastAsiaTheme="minorEastAsia"/>
          <w:b/>
          <w:bCs/>
          <w:color w:val="333333"/>
          <w:sz w:val="24"/>
          <w:szCs w:val="24"/>
        </w:rPr>
        <w:t>9</w:t>
      </w:r>
    </w:p>
    <w:p w14:paraId="2530EDC9" w14:textId="21A773CE" w:rsidR="235D5BF0" w:rsidRDefault="61888121" w:rsidP="61888121">
      <w:pPr>
        <w:rPr>
          <w:rFonts w:eastAsiaTheme="minorEastAsia"/>
          <w:color w:val="333333"/>
          <w:sz w:val="24"/>
          <w:szCs w:val="24"/>
        </w:rPr>
      </w:pPr>
      <w:r w:rsidRPr="61888121">
        <w:rPr>
          <w:rFonts w:eastAsiaTheme="minorEastAsia"/>
          <w:b/>
          <w:bCs/>
          <w:color w:val="333333"/>
          <w:sz w:val="24"/>
          <w:szCs w:val="24"/>
        </w:rPr>
        <w:t xml:space="preserve">6. </w:t>
      </w:r>
      <w:r w:rsidRPr="61888121">
        <w:rPr>
          <w:rFonts w:eastAsiaTheme="minorEastAsia"/>
          <w:color w:val="333333"/>
          <w:sz w:val="24"/>
          <w:szCs w:val="24"/>
        </w:rPr>
        <w:t xml:space="preserve">Sistem Modeli …................................................................................................................. </w:t>
      </w:r>
      <w:r w:rsidRPr="61888121">
        <w:rPr>
          <w:rFonts w:eastAsiaTheme="minorEastAsia"/>
          <w:b/>
          <w:bCs/>
          <w:color w:val="333333"/>
          <w:sz w:val="24"/>
          <w:szCs w:val="24"/>
        </w:rPr>
        <w:t>10</w:t>
      </w:r>
    </w:p>
    <w:p w14:paraId="20CA38BD" w14:textId="4C50E211" w:rsidR="235D5BF0" w:rsidRDefault="61888121" w:rsidP="61888121">
      <w:pPr>
        <w:ind w:firstLine="708"/>
        <w:rPr>
          <w:rFonts w:eastAsiaTheme="minorEastAsia"/>
          <w:color w:val="333333"/>
          <w:sz w:val="24"/>
          <w:szCs w:val="24"/>
        </w:rPr>
      </w:pPr>
      <w:r w:rsidRPr="61888121">
        <w:rPr>
          <w:rFonts w:eastAsiaTheme="minorEastAsia"/>
          <w:b/>
          <w:bCs/>
          <w:color w:val="333333"/>
          <w:sz w:val="24"/>
          <w:szCs w:val="24"/>
        </w:rPr>
        <w:t>6.1</w:t>
      </w:r>
      <w:r w:rsidRPr="61888121">
        <w:rPr>
          <w:rFonts w:eastAsiaTheme="minorEastAsia"/>
          <w:color w:val="333333"/>
          <w:sz w:val="24"/>
          <w:szCs w:val="24"/>
        </w:rPr>
        <w:t xml:space="preserve"> Use - Case Modeli ................................................................................................</w:t>
      </w:r>
      <w:r w:rsidRPr="61888121">
        <w:rPr>
          <w:rFonts w:eastAsiaTheme="minorEastAsia"/>
          <w:b/>
          <w:bCs/>
          <w:color w:val="333333"/>
          <w:sz w:val="24"/>
          <w:szCs w:val="24"/>
        </w:rPr>
        <w:t xml:space="preserve"> 10</w:t>
      </w:r>
    </w:p>
    <w:p w14:paraId="26C209AE" w14:textId="761A3963" w:rsidR="235D5BF0" w:rsidRDefault="61888121" w:rsidP="61888121">
      <w:pPr>
        <w:ind w:firstLine="708"/>
        <w:rPr>
          <w:rFonts w:eastAsiaTheme="minorEastAsia"/>
          <w:color w:val="333333"/>
          <w:sz w:val="24"/>
          <w:szCs w:val="24"/>
        </w:rPr>
      </w:pPr>
      <w:r w:rsidRPr="61888121">
        <w:rPr>
          <w:rFonts w:eastAsiaTheme="minorEastAsia"/>
          <w:b/>
          <w:bCs/>
          <w:color w:val="333333"/>
          <w:sz w:val="24"/>
          <w:szCs w:val="24"/>
        </w:rPr>
        <w:t>6.2</w:t>
      </w:r>
      <w:r w:rsidRPr="61888121">
        <w:rPr>
          <w:rFonts w:eastAsiaTheme="minorEastAsia"/>
          <w:color w:val="333333"/>
          <w:sz w:val="24"/>
          <w:szCs w:val="24"/>
        </w:rPr>
        <w:t xml:space="preserve"> Aktörler ….............................................................................................................</w:t>
      </w:r>
      <w:r w:rsidRPr="61888121">
        <w:rPr>
          <w:rFonts w:eastAsiaTheme="minorEastAsia"/>
          <w:b/>
          <w:bCs/>
          <w:color w:val="333333"/>
          <w:sz w:val="24"/>
          <w:szCs w:val="24"/>
        </w:rPr>
        <w:t xml:space="preserve"> 10</w:t>
      </w:r>
    </w:p>
    <w:p w14:paraId="33823F85" w14:textId="32B53233" w:rsidR="235D5BF0" w:rsidRDefault="61888121" w:rsidP="61888121">
      <w:pPr>
        <w:rPr>
          <w:rFonts w:eastAsiaTheme="minorEastAsia"/>
          <w:color w:val="333333"/>
          <w:sz w:val="24"/>
          <w:szCs w:val="24"/>
        </w:rPr>
      </w:pPr>
      <w:r w:rsidRPr="61888121">
        <w:rPr>
          <w:rFonts w:eastAsiaTheme="minorEastAsia"/>
          <w:b/>
          <w:bCs/>
          <w:color w:val="333333"/>
          <w:sz w:val="24"/>
          <w:szCs w:val="24"/>
        </w:rPr>
        <w:t xml:space="preserve">7. </w:t>
      </w:r>
      <w:r w:rsidRPr="61888121">
        <w:rPr>
          <w:rFonts w:eastAsiaTheme="minorEastAsia"/>
          <w:color w:val="333333"/>
          <w:sz w:val="24"/>
          <w:szCs w:val="24"/>
        </w:rPr>
        <w:t>Görev Dağılımı …................................................................................................................</w:t>
      </w:r>
      <w:r w:rsidRPr="61888121">
        <w:rPr>
          <w:rFonts w:eastAsiaTheme="minorEastAsia"/>
          <w:b/>
          <w:bCs/>
          <w:color w:val="333333"/>
          <w:sz w:val="24"/>
          <w:szCs w:val="24"/>
        </w:rPr>
        <w:t xml:space="preserve"> 11</w:t>
      </w:r>
    </w:p>
    <w:p w14:paraId="2C34BD71" w14:textId="6C90DE43" w:rsidR="235D5BF0" w:rsidRDefault="61888121" w:rsidP="61888121">
      <w:pPr>
        <w:ind w:firstLine="708"/>
        <w:rPr>
          <w:rFonts w:eastAsiaTheme="minorEastAsia"/>
          <w:color w:val="333333"/>
          <w:sz w:val="24"/>
          <w:szCs w:val="24"/>
        </w:rPr>
      </w:pPr>
      <w:r w:rsidRPr="61888121">
        <w:rPr>
          <w:rFonts w:eastAsiaTheme="minorEastAsia"/>
          <w:b/>
          <w:bCs/>
          <w:color w:val="333333"/>
          <w:sz w:val="24"/>
          <w:szCs w:val="24"/>
        </w:rPr>
        <w:t>7.1</w:t>
      </w:r>
      <w:r w:rsidRPr="61888121">
        <w:rPr>
          <w:rFonts w:eastAsiaTheme="minorEastAsia"/>
          <w:color w:val="333333"/>
          <w:sz w:val="24"/>
          <w:szCs w:val="24"/>
        </w:rPr>
        <w:t xml:space="preserve"> Toplantılar …......................................................................................................... </w:t>
      </w:r>
      <w:r w:rsidRPr="61888121">
        <w:rPr>
          <w:rFonts w:eastAsiaTheme="minorEastAsia"/>
          <w:b/>
          <w:bCs/>
          <w:color w:val="333333"/>
          <w:sz w:val="24"/>
          <w:szCs w:val="24"/>
        </w:rPr>
        <w:t>12</w:t>
      </w:r>
    </w:p>
    <w:p w14:paraId="3257A2D4" w14:textId="1479E015" w:rsidR="235D5BF0" w:rsidRDefault="61888121" w:rsidP="61888121">
      <w:pPr>
        <w:rPr>
          <w:rFonts w:eastAsiaTheme="minorEastAsia"/>
          <w:color w:val="333333"/>
          <w:sz w:val="24"/>
          <w:szCs w:val="24"/>
        </w:rPr>
      </w:pPr>
      <w:r w:rsidRPr="61888121">
        <w:rPr>
          <w:rFonts w:eastAsiaTheme="minorEastAsia"/>
          <w:b/>
          <w:bCs/>
          <w:color w:val="333333"/>
          <w:sz w:val="24"/>
          <w:szCs w:val="24"/>
        </w:rPr>
        <w:t xml:space="preserve">8. </w:t>
      </w:r>
      <w:r w:rsidRPr="61888121">
        <w:rPr>
          <w:rFonts w:eastAsiaTheme="minorEastAsia"/>
          <w:color w:val="333333"/>
          <w:sz w:val="24"/>
          <w:szCs w:val="24"/>
        </w:rPr>
        <w:t>Kaynakça ............................................................................................................................</w:t>
      </w:r>
      <w:r w:rsidRPr="61888121">
        <w:rPr>
          <w:rFonts w:eastAsiaTheme="minorEastAsia"/>
          <w:b/>
          <w:bCs/>
          <w:color w:val="333333"/>
          <w:sz w:val="24"/>
          <w:szCs w:val="24"/>
        </w:rPr>
        <w:t>12</w:t>
      </w:r>
    </w:p>
    <w:p w14:paraId="730D76C2" w14:textId="4663F629" w:rsidR="235D5BF0" w:rsidRDefault="235D5BF0" w:rsidP="235D5BF0">
      <w:pPr>
        <w:rPr>
          <w:rFonts w:ascii="Times New Roman" w:hAnsi="Times New Roman" w:cs="Times New Roman"/>
          <w:b/>
          <w:bCs/>
          <w:color w:val="333333"/>
          <w:sz w:val="24"/>
          <w:szCs w:val="24"/>
        </w:rPr>
      </w:pPr>
    </w:p>
    <w:p w14:paraId="7D63BF14" w14:textId="4545B06F" w:rsidR="235D5BF0" w:rsidRDefault="235D5BF0" w:rsidP="235D5BF0">
      <w:pPr>
        <w:jc w:val="both"/>
        <w:rPr>
          <w:rFonts w:ascii="Times New Roman" w:hAnsi="Times New Roman" w:cs="Times New Roman"/>
          <w:b/>
          <w:bCs/>
          <w:color w:val="333333"/>
          <w:sz w:val="24"/>
          <w:szCs w:val="24"/>
        </w:rPr>
      </w:pPr>
    </w:p>
    <w:p w14:paraId="53F64724" w14:textId="697AF260" w:rsidR="235D5BF0" w:rsidRDefault="235D5BF0" w:rsidP="235D5BF0">
      <w:pPr>
        <w:jc w:val="both"/>
        <w:rPr>
          <w:rFonts w:ascii="Times New Roman" w:eastAsia="Times New Roman" w:hAnsi="Times New Roman" w:cs="Times New Roman"/>
          <w:b/>
          <w:bCs/>
          <w:color w:val="2A2A2A"/>
          <w:sz w:val="24"/>
          <w:szCs w:val="24"/>
        </w:rPr>
      </w:pPr>
    </w:p>
    <w:p w14:paraId="4FD4FF24" w14:textId="1965285A" w:rsidR="235D5BF0" w:rsidRDefault="235D5BF0" w:rsidP="235D5BF0">
      <w:pPr>
        <w:jc w:val="both"/>
        <w:rPr>
          <w:rFonts w:ascii="Times New Roman" w:hAnsi="Times New Roman" w:cs="Times New Roman"/>
          <w:b/>
          <w:bCs/>
          <w:color w:val="333333"/>
          <w:sz w:val="24"/>
          <w:szCs w:val="24"/>
        </w:rPr>
      </w:pPr>
    </w:p>
    <w:p w14:paraId="33111534" w14:textId="28AFD32E" w:rsidR="235D5BF0" w:rsidRDefault="235D5BF0" w:rsidP="235D5BF0">
      <w:pPr>
        <w:jc w:val="both"/>
        <w:rPr>
          <w:rFonts w:ascii="Times New Roman" w:hAnsi="Times New Roman" w:cs="Times New Roman"/>
          <w:b/>
          <w:bCs/>
          <w:color w:val="333333"/>
          <w:sz w:val="24"/>
          <w:szCs w:val="24"/>
        </w:rPr>
      </w:pPr>
    </w:p>
    <w:p w14:paraId="60F9FCAC" w14:textId="678A68B4" w:rsidR="235D5BF0" w:rsidRDefault="235D5BF0" w:rsidP="235D5BF0">
      <w:pPr>
        <w:jc w:val="both"/>
        <w:rPr>
          <w:rFonts w:ascii="Times New Roman" w:hAnsi="Times New Roman" w:cs="Times New Roman"/>
          <w:b/>
          <w:bCs/>
          <w:color w:val="333333"/>
          <w:sz w:val="24"/>
          <w:szCs w:val="24"/>
        </w:rPr>
      </w:pPr>
    </w:p>
    <w:p w14:paraId="42863F00" w14:textId="151DE2CE" w:rsidR="235D5BF0" w:rsidRDefault="235D5BF0" w:rsidP="235D5BF0">
      <w:pPr>
        <w:ind w:firstLine="708"/>
        <w:jc w:val="both"/>
        <w:rPr>
          <w:rFonts w:ascii="Times New Roman" w:hAnsi="Times New Roman" w:cs="Times New Roman"/>
          <w:b/>
          <w:bCs/>
          <w:color w:val="333333"/>
          <w:sz w:val="24"/>
          <w:szCs w:val="24"/>
        </w:rPr>
      </w:pPr>
    </w:p>
    <w:p w14:paraId="6BFE28D3" w14:textId="4ED1BEC5" w:rsidR="235D5BF0" w:rsidRDefault="235D5BF0" w:rsidP="235D5BF0">
      <w:pPr>
        <w:ind w:firstLine="708"/>
        <w:rPr>
          <w:rFonts w:ascii="Times New Roman" w:hAnsi="Times New Roman" w:cs="Times New Roman"/>
          <w:b/>
          <w:bCs/>
          <w:color w:val="333333"/>
          <w:sz w:val="24"/>
          <w:szCs w:val="24"/>
        </w:rPr>
      </w:pPr>
    </w:p>
    <w:p w14:paraId="28297A43" w14:textId="161006F6" w:rsidR="235D5BF0" w:rsidRDefault="235D5BF0" w:rsidP="235D5BF0">
      <w:pPr>
        <w:rPr>
          <w:rFonts w:asciiTheme="majorHAnsi" w:eastAsiaTheme="majorEastAsia" w:hAnsiTheme="majorHAnsi" w:cstheme="majorBidi"/>
          <w:b/>
          <w:bCs/>
          <w:color w:val="4472C4" w:themeColor="accent1"/>
          <w:sz w:val="32"/>
          <w:szCs w:val="32"/>
        </w:rPr>
      </w:pPr>
    </w:p>
    <w:p w14:paraId="79D9D03B" w14:textId="77777777" w:rsidR="00433549" w:rsidRDefault="00433549">
      <w:pPr>
        <w:rPr>
          <w:rFonts w:ascii="Times New Roman" w:hAnsi="Times New Roman" w:cs="Times New Roman"/>
          <w:b/>
          <w:bCs/>
          <w:color w:val="333333"/>
          <w:sz w:val="24"/>
          <w:szCs w:val="24"/>
          <w:shd w:val="clear" w:color="auto" w:fill="FFFFFF"/>
        </w:rPr>
      </w:pPr>
    </w:p>
    <w:p w14:paraId="341672F3" w14:textId="77777777" w:rsidR="00433549" w:rsidRDefault="00430E82">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Rapor Revizyon Tarihi</w:t>
      </w:r>
    </w:p>
    <w:tbl>
      <w:tblPr>
        <w:tblStyle w:val="TabloKlavuzu"/>
        <w:tblW w:w="10632" w:type="dxa"/>
        <w:tblInd w:w="-572" w:type="dxa"/>
        <w:tblLook w:val="04A0" w:firstRow="1" w:lastRow="0" w:firstColumn="1" w:lastColumn="0" w:noHBand="0" w:noVBand="1"/>
      </w:tblPr>
      <w:tblGrid>
        <w:gridCol w:w="2547"/>
        <w:gridCol w:w="1536"/>
        <w:gridCol w:w="6549"/>
      </w:tblGrid>
      <w:tr w:rsidR="00433549" w14:paraId="27A928E6" w14:textId="77777777" w:rsidTr="1C3EA29D">
        <w:tc>
          <w:tcPr>
            <w:tcW w:w="2547" w:type="dxa"/>
          </w:tcPr>
          <w:p w14:paraId="5C44B682"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TARİH</w:t>
            </w:r>
          </w:p>
        </w:tc>
        <w:tc>
          <w:tcPr>
            <w:tcW w:w="1536" w:type="dxa"/>
          </w:tcPr>
          <w:p w14:paraId="531A7816"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VERSİYON NUMARASI</w:t>
            </w:r>
          </w:p>
        </w:tc>
        <w:tc>
          <w:tcPr>
            <w:tcW w:w="6549" w:type="dxa"/>
          </w:tcPr>
          <w:p w14:paraId="397DBC2F"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DEĞİŞİKLİKLER</w:t>
            </w:r>
          </w:p>
        </w:tc>
      </w:tr>
      <w:tr w:rsidR="00433549" w14:paraId="51295F41" w14:textId="77777777" w:rsidTr="1C3EA29D">
        <w:tc>
          <w:tcPr>
            <w:tcW w:w="2547" w:type="dxa"/>
          </w:tcPr>
          <w:p w14:paraId="1F92C085" w14:textId="1B651F8E"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04.09.2022</w:t>
            </w:r>
          </w:p>
        </w:tc>
        <w:tc>
          <w:tcPr>
            <w:tcW w:w="1536" w:type="dxa"/>
          </w:tcPr>
          <w:p w14:paraId="5BF0744C"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01</w:t>
            </w:r>
          </w:p>
        </w:tc>
        <w:tc>
          <w:tcPr>
            <w:tcW w:w="6549" w:type="dxa"/>
          </w:tcPr>
          <w:p w14:paraId="32AA7A7A"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GİRİŞ</w:t>
            </w:r>
          </w:p>
        </w:tc>
      </w:tr>
      <w:tr w:rsidR="00433549" w14:paraId="493DEB4C" w14:textId="77777777" w:rsidTr="1C3EA29D">
        <w:tc>
          <w:tcPr>
            <w:tcW w:w="2547" w:type="dxa"/>
          </w:tcPr>
          <w:p w14:paraId="3B381EA6" w14:textId="7E59DC18"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17.10.2022</w:t>
            </w:r>
          </w:p>
        </w:tc>
        <w:tc>
          <w:tcPr>
            <w:tcW w:w="1536" w:type="dxa"/>
          </w:tcPr>
          <w:p w14:paraId="72FC9E91"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02</w:t>
            </w:r>
          </w:p>
        </w:tc>
        <w:tc>
          <w:tcPr>
            <w:tcW w:w="6549" w:type="dxa"/>
          </w:tcPr>
          <w:p w14:paraId="605C1FD4"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HEDEF BELİRLEME</w:t>
            </w:r>
          </w:p>
        </w:tc>
      </w:tr>
      <w:tr w:rsidR="00433549" w14:paraId="45C2CFFC" w14:textId="77777777" w:rsidTr="1C3EA29D">
        <w:tc>
          <w:tcPr>
            <w:tcW w:w="2547" w:type="dxa"/>
          </w:tcPr>
          <w:p w14:paraId="67788FEF" w14:textId="6FD848D8"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09.10.2022</w:t>
            </w:r>
          </w:p>
        </w:tc>
        <w:tc>
          <w:tcPr>
            <w:tcW w:w="1536" w:type="dxa"/>
          </w:tcPr>
          <w:p w14:paraId="1736AF0D"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03</w:t>
            </w:r>
          </w:p>
        </w:tc>
        <w:tc>
          <w:tcPr>
            <w:tcW w:w="6549" w:type="dxa"/>
          </w:tcPr>
          <w:p w14:paraId="27E6366E"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REQUIMENT ANALYSIS V.1</w:t>
            </w:r>
          </w:p>
        </w:tc>
      </w:tr>
      <w:tr w:rsidR="00433549" w14:paraId="3C62B1AF" w14:textId="77777777" w:rsidTr="1C3EA29D">
        <w:tc>
          <w:tcPr>
            <w:tcW w:w="2547" w:type="dxa"/>
          </w:tcPr>
          <w:p w14:paraId="5DB1CEF6" w14:textId="65FA76EC" w:rsidR="00433549" w:rsidRDefault="1C3EA29D">
            <w:pPr>
              <w:spacing w:after="0" w:line="240" w:lineRule="auto"/>
              <w:jc w:val="cente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01.11.2022</w:t>
            </w:r>
          </w:p>
        </w:tc>
        <w:tc>
          <w:tcPr>
            <w:tcW w:w="1536" w:type="dxa"/>
          </w:tcPr>
          <w:p w14:paraId="095D9A19"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w:t>
            </w:r>
          </w:p>
        </w:tc>
        <w:tc>
          <w:tcPr>
            <w:tcW w:w="6549" w:type="dxa"/>
          </w:tcPr>
          <w:p w14:paraId="66ED65AE" w14:textId="5BFC8F04" w:rsidR="00433549" w:rsidRDefault="1C3EA29D">
            <w:pPr>
              <w:spacing w:after="0" w:line="240" w:lineRule="auto"/>
              <w:jc w:val="cente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DİYAGRAM EKLENMESİ</w:t>
            </w:r>
          </w:p>
        </w:tc>
      </w:tr>
      <w:tr w:rsidR="00433549" w14:paraId="632AFCFC" w14:textId="77777777" w:rsidTr="1C3EA29D">
        <w:tc>
          <w:tcPr>
            <w:tcW w:w="2547" w:type="dxa"/>
          </w:tcPr>
          <w:p w14:paraId="31474883" w14:textId="6D2D0024" w:rsidR="00433549" w:rsidRDefault="1C3EA29D">
            <w:pPr>
              <w:spacing w:after="0" w:line="240" w:lineRule="auto"/>
              <w:jc w:val="cente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02.11.2022</w:t>
            </w:r>
          </w:p>
        </w:tc>
        <w:tc>
          <w:tcPr>
            <w:tcW w:w="1536" w:type="dxa"/>
          </w:tcPr>
          <w:p w14:paraId="16B59D70"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05</w:t>
            </w:r>
          </w:p>
        </w:tc>
        <w:tc>
          <w:tcPr>
            <w:tcW w:w="6549" w:type="dxa"/>
          </w:tcPr>
          <w:p w14:paraId="50658EFA" w14:textId="77D4A407" w:rsidR="00433549" w:rsidRDefault="1C3EA29D">
            <w:pPr>
              <w:spacing w:after="0" w:line="240" w:lineRule="auto"/>
              <w:jc w:val="cente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GEREKSİNİM EKLENDİ</w:t>
            </w:r>
          </w:p>
        </w:tc>
      </w:tr>
      <w:tr w:rsidR="00433549" w14:paraId="120368A3" w14:textId="77777777" w:rsidTr="1C3EA29D">
        <w:tc>
          <w:tcPr>
            <w:tcW w:w="2547" w:type="dxa"/>
          </w:tcPr>
          <w:p w14:paraId="03384C88" w14:textId="77EE7A82"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21DCAFFC"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06</w:t>
            </w:r>
          </w:p>
        </w:tc>
        <w:tc>
          <w:tcPr>
            <w:tcW w:w="6549" w:type="dxa"/>
          </w:tcPr>
          <w:p w14:paraId="2A582154" w14:textId="05FBCE74" w:rsidR="00433549" w:rsidRDefault="00433549">
            <w:pPr>
              <w:spacing w:after="0" w:line="240" w:lineRule="auto"/>
              <w:jc w:val="center"/>
              <w:rPr>
                <w:rFonts w:ascii="Times New Roman" w:hAnsi="Times New Roman" w:cs="Times New Roman"/>
                <w:color w:val="333333"/>
                <w:sz w:val="24"/>
                <w:szCs w:val="24"/>
                <w:shd w:val="clear" w:color="auto" w:fill="FFFFFF"/>
              </w:rPr>
            </w:pPr>
          </w:p>
        </w:tc>
      </w:tr>
      <w:tr w:rsidR="00433549" w14:paraId="756B32BE" w14:textId="77777777" w:rsidTr="1C3EA29D">
        <w:tc>
          <w:tcPr>
            <w:tcW w:w="2547" w:type="dxa"/>
          </w:tcPr>
          <w:p w14:paraId="27D1F5E1" w14:textId="12DEC2CB"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3CD28936"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07</w:t>
            </w:r>
          </w:p>
        </w:tc>
        <w:tc>
          <w:tcPr>
            <w:tcW w:w="6549" w:type="dxa"/>
          </w:tcPr>
          <w:p w14:paraId="73E6B99A" w14:textId="282BDC68" w:rsidR="00433549" w:rsidRDefault="00433549">
            <w:pPr>
              <w:spacing w:after="0" w:line="240" w:lineRule="auto"/>
              <w:jc w:val="center"/>
              <w:rPr>
                <w:rFonts w:ascii="Times New Roman" w:hAnsi="Times New Roman" w:cs="Times New Roman"/>
                <w:color w:val="333333"/>
                <w:sz w:val="24"/>
                <w:szCs w:val="24"/>
                <w:shd w:val="clear" w:color="auto" w:fill="FFFFFF"/>
              </w:rPr>
            </w:pPr>
          </w:p>
        </w:tc>
      </w:tr>
      <w:tr w:rsidR="00433549" w14:paraId="1F842F49" w14:textId="77777777" w:rsidTr="1C3EA29D">
        <w:tc>
          <w:tcPr>
            <w:tcW w:w="2547" w:type="dxa"/>
          </w:tcPr>
          <w:p w14:paraId="2C868F25" w14:textId="06E39913"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412E5C7A"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08</w:t>
            </w:r>
          </w:p>
        </w:tc>
        <w:tc>
          <w:tcPr>
            <w:tcW w:w="6549" w:type="dxa"/>
          </w:tcPr>
          <w:p w14:paraId="2A9E8C96" w14:textId="35B35853"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5B062FED" w14:textId="77777777" w:rsidTr="1C3EA29D">
        <w:tc>
          <w:tcPr>
            <w:tcW w:w="2547" w:type="dxa"/>
          </w:tcPr>
          <w:p w14:paraId="2D16C05D" w14:textId="647431A3"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5CDE7624"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09</w:t>
            </w:r>
          </w:p>
        </w:tc>
        <w:tc>
          <w:tcPr>
            <w:tcW w:w="6549" w:type="dxa"/>
          </w:tcPr>
          <w:p w14:paraId="5D67326C" w14:textId="3C503A20"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0C6D50B7" w14:textId="77777777" w:rsidTr="1C3EA29D">
        <w:tc>
          <w:tcPr>
            <w:tcW w:w="2547" w:type="dxa"/>
          </w:tcPr>
          <w:p w14:paraId="17697702" w14:textId="58A11BD8"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44074E62"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w:t>
            </w:r>
          </w:p>
        </w:tc>
        <w:tc>
          <w:tcPr>
            <w:tcW w:w="6549" w:type="dxa"/>
          </w:tcPr>
          <w:p w14:paraId="6756EA74" w14:textId="6CD2AC86"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776637DD" w14:textId="77777777" w:rsidTr="1C3EA29D">
        <w:tc>
          <w:tcPr>
            <w:tcW w:w="2547" w:type="dxa"/>
          </w:tcPr>
          <w:p w14:paraId="58BE3786" w14:textId="37B6214F" w:rsidR="00433549" w:rsidRDefault="00433549">
            <w:pPr>
              <w:spacing w:after="0" w:line="240" w:lineRule="auto"/>
              <w:rPr>
                <w:rFonts w:ascii="Times New Roman" w:hAnsi="Times New Roman" w:cs="Times New Roman"/>
                <w:color w:val="333333"/>
                <w:sz w:val="24"/>
                <w:szCs w:val="24"/>
                <w:shd w:val="clear" w:color="auto" w:fill="FFFFFF"/>
              </w:rPr>
            </w:pPr>
          </w:p>
        </w:tc>
        <w:tc>
          <w:tcPr>
            <w:tcW w:w="1536" w:type="dxa"/>
          </w:tcPr>
          <w:p w14:paraId="1464EE9E" w14:textId="77777777" w:rsidR="00433549" w:rsidRDefault="00430E82">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Pr>
                <w:rFonts w:ascii="Times New Roman" w:hAnsi="Times New Roman" w:cs="Times New Roman"/>
                <w:color w:val="333333"/>
                <w:sz w:val="24"/>
                <w:szCs w:val="24"/>
                <w:shd w:val="clear" w:color="auto" w:fill="FFFFFF"/>
              </w:rPr>
              <w:t>11</w:t>
            </w:r>
          </w:p>
        </w:tc>
        <w:tc>
          <w:tcPr>
            <w:tcW w:w="6549" w:type="dxa"/>
          </w:tcPr>
          <w:p w14:paraId="7F22DC31" w14:textId="693174C8"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1898AAD5" w14:textId="77777777" w:rsidTr="1C3EA29D">
        <w:tc>
          <w:tcPr>
            <w:tcW w:w="2547" w:type="dxa"/>
          </w:tcPr>
          <w:p w14:paraId="277A0110" w14:textId="6128A67E"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536" w:type="dxa"/>
          </w:tcPr>
          <w:p w14:paraId="0E878C52"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12</w:t>
            </w:r>
          </w:p>
        </w:tc>
        <w:tc>
          <w:tcPr>
            <w:tcW w:w="6549" w:type="dxa"/>
          </w:tcPr>
          <w:p w14:paraId="011EE089" w14:textId="295A1046"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0CA8E124" w14:textId="77777777" w:rsidTr="1C3EA29D">
        <w:tc>
          <w:tcPr>
            <w:tcW w:w="2547" w:type="dxa"/>
          </w:tcPr>
          <w:p w14:paraId="33DE76A9" w14:textId="6F8824F5" w:rsidR="00433549" w:rsidRDefault="00433549">
            <w:pPr>
              <w:spacing w:after="0" w:line="240" w:lineRule="auto"/>
              <w:jc w:val="center"/>
              <w:rPr>
                <w:rFonts w:ascii="Times New Roman" w:hAnsi="Times New Roman" w:cs="Times New Roman"/>
                <w:b/>
                <w:bCs/>
                <w:color w:val="333333"/>
                <w:sz w:val="24"/>
                <w:szCs w:val="24"/>
                <w:shd w:val="clear" w:color="auto" w:fill="FFFFFF"/>
              </w:rPr>
            </w:pPr>
          </w:p>
        </w:tc>
        <w:tc>
          <w:tcPr>
            <w:tcW w:w="1536" w:type="dxa"/>
          </w:tcPr>
          <w:p w14:paraId="787B0918"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t>13</w:t>
            </w:r>
          </w:p>
        </w:tc>
        <w:tc>
          <w:tcPr>
            <w:tcW w:w="6549" w:type="dxa"/>
          </w:tcPr>
          <w:p w14:paraId="2318E228" w14:textId="7F2F0B51" w:rsidR="00433549" w:rsidRDefault="00433549">
            <w:pPr>
              <w:pStyle w:val="stBilgi"/>
              <w:jc w:val="center"/>
              <w:rPr>
                <w:sz w:val="24"/>
                <w:szCs w:val="24"/>
              </w:rPr>
            </w:pPr>
          </w:p>
        </w:tc>
      </w:tr>
      <w:tr w:rsidR="00433549" w14:paraId="5EA4E863" w14:textId="77777777" w:rsidTr="1C3EA29D">
        <w:tc>
          <w:tcPr>
            <w:tcW w:w="2547" w:type="dxa"/>
          </w:tcPr>
          <w:p w14:paraId="45D1D5EE" w14:textId="54FECE81" w:rsidR="00433549" w:rsidRDefault="00433549">
            <w:pPr>
              <w:spacing w:after="0" w:line="240" w:lineRule="auto"/>
              <w:jc w:val="both"/>
              <w:rPr>
                <w:rFonts w:ascii="Times New Roman" w:hAnsi="Times New Roman" w:cs="Times New Roman"/>
                <w:color w:val="333333"/>
                <w:sz w:val="24"/>
                <w:szCs w:val="24"/>
                <w:shd w:val="clear" w:color="auto" w:fill="FFFFFF"/>
              </w:rPr>
            </w:pPr>
          </w:p>
        </w:tc>
        <w:tc>
          <w:tcPr>
            <w:tcW w:w="1536" w:type="dxa"/>
          </w:tcPr>
          <w:p w14:paraId="1E08D99D"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14</w:t>
            </w:r>
          </w:p>
        </w:tc>
        <w:tc>
          <w:tcPr>
            <w:tcW w:w="6549" w:type="dxa"/>
          </w:tcPr>
          <w:p w14:paraId="549120D2" w14:textId="4AD223FA"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515EC48A" w14:textId="77777777" w:rsidTr="1C3EA29D">
        <w:tc>
          <w:tcPr>
            <w:tcW w:w="2547" w:type="dxa"/>
          </w:tcPr>
          <w:p w14:paraId="7773FE78" w14:textId="77777777" w:rsidR="00433549" w:rsidRDefault="00433549">
            <w:pPr>
              <w:spacing w:after="0" w:line="240" w:lineRule="auto"/>
              <w:jc w:val="both"/>
              <w:rPr>
                <w:rFonts w:ascii="Times New Roman" w:hAnsi="Times New Roman" w:cs="Times New Roman"/>
                <w:color w:val="333333"/>
                <w:sz w:val="24"/>
                <w:szCs w:val="24"/>
                <w:shd w:val="clear" w:color="auto" w:fill="FFFFFF"/>
              </w:rPr>
            </w:pPr>
          </w:p>
        </w:tc>
        <w:tc>
          <w:tcPr>
            <w:tcW w:w="1536" w:type="dxa"/>
          </w:tcPr>
          <w:p w14:paraId="37F64000" w14:textId="77777777" w:rsidR="00433549" w:rsidRDefault="00433549">
            <w:pPr>
              <w:spacing w:after="0" w:line="240" w:lineRule="auto"/>
              <w:jc w:val="both"/>
              <w:rPr>
                <w:rFonts w:ascii="Times New Roman" w:hAnsi="Times New Roman" w:cs="Times New Roman"/>
                <w:b/>
                <w:bCs/>
                <w:color w:val="333333"/>
                <w:sz w:val="24"/>
                <w:szCs w:val="24"/>
                <w:shd w:val="clear" w:color="auto" w:fill="FFFFFF"/>
              </w:rPr>
            </w:pPr>
          </w:p>
        </w:tc>
        <w:tc>
          <w:tcPr>
            <w:tcW w:w="6549" w:type="dxa"/>
          </w:tcPr>
          <w:p w14:paraId="7D0203F5" w14:textId="77777777"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r w:rsidR="00433549" w14:paraId="3C5E14C6" w14:textId="77777777" w:rsidTr="1C3EA29D">
        <w:tc>
          <w:tcPr>
            <w:tcW w:w="2547" w:type="dxa"/>
          </w:tcPr>
          <w:p w14:paraId="3BA6C9C2" w14:textId="77777777" w:rsidR="00433549" w:rsidRDefault="00433549">
            <w:pPr>
              <w:spacing w:after="0" w:line="240" w:lineRule="auto"/>
              <w:jc w:val="both"/>
              <w:rPr>
                <w:rFonts w:ascii="Times New Roman" w:hAnsi="Times New Roman" w:cs="Times New Roman"/>
                <w:color w:val="333333"/>
                <w:sz w:val="24"/>
                <w:szCs w:val="24"/>
                <w:shd w:val="clear" w:color="auto" w:fill="FFFFFF"/>
              </w:rPr>
            </w:pPr>
          </w:p>
        </w:tc>
        <w:tc>
          <w:tcPr>
            <w:tcW w:w="1536" w:type="dxa"/>
          </w:tcPr>
          <w:p w14:paraId="0896F956" w14:textId="77777777" w:rsidR="00433549" w:rsidRDefault="00433549">
            <w:pPr>
              <w:spacing w:after="0" w:line="240" w:lineRule="auto"/>
              <w:jc w:val="both"/>
              <w:rPr>
                <w:rFonts w:ascii="Times New Roman" w:hAnsi="Times New Roman" w:cs="Times New Roman"/>
                <w:b/>
                <w:bCs/>
                <w:color w:val="333333"/>
                <w:sz w:val="24"/>
                <w:szCs w:val="24"/>
                <w:shd w:val="clear" w:color="auto" w:fill="FFFFFF"/>
              </w:rPr>
            </w:pPr>
          </w:p>
        </w:tc>
        <w:tc>
          <w:tcPr>
            <w:tcW w:w="6549" w:type="dxa"/>
          </w:tcPr>
          <w:p w14:paraId="22E81443" w14:textId="77777777" w:rsidR="00433549" w:rsidRDefault="00433549">
            <w:pPr>
              <w:keepNext/>
              <w:spacing w:after="0" w:line="240" w:lineRule="auto"/>
              <w:jc w:val="center"/>
              <w:rPr>
                <w:rFonts w:ascii="Times New Roman" w:hAnsi="Times New Roman" w:cs="Times New Roman"/>
                <w:color w:val="333333"/>
                <w:sz w:val="24"/>
                <w:szCs w:val="24"/>
                <w:shd w:val="clear" w:color="auto" w:fill="FFFFFF"/>
              </w:rPr>
            </w:pPr>
          </w:p>
        </w:tc>
      </w:tr>
    </w:tbl>
    <w:p w14:paraId="004FBFE2" w14:textId="77777777" w:rsidR="00433549" w:rsidRDefault="00430E82">
      <w:pPr>
        <w:pStyle w:val="ResimYazs"/>
        <w:rPr>
          <w:rFonts w:ascii="Times New Roman" w:hAnsi="Times New Roman" w:cs="Times New Roman"/>
          <w:b/>
          <w:bCs/>
          <w:color w:val="333333"/>
          <w:sz w:val="24"/>
          <w:szCs w:val="24"/>
          <w:shd w:val="clear" w:color="auto" w:fill="FFFFFF"/>
        </w:rPr>
      </w:pPr>
      <w:r>
        <w:t>Rapor Revizyon Tarihi Tablosu</w:t>
      </w:r>
    </w:p>
    <w:p w14:paraId="0E80ED50" w14:textId="77777777" w:rsidR="00433549" w:rsidRDefault="00430E82">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Muhataplar</w:t>
      </w:r>
    </w:p>
    <w:tbl>
      <w:tblPr>
        <w:tblStyle w:val="TabloKlavuzu"/>
        <w:tblW w:w="10632" w:type="dxa"/>
        <w:tblInd w:w="-572" w:type="dxa"/>
        <w:tblLook w:val="04A0" w:firstRow="1" w:lastRow="0" w:firstColumn="1" w:lastColumn="0" w:noHBand="0" w:noVBand="1"/>
      </w:tblPr>
      <w:tblGrid>
        <w:gridCol w:w="1982"/>
        <w:gridCol w:w="1842"/>
        <w:gridCol w:w="1417"/>
        <w:gridCol w:w="4095"/>
        <w:gridCol w:w="1296"/>
      </w:tblGrid>
      <w:tr w:rsidR="00433549" w14:paraId="22CB7FF0" w14:textId="77777777" w:rsidTr="1C3EA29D">
        <w:tc>
          <w:tcPr>
            <w:tcW w:w="1984" w:type="dxa"/>
          </w:tcPr>
          <w:p w14:paraId="031CCFFD"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KİŞİLER</w:t>
            </w:r>
          </w:p>
        </w:tc>
        <w:tc>
          <w:tcPr>
            <w:tcW w:w="1844" w:type="dxa"/>
          </w:tcPr>
          <w:p w14:paraId="0363C80E"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İSİM</w:t>
            </w:r>
          </w:p>
        </w:tc>
        <w:tc>
          <w:tcPr>
            <w:tcW w:w="1417" w:type="dxa"/>
          </w:tcPr>
          <w:p w14:paraId="25FE6E07"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ÜNVAN</w:t>
            </w:r>
          </w:p>
        </w:tc>
        <w:tc>
          <w:tcPr>
            <w:tcW w:w="4100" w:type="dxa"/>
          </w:tcPr>
          <w:p w14:paraId="2CCFD443"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İLETİŞİM</w:t>
            </w:r>
          </w:p>
        </w:tc>
        <w:tc>
          <w:tcPr>
            <w:tcW w:w="1287" w:type="dxa"/>
          </w:tcPr>
          <w:p w14:paraId="3C0EE748"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TARİH</w:t>
            </w:r>
          </w:p>
        </w:tc>
      </w:tr>
      <w:tr w:rsidR="00433549" w14:paraId="5113501B" w14:textId="77777777" w:rsidTr="1C3EA29D">
        <w:tc>
          <w:tcPr>
            <w:tcW w:w="1984" w:type="dxa"/>
          </w:tcPr>
          <w:p w14:paraId="73F7D84D" w14:textId="5CE396B8"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İŞLETME </w:t>
            </w:r>
            <w:r w:rsidR="002E36F8">
              <w:rPr>
                <w:rFonts w:ascii="Times New Roman" w:hAnsi="Times New Roman" w:cs="Times New Roman"/>
                <w:color w:val="333333"/>
                <w:sz w:val="24"/>
                <w:szCs w:val="24"/>
                <w:shd w:val="clear" w:color="auto" w:fill="FFFFFF"/>
              </w:rPr>
              <w:t>YETKİLİSİ</w:t>
            </w:r>
          </w:p>
        </w:tc>
        <w:tc>
          <w:tcPr>
            <w:tcW w:w="1844" w:type="dxa"/>
          </w:tcPr>
          <w:p w14:paraId="0631F212" w14:textId="2B9A104C"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SEDAT KILIÇ</w:t>
            </w:r>
          </w:p>
        </w:tc>
        <w:tc>
          <w:tcPr>
            <w:tcW w:w="1417" w:type="dxa"/>
          </w:tcPr>
          <w:p w14:paraId="452045D3"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YÖNETİCİ</w:t>
            </w:r>
          </w:p>
        </w:tc>
        <w:tc>
          <w:tcPr>
            <w:tcW w:w="4100" w:type="dxa"/>
          </w:tcPr>
          <w:p w14:paraId="02238CB8" w14:textId="392A7142" w:rsidR="00433549" w:rsidRDefault="002E36F8">
            <w:pPr>
              <w:spacing w:after="0" w:line="240" w:lineRule="auto"/>
              <w:jc w:val="center"/>
              <w:rPr>
                <w:rFonts w:ascii="Times New Roman" w:hAnsi="Times New Roman" w:cs="Times New Roman"/>
                <w:color w:val="333333"/>
                <w:sz w:val="24"/>
                <w:szCs w:val="24"/>
                <w:shd w:val="clear" w:color="auto" w:fill="FFFFFF"/>
              </w:rPr>
            </w:pPr>
            <w:r>
              <w:rPr>
                <w:sz w:val="24"/>
                <w:szCs w:val="24"/>
              </w:rPr>
              <w:t>sedat.kilic@iotkit.com.tr</w:t>
            </w:r>
          </w:p>
        </w:tc>
        <w:tc>
          <w:tcPr>
            <w:tcW w:w="1287" w:type="dxa"/>
          </w:tcPr>
          <w:p w14:paraId="28DA12E3" w14:textId="5F902CA6"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10.10.2022</w:t>
            </w:r>
          </w:p>
        </w:tc>
      </w:tr>
      <w:tr w:rsidR="00433549" w14:paraId="3EBDB274" w14:textId="77777777" w:rsidTr="1C3EA29D">
        <w:tc>
          <w:tcPr>
            <w:tcW w:w="1984" w:type="dxa"/>
          </w:tcPr>
          <w:p w14:paraId="6CF4EAC8"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GRUP TEMSİLCİSİ</w:t>
            </w:r>
          </w:p>
        </w:tc>
        <w:tc>
          <w:tcPr>
            <w:tcW w:w="1844" w:type="dxa"/>
          </w:tcPr>
          <w:p w14:paraId="0ADFE5BB"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İPEK BİRİNCİ</w:t>
            </w:r>
          </w:p>
        </w:tc>
        <w:tc>
          <w:tcPr>
            <w:tcW w:w="1417" w:type="dxa"/>
          </w:tcPr>
          <w:p w14:paraId="4A7D0023"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TEMSİLCİ</w:t>
            </w:r>
          </w:p>
        </w:tc>
        <w:tc>
          <w:tcPr>
            <w:tcW w:w="4100" w:type="dxa"/>
          </w:tcPr>
          <w:p w14:paraId="387B2A50"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ipek.birinci8@gmail.com</w:t>
            </w:r>
          </w:p>
        </w:tc>
        <w:tc>
          <w:tcPr>
            <w:tcW w:w="1287" w:type="dxa"/>
          </w:tcPr>
          <w:p w14:paraId="6813129B" w14:textId="437BFDB2"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04.10.2022</w:t>
            </w:r>
          </w:p>
        </w:tc>
      </w:tr>
      <w:tr w:rsidR="00433549" w14:paraId="198BC3D1" w14:textId="77777777" w:rsidTr="1C3EA29D">
        <w:tc>
          <w:tcPr>
            <w:tcW w:w="1984" w:type="dxa"/>
          </w:tcPr>
          <w:p w14:paraId="0E73E66F"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GRUP ÜYESİ 1</w:t>
            </w:r>
          </w:p>
        </w:tc>
        <w:tc>
          <w:tcPr>
            <w:tcW w:w="1844" w:type="dxa"/>
          </w:tcPr>
          <w:p w14:paraId="0F5BDF15" w14:textId="1053F217"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CANSU GÜR</w:t>
            </w:r>
          </w:p>
        </w:tc>
        <w:tc>
          <w:tcPr>
            <w:tcW w:w="1417" w:type="dxa"/>
          </w:tcPr>
          <w:p w14:paraId="5289E94B"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ÜYE</w:t>
            </w:r>
          </w:p>
        </w:tc>
        <w:tc>
          <w:tcPr>
            <w:tcW w:w="4100" w:type="dxa"/>
          </w:tcPr>
          <w:p w14:paraId="0FC7B2B9" w14:textId="2D267EFD"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cansuuggur@gmail.com</w:t>
            </w:r>
          </w:p>
        </w:tc>
        <w:tc>
          <w:tcPr>
            <w:tcW w:w="1287" w:type="dxa"/>
          </w:tcPr>
          <w:p w14:paraId="7B2019D4" w14:textId="5809BA0F"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04.10.2022</w:t>
            </w:r>
          </w:p>
        </w:tc>
      </w:tr>
      <w:tr w:rsidR="00433549" w14:paraId="09A46989" w14:textId="77777777" w:rsidTr="1C3EA29D">
        <w:tc>
          <w:tcPr>
            <w:tcW w:w="1984" w:type="dxa"/>
          </w:tcPr>
          <w:p w14:paraId="21E3EEB0"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GRUP UYESİ 2</w:t>
            </w:r>
          </w:p>
        </w:tc>
        <w:tc>
          <w:tcPr>
            <w:tcW w:w="1844" w:type="dxa"/>
          </w:tcPr>
          <w:p w14:paraId="40488D89" w14:textId="359EE8A1"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YAVUZ UÇARKUŞ</w:t>
            </w:r>
          </w:p>
        </w:tc>
        <w:tc>
          <w:tcPr>
            <w:tcW w:w="1417" w:type="dxa"/>
          </w:tcPr>
          <w:p w14:paraId="3A6A9211"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ÜYE</w:t>
            </w:r>
          </w:p>
        </w:tc>
        <w:tc>
          <w:tcPr>
            <w:tcW w:w="4100" w:type="dxa"/>
          </w:tcPr>
          <w:p w14:paraId="25727317" w14:textId="12E0A0C2"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yavuzucarkus9@gmail.com</w:t>
            </w:r>
          </w:p>
        </w:tc>
        <w:tc>
          <w:tcPr>
            <w:tcW w:w="1287" w:type="dxa"/>
          </w:tcPr>
          <w:p w14:paraId="32B5F5D3" w14:textId="442A3788"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04.10.2022</w:t>
            </w:r>
          </w:p>
        </w:tc>
      </w:tr>
      <w:tr w:rsidR="00433549" w14:paraId="5DCB64A6" w14:textId="77777777" w:rsidTr="1C3EA29D">
        <w:tc>
          <w:tcPr>
            <w:tcW w:w="1984" w:type="dxa"/>
          </w:tcPr>
          <w:p w14:paraId="037163FF"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GRUP ÜYESİ 3</w:t>
            </w:r>
          </w:p>
        </w:tc>
        <w:tc>
          <w:tcPr>
            <w:tcW w:w="1844" w:type="dxa"/>
          </w:tcPr>
          <w:p w14:paraId="3015DC18" w14:textId="276C3504"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YASİN GÖK</w:t>
            </w:r>
          </w:p>
        </w:tc>
        <w:tc>
          <w:tcPr>
            <w:tcW w:w="1417" w:type="dxa"/>
          </w:tcPr>
          <w:p w14:paraId="51A94FDF"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ÜYE</w:t>
            </w:r>
          </w:p>
        </w:tc>
        <w:tc>
          <w:tcPr>
            <w:tcW w:w="4100" w:type="dxa"/>
          </w:tcPr>
          <w:p w14:paraId="6769FEF8" w14:textId="70D25BB2" w:rsidR="00433549" w:rsidRDefault="002E36F8">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yasingok580@gmail.com</w:t>
            </w:r>
          </w:p>
        </w:tc>
        <w:tc>
          <w:tcPr>
            <w:tcW w:w="1287" w:type="dxa"/>
          </w:tcPr>
          <w:p w14:paraId="68674B94" w14:textId="46C04605" w:rsidR="00433549" w:rsidRDefault="002E36F8">
            <w:pPr>
              <w:keepNext/>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04.10.2022</w:t>
            </w:r>
          </w:p>
        </w:tc>
      </w:tr>
    </w:tbl>
    <w:p w14:paraId="5EE1261F" w14:textId="77777777" w:rsidR="00433549" w:rsidRDefault="00430E82">
      <w:pPr>
        <w:pStyle w:val="ResimYazs"/>
        <w:rPr>
          <w:rFonts w:ascii="Times New Roman" w:hAnsi="Times New Roman" w:cs="Times New Roman"/>
          <w:b/>
          <w:bCs/>
          <w:color w:val="333333"/>
          <w:sz w:val="24"/>
          <w:szCs w:val="24"/>
          <w:shd w:val="clear" w:color="auto" w:fill="FFFFFF"/>
        </w:rPr>
      </w:pPr>
      <w:r>
        <w:t>Muhataplar Tablosu</w:t>
      </w:r>
    </w:p>
    <w:p w14:paraId="7E8049BA" w14:textId="77777777" w:rsidR="00433549" w:rsidRDefault="00433549">
      <w:pPr>
        <w:rPr>
          <w:rFonts w:ascii="Times New Roman" w:hAnsi="Times New Roman" w:cs="Times New Roman"/>
          <w:b/>
          <w:bCs/>
          <w:color w:val="333333"/>
          <w:sz w:val="24"/>
          <w:szCs w:val="24"/>
          <w:shd w:val="clear" w:color="auto" w:fill="FFFFFF"/>
        </w:rPr>
      </w:pPr>
    </w:p>
    <w:p w14:paraId="1A9955F0" w14:textId="77777777" w:rsidR="00433549" w:rsidRDefault="00433549">
      <w:pPr>
        <w:rPr>
          <w:rFonts w:ascii="Times New Roman" w:hAnsi="Times New Roman" w:cs="Times New Roman"/>
          <w:b/>
          <w:bCs/>
          <w:color w:val="333333"/>
          <w:sz w:val="24"/>
          <w:szCs w:val="24"/>
          <w:shd w:val="clear" w:color="auto" w:fill="FFFFFF"/>
        </w:rPr>
      </w:pPr>
    </w:p>
    <w:p w14:paraId="0782AB49" w14:textId="77777777" w:rsidR="00433549" w:rsidRDefault="00433549">
      <w:pPr>
        <w:rPr>
          <w:rFonts w:ascii="Times New Roman" w:hAnsi="Times New Roman" w:cs="Times New Roman"/>
          <w:b/>
          <w:bCs/>
          <w:color w:val="333333"/>
          <w:sz w:val="24"/>
          <w:szCs w:val="24"/>
          <w:shd w:val="clear" w:color="auto" w:fill="FFFFFF"/>
        </w:rPr>
      </w:pPr>
    </w:p>
    <w:p w14:paraId="3AF1D3DB" w14:textId="77777777" w:rsidR="00433549" w:rsidRDefault="00433549">
      <w:pPr>
        <w:rPr>
          <w:rFonts w:ascii="Times New Roman" w:hAnsi="Times New Roman" w:cs="Times New Roman"/>
          <w:b/>
          <w:bCs/>
          <w:color w:val="333333"/>
          <w:sz w:val="24"/>
          <w:szCs w:val="24"/>
          <w:shd w:val="clear" w:color="auto" w:fill="FFFFFF"/>
        </w:rPr>
      </w:pPr>
    </w:p>
    <w:p w14:paraId="6A594535" w14:textId="77777777" w:rsidR="00433549" w:rsidRDefault="00433549">
      <w:pPr>
        <w:rPr>
          <w:rFonts w:ascii="Times New Roman" w:hAnsi="Times New Roman" w:cs="Times New Roman"/>
          <w:b/>
          <w:bCs/>
          <w:color w:val="333333"/>
          <w:sz w:val="24"/>
          <w:szCs w:val="24"/>
          <w:shd w:val="clear" w:color="auto" w:fill="FFFFFF"/>
        </w:rPr>
      </w:pPr>
    </w:p>
    <w:p w14:paraId="7DC0FB7C" w14:textId="77777777" w:rsidR="00433549" w:rsidRDefault="00433549">
      <w:pPr>
        <w:rPr>
          <w:rFonts w:ascii="Times New Roman" w:hAnsi="Times New Roman" w:cs="Times New Roman"/>
          <w:b/>
          <w:bCs/>
          <w:color w:val="333333"/>
          <w:sz w:val="24"/>
          <w:szCs w:val="24"/>
          <w:shd w:val="clear" w:color="auto" w:fill="FFFFFF"/>
        </w:rPr>
      </w:pPr>
    </w:p>
    <w:p w14:paraId="6F7CC033" w14:textId="77777777" w:rsidR="00433549" w:rsidRDefault="00433549">
      <w:pPr>
        <w:rPr>
          <w:rFonts w:ascii="Times New Roman" w:hAnsi="Times New Roman" w:cs="Times New Roman"/>
          <w:b/>
          <w:bCs/>
          <w:color w:val="333333"/>
          <w:sz w:val="24"/>
          <w:szCs w:val="24"/>
          <w:shd w:val="clear" w:color="auto" w:fill="FFFFFF"/>
        </w:rPr>
      </w:pPr>
    </w:p>
    <w:p w14:paraId="79DF6FA9" w14:textId="6BACDA9C" w:rsidR="00433549" w:rsidRDefault="00433549" w:rsidP="235D5BF0">
      <w:pPr>
        <w:rPr>
          <w:rFonts w:ascii="Times New Roman" w:hAnsi="Times New Roman" w:cs="Times New Roman"/>
          <w:b/>
          <w:bCs/>
          <w:color w:val="333333"/>
          <w:sz w:val="24"/>
          <w:szCs w:val="24"/>
          <w:shd w:val="clear" w:color="auto" w:fill="FFFFFF"/>
        </w:rPr>
      </w:pPr>
    </w:p>
    <w:p w14:paraId="1C47142E" w14:textId="76B0F0E7" w:rsidR="61888121" w:rsidRDefault="61888121" w:rsidP="61888121">
      <w:pPr>
        <w:rPr>
          <w:rFonts w:ascii="Times New Roman" w:hAnsi="Times New Roman" w:cs="Times New Roman"/>
          <w:b/>
          <w:bCs/>
          <w:color w:val="333333"/>
          <w:sz w:val="24"/>
          <w:szCs w:val="24"/>
        </w:rPr>
      </w:pPr>
    </w:p>
    <w:p w14:paraId="0BCB931E"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1.Giriş</w:t>
      </w:r>
    </w:p>
    <w:p w14:paraId="4BA7E14D" w14:textId="0AC1817A" w:rsidR="00433549" w:rsidRDefault="1C3EA29D" w:rsidP="1C3EA29D">
      <w:pPr>
        <w:spacing w:line="257" w:lineRule="auto"/>
      </w:pPr>
      <w:r w:rsidRPr="1C3EA29D">
        <w:rPr>
          <w:rFonts w:ascii="Times New Roman" w:eastAsia="Times New Roman" w:hAnsi="Times New Roman" w:cs="Times New Roman"/>
          <w:color w:val="333333"/>
          <w:sz w:val="24"/>
          <w:szCs w:val="24"/>
          <w:lang w:val="tr"/>
        </w:rPr>
        <w:t>Bu istem raporu IOTKIT şirketinin Veri Tabanı Yönetim Sistemleri dersi için bize vermiş olduğu DOORKIT projesini tanıtmak, proje ister ve işleyişini göstermek için yazılmıştır. IOTKIT şirketi İstanbul ve Bilecik’te ofisleri olup, teknoloji ile günlük yaşam prolemlerini çözmek üzerine hizmet veren bir firmadır. Şirket temelde IOT teknolojisini kullanmakta olup IOT; Kısaltması IoT olan “Internet of Things” teriminin Türkçedeki karşılığı olarak sunulan nesnelerin interneti, günlük hayatta kullanılan nesnelerin internet sayesinde diğer nesneler ile veri alışverişi yapabilmesini ve nesnelerin birbiriyle tam olarak senkronizasyon halinde olmalarını sağlayan bir teknolojidir. Bu sekronizasyonu sağmak için şirketin veritabanı ihtiyaçları doğmuştur ve bu veriler bulut depolama sisteminin en öncü ismi olan Amazon Web Service’te saklanmaktadır. Hedefimiz bu verileri işleyip Sedat Bey’in bizden talep ettiği database işlemlerini yapmaktır. Bu noktada istem analizimizi 5 başlıkta sunacağız;</w:t>
      </w:r>
    </w:p>
    <w:p w14:paraId="6B6717A4" w14:textId="71866FE2"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lang w:val="tr"/>
        </w:rPr>
      </w:pPr>
      <w:r w:rsidRPr="1C3EA29D">
        <w:rPr>
          <w:rFonts w:ascii="Times New Roman" w:eastAsia="Times New Roman" w:hAnsi="Times New Roman" w:cs="Times New Roman"/>
          <w:color w:val="333333"/>
          <w:sz w:val="24"/>
          <w:szCs w:val="24"/>
          <w:lang w:val="tr"/>
        </w:rPr>
        <w:t>AMAÇ-KAPSAM</w:t>
      </w:r>
    </w:p>
    <w:p w14:paraId="23449CFA" w14:textId="31874BAB"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lang w:val="tr"/>
        </w:rPr>
      </w:pPr>
      <w:r w:rsidRPr="1C3EA29D">
        <w:rPr>
          <w:rFonts w:ascii="Times New Roman" w:eastAsia="Times New Roman" w:hAnsi="Times New Roman" w:cs="Times New Roman"/>
          <w:color w:val="333333"/>
          <w:sz w:val="24"/>
          <w:szCs w:val="24"/>
          <w:lang w:val="tr"/>
        </w:rPr>
        <w:t>HEDEFLER VE BAŞARI KRİTERLERİ</w:t>
      </w:r>
    </w:p>
    <w:p w14:paraId="37A73C1A" w14:textId="67F5AB2D"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lang w:val="tr"/>
        </w:rPr>
      </w:pPr>
      <w:r w:rsidRPr="1C3EA29D">
        <w:rPr>
          <w:rFonts w:ascii="Times New Roman" w:eastAsia="Times New Roman" w:hAnsi="Times New Roman" w:cs="Times New Roman"/>
          <w:color w:val="333333"/>
          <w:sz w:val="24"/>
          <w:szCs w:val="24"/>
          <w:lang w:val="tr"/>
        </w:rPr>
        <w:t>TEKLİF EDİLEN SİSTEM</w:t>
      </w:r>
    </w:p>
    <w:p w14:paraId="19006FBB" w14:textId="7939DD28"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lang w:val="tr"/>
        </w:rPr>
      </w:pPr>
      <w:r w:rsidRPr="1C3EA29D">
        <w:rPr>
          <w:rFonts w:ascii="Times New Roman" w:eastAsia="Times New Roman" w:hAnsi="Times New Roman" w:cs="Times New Roman"/>
          <w:color w:val="333333"/>
          <w:sz w:val="24"/>
          <w:szCs w:val="24"/>
          <w:lang w:val="tr"/>
        </w:rPr>
        <w:t>FONKSİYONEL GEREKSİNİMLER</w:t>
      </w:r>
    </w:p>
    <w:p w14:paraId="466EFF12" w14:textId="0C651E59"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lang w:val="tr"/>
        </w:rPr>
      </w:pPr>
      <w:r w:rsidRPr="1C3EA29D">
        <w:rPr>
          <w:rFonts w:ascii="Times New Roman" w:eastAsia="Times New Roman" w:hAnsi="Times New Roman" w:cs="Times New Roman"/>
          <w:color w:val="333333"/>
          <w:sz w:val="24"/>
          <w:szCs w:val="24"/>
          <w:lang w:val="tr"/>
        </w:rPr>
        <w:t>FONKSİYONEL OLMAYAN GEREKSİNİMLER</w:t>
      </w:r>
    </w:p>
    <w:p w14:paraId="1AE035E6" w14:textId="42EF8CE5" w:rsidR="00433549" w:rsidRDefault="1C3EA29D" w:rsidP="1C3EA29D">
      <w:pPr>
        <w:pStyle w:val="ListeParagraf"/>
        <w:numPr>
          <w:ilvl w:val="0"/>
          <w:numId w:val="3"/>
        </w:numPr>
        <w:spacing w:line="254" w:lineRule="auto"/>
        <w:rPr>
          <w:rFonts w:ascii="Times New Roman" w:eastAsia="Times New Roman" w:hAnsi="Times New Roman" w:cs="Times New Roman"/>
          <w:color w:val="333333"/>
          <w:sz w:val="24"/>
          <w:szCs w:val="24"/>
          <w:shd w:val="clear" w:color="auto" w:fill="FFFFFF"/>
          <w:lang w:val="tr"/>
        </w:rPr>
      </w:pPr>
      <w:r w:rsidRPr="1C3EA29D">
        <w:rPr>
          <w:rFonts w:ascii="Times New Roman" w:eastAsia="Times New Roman" w:hAnsi="Times New Roman" w:cs="Times New Roman"/>
          <w:color w:val="333333"/>
          <w:sz w:val="24"/>
          <w:szCs w:val="24"/>
          <w:lang w:val="tr"/>
        </w:rPr>
        <w:t>SİSTEM MODELİ’dir.</w:t>
      </w:r>
    </w:p>
    <w:p w14:paraId="4CF47211" w14:textId="5114AE61" w:rsidR="00433549" w:rsidRDefault="00430E82" w:rsidP="002E36F8">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1.1 Amaç-Kapsam</w:t>
      </w:r>
    </w:p>
    <w:p w14:paraId="58C8D4A9" w14:textId="3917630B" w:rsidR="00433549" w:rsidRDefault="1C3EA29D" w:rsidP="1C3EA29D">
      <w:pPr>
        <w:spacing w:line="257" w:lineRule="auto"/>
        <w:jc w:val="both"/>
      </w:pPr>
      <w:r w:rsidRPr="1C3EA29D">
        <w:rPr>
          <w:rFonts w:ascii="Times New Roman" w:eastAsia="Times New Roman" w:hAnsi="Times New Roman" w:cs="Times New Roman"/>
          <w:color w:val="333333"/>
          <w:sz w:val="24"/>
          <w:szCs w:val="24"/>
          <w:lang w:val="tr"/>
        </w:rPr>
        <w:t>Bu projedeki temel amacımız veritabanı sistemlerini anlayarak bu alanda fikir sahibi olmak. Ve firmamızın IOT alanında yaptığı çalışmalar sayesinde günümüz teknoloji projesi olan DOORKIT projesinde yer alarak kendimizi bu alanda geliştirebilmektir. Ayrıca diğer bir avantajımız olan bulut teknolojisini kavrayıp kendimizi çağın teknolojilerine hazırlamaktır.</w:t>
      </w:r>
    </w:p>
    <w:p w14:paraId="2B93331C" w14:textId="77777777" w:rsidR="00433549" w:rsidRDefault="00430E82">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1.2 Veri ile İlgili İsterler</w:t>
      </w:r>
    </w:p>
    <w:p w14:paraId="6006DF90" w14:textId="7844E883" w:rsidR="00433549" w:rsidRDefault="00430E82" w:rsidP="1C3EA29D">
      <w:pPr>
        <w:spacing w:line="257"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sidR="1C3EA29D" w:rsidRPr="1C3EA29D">
        <w:rPr>
          <w:rFonts w:ascii="Times New Roman" w:eastAsia="Times New Roman" w:hAnsi="Times New Roman" w:cs="Times New Roman"/>
          <w:color w:val="333333"/>
          <w:sz w:val="24"/>
          <w:szCs w:val="24"/>
          <w:lang w:val="tr"/>
        </w:rPr>
        <w:t>IOTKIT şirketinin bizden beklentisi, DOOTKIT projesinin database sequence, trigger, tablo vb tasklerini yapıp projenin veritabanı işlemleri halletmemizdir.</w:t>
      </w:r>
      <w:r w:rsidR="00C654E7">
        <w:rPr>
          <w:rFonts w:ascii="Times New Roman" w:eastAsia="Times New Roman" w:hAnsi="Times New Roman" w:cs="Times New Roman"/>
          <w:color w:val="333333"/>
          <w:sz w:val="24"/>
          <w:szCs w:val="24"/>
          <w:lang w:val="tr"/>
        </w:rPr>
        <w:t xml:space="preserve"> Proje ilerledikçe başlık genişletilecektir.</w:t>
      </w:r>
    </w:p>
    <w:p w14:paraId="02BB8B3B" w14:textId="77777777" w:rsidR="00433549" w:rsidRDefault="00430E82">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1.3 Veri Diyagramları</w:t>
      </w:r>
    </w:p>
    <w:p w14:paraId="1FA4B98A" w14:textId="71571C3E" w:rsidR="1C3EA29D" w:rsidRDefault="235D5BF0" w:rsidP="1C3EA29D">
      <w:pPr>
        <w:jc w:val="both"/>
        <w:rPr>
          <w:rFonts w:ascii="Times New Roman" w:hAnsi="Times New Roman" w:cs="Times New Roman"/>
          <w:color w:val="333333"/>
          <w:sz w:val="24"/>
          <w:szCs w:val="24"/>
        </w:rPr>
      </w:pPr>
      <w:r w:rsidRPr="235D5BF0">
        <w:rPr>
          <w:rFonts w:ascii="Times New Roman" w:hAnsi="Times New Roman" w:cs="Times New Roman"/>
          <w:color w:val="333333"/>
          <w:sz w:val="24"/>
          <w:szCs w:val="24"/>
        </w:rPr>
        <w:t>Projenin daha anlaşılır olması için asağıda bazı diyagramlarla proje modellemesi yapılmıştır.</w:t>
      </w:r>
    </w:p>
    <w:p w14:paraId="0081CEB3" w14:textId="1F1A25A2" w:rsidR="235D5BF0" w:rsidRDefault="235D5BF0" w:rsidP="235D5BF0">
      <w:pPr>
        <w:jc w:val="both"/>
        <w:rPr>
          <w:rFonts w:ascii="Times New Roman" w:hAnsi="Times New Roman" w:cs="Times New Roman"/>
          <w:color w:val="333333"/>
          <w:sz w:val="24"/>
          <w:szCs w:val="24"/>
        </w:rPr>
      </w:pPr>
    </w:p>
    <w:p w14:paraId="25C28E65" w14:textId="0863694B" w:rsidR="61888121" w:rsidRDefault="61888121" w:rsidP="61888121">
      <w:pPr>
        <w:jc w:val="both"/>
        <w:rPr>
          <w:rFonts w:ascii="Times New Roman" w:hAnsi="Times New Roman" w:cs="Times New Roman"/>
          <w:color w:val="333333"/>
          <w:sz w:val="24"/>
          <w:szCs w:val="24"/>
        </w:rPr>
      </w:pPr>
    </w:p>
    <w:p w14:paraId="0881F599" w14:textId="511B7A97" w:rsidR="61888121" w:rsidRDefault="61888121" w:rsidP="61888121">
      <w:pPr>
        <w:jc w:val="both"/>
        <w:rPr>
          <w:rFonts w:ascii="Times New Roman" w:hAnsi="Times New Roman" w:cs="Times New Roman"/>
          <w:color w:val="333333"/>
          <w:sz w:val="24"/>
          <w:szCs w:val="24"/>
        </w:rPr>
      </w:pPr>
    </w:p>
    <w:p w14:paraId="7FE2FC2D" w14:textId="21E075C7" w:rsidR="61888121" w:rsidRDefault="61888121" w:rsidP="61888121">
      <w:pPr>
        <w:jc w:val="both"/>
        <w:rPr>
          <w:rFonts w:ascii="Times New Roman" w:hAnsi="Times New Roman" w:cs="Times New Roman"/>
          <w:color w:val="333333"/>
          <w:sz w:val="24"/>
          <w:szCs w:val="24"/>
        </w:rPr>
      </w:pPr>
    </w:p>
    <w:p w14:paraId="5127BA50" w14:textId="01B7D909" w:rsidR="61888121" w:rsidRDefault="61888121" w:rsidP="61888121">
      <w:pPr>
        <w:jc w:val="both"/>
        <w:rPr>
          <w:rFonts w:ascii="Times New Roman" w:hAnsi="Times New Roman" w:cs="Times New Roman"/>
          <w:color w:val="333333"/>
          <w:sz w:val="24"/>
          <w:szCs w:val="24"/>
        </w:rPr>
      </w:pPr>
    </w:p>
    <w:p w14:paraId="06641ADE" w14:textId="3F9E9A01" w:rsidR="61888121" w:rsidRDefault="61888121" w:rsidP="61888121">
      <w:pPr>
        <w:jc w:val="both"/>
        <w:rPr>
          <w:rFonts w:ascii="Times New Roman" w:hAnsi="Times New Roman" w:cs="Times New Roman"/>
          <w:color w:val="333333"/>
          <w:sz w:val="24"/>
          <w:szCs w:val="24"/>
        </w:rPr>
      </w:pPr>
    </w:p>
    <w:p w14:paraId="01CCDF44" w14:textId="6E73F33C" w:rsidR="61888121" w:rsidRDefault="61888121" w:rsidP="61888121">
      <w:pPr>
        <w:jc w:val="both"/>
        <w:rPr>
          <w:rFonts w:ascii="Times New Roman" w:hAnsi="Times New Roman" w:cs="Times New Roman"/>
          <w:color w:val="333333"/>
          <w:sz w:val="24"/>
          <w:szCs w:val="24"/>
        </w:rPr>
      </w:pPr>
    </w:p>
    <w:p w14:paraId="54E45278" w14:textId="5A2F7A5B" w:rsidR="61888121" w:rsidRDefault="61888121" w:rsidP="61888121">
      <w:pPr>
        <w:jc w:val="both"/>
        <w:rPr>
          <w:rFonts w:ascii="Times New Roman" w:hAnsi="Times New Roman" w:cs="Times New Roman"/>
          <w:color w:val="333333"/>
          <w:sz w:val="24"/>
          <w:szCs w:val="24"/>
        </w:rPr>
      </w:pPr>
    </w:p>
    <w:p w14:paraId="0C85C900" w14:textId="5A3B27CB" w:rsidR="61888121" w:rsidRDefault="61888121" w:rsidP="61888121">
      <w:pPr>
        <w:jc w:val="both"/>
        <w:rPr>
          <w:rFonts w:ascii="Times New Roman" w:hAnsi="Times New Roman" w:cs="Times New Roman"/>
          <w:color w:val="333333"/>
          <w:sz w:val="24"/>
          <w:szCs w:val="24"/>
        </w:rPr>
      </w:pPr>
    </w:p>
    <w:p w14:paraId="355D4C8B" w14:textId="4B08EFE0" w:rsidR="235D5BF0" w:rsidRDefault="235D5BF0" w:rsidP="235D5BF0">
      <w:pPr>
        <w:jc w:val="both"/>
        <w:rPr>
          <w:rFonts w:ascii="Times New Roman" w:hAnsi="Times New Roman" w:cs="Times New Roman"/>
          <w:color w:val="333333"/>
          <w:sz w:val="24"/>
          <w:szCs w:val="24"/>
        </w:rPr>
      </w:pPr>
    </w:p>
    <w:p w14:paraId="6FD909D5" w14:textId="77777777" w:rsidR="00433549" w:rsidRDefault="00430E82">
      <w:pPr>
        <w:pStyle w:val="ListeParagraf"/>
        <w:numPr>
          <w:ilvl w:val="0"/>
          <w:numId w:val="8"/>
        </w:num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IPO Diyagramı</w:t>
      </w:r>
    </w:p>
    <w:p w14:paraId="3A0B7B15" w14:textId="735716CE" w:rsidR="1C3EA29D" w:rsidRDefault="1C3EA29D" w:rsidP="1C3EA29D">
      <w:pPr>
        <w:jc w:val="both"/>
      </w:pPr>
      <w:r>
        <w:rPr>
          <w:noProof/>
        </w:rPr>
        <w:drawing>
          <wp:inline distT="0" distB="0" distL="0" distR="0" wp14:anchorId="11A51146" wp14:editId="0D5DC983">
            <wp:extent cx="6258044" cy="7339510"/>
            <wp:effectExtent l="0" t="0" r="0" b="0"/>
            <wp:docPr id="2001868702" name="Picture 200186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58044" cy="7339510"/>
                    </a:xfrm>
                    <a:prstGeom prst="rect">
                      <a:avLst/>
                    </a:prstGeom>
                  </pic:spPr>
                </pic:pic>
              </a:graphicData>
            </a:graphic>
          </wp:inline>
        </w:drawing>
      </w:r>
    </w:p>
    <w:p w14:paraId="69F87719" w14:textId="77777777" w:rsidR="00433549" w:rsidRDefault="00430E82">
      <w:pPr>
        <w:pStyle w:val="ListeParagraf"/>
        <w:numPr>
          <w:ilvl w:val="0"/>
          <w:numId w:val="8"/>
        </w:num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Kavramsal Veri Akış Şeması</w:t>
      </w:r>
    </w:p>
    <w:p w14:paraId="58D3647C" w14:textId="77777777" w:rsidR="00433549" w:rsidRDefault="00433549">
      <w:pPr>
        <w:pStyle w:val="ListeParagraf"/>
        <w:rPr>
          <w:rFonts w:ascii="Times New Roman" w:hAnsi="Times New Roman" w:cs="Times New Roman"/>
          <w:b/>
          <w:bCs/>
          <w:color w:val="333333"/>
          <w:sz w:val="24"/>
          <w:szCs w:val="24"/>
          <w:shd w:val="clear" w:color="auto" w:fill="FFFFFF"/>
        </w:rPr>
      </w:pPr>
    </w:p>
    <w:p w14:paraId="004C0F20" w14:textId="0B70B98E" w:rsidR="61888121" w:rsidRDefault="61888121" w:rsidP="61888121">
      <w:pPr>
        <w:pStyle w:val="ListeParagraf"/>
      </w:pPr>
      <w:r>
        <w:rPr>
          <w:noProof/>
        </w:rPr>
        <w:drawing>
          <wp:inline distT="0" distB="0" distL="0" distR="0" wp14:anchorId="4D8DE6EF" wp14:editId="3ACB6392">
            <wp:extent cx="5126634" cy="3228975"/>
            <wp:effectExtent l="0" t="0" r="0" b="0"/>
            <wp:docPr id="1523257572" name="Picture 152325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26634" cy="3228975"/>
                    </a:xfrm>
                    <a:prstGeom prst="rect">
                      <a:avLst/>
                    </a:prstGeom>
                  </pic:spPr>
                </pic:pic>
              </a:graphicData>
            </a:graphic>
          </wp:inline>
        </w:drawing>
      </w:r>
    </w:p>
    <w:p w14:paraId="2241A043" w14:textId="57B07F69" w:rsidR="0D5DC983" w:rsidRDefault="0D5DC983" w:rsidP="0D5DC983">
      <w:pPr>
        <w:rPr>
          <w:rFonts w:ascii="Times New Roman" w:hAnsi="Times New Roman" w:cs="Times New Roman"/>
          <w:b/>
          <w:bCs/>
          <w:color w:val="333333"/>
          <w:sz w:val="24"/>
          <w:szCs w:val="24"/>
        </w:rPr>
      </w:pPr>
    </w:p>
    <w:p w14:paraId="71A837BB"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w:t>
      </w:r>
      <w:r w:rsidRPr="001E6532">
        <w:rPr>
          <w:rStyle w:val="Balk2Char"/>
        </w:rPr>
        <w:t>Teklif Edilen Sistem</w:t>
      </w:r>
    </w:p>
    <w:p w14:paraId="0F210BBC" w14:textId="2BE0A713" w:rsidR="00433549" w:rsidRDefault="00F032E5" w:rsidP="0D5DC983">
      <w:pPr>
        <w:spacing w:line="257" w:lineRule="auto"/>
        <w:jc w:val="both"/>
        <w:rPr>
          <w:rFonts w:ascii="Times New Roman" w:eastAsia="Times New Roman" w:hAnsi="Times New Roman" w:cs="Times New Roman"/>
          <w:sz w:val="24"/>
          <w:szCs w:val="24"/>
        </w:rPr>
      </w:pPr>
      <w:r>
        <w:rPr>
          <w:rFonts w:ascii="Times New Roman" w:hAnsi="Times New Roman" w:cs="Times New Roman"/>
          <w:color w:val="333333"/>
          <w:sz w:val="24"/>
          <w:szCs w:val="24"/>
          <w:shd w:val="clear" w:color="auto" w:fill="FFFFFF"/>
        </w:rPr>
        <w:t>Şirketin bizden beklentisi bulut depolama hizmeti veren AWS üzerinden veri işleyerek bu verileri kullanmaktır.</w:t>
      </w:r>
      <w:r w:rsidRPr="1C3EA29D">
        <w:rPr>
          <w:rFonts w:ascii="Times New Roman" w:hAnsi="Times New Roman" w:cs="Times New Roman"/>
          <w:color w:val="000000" w:themeColor="text1"/>
          <w:sz w:val="24"/>
          <w:szCs w:val="24"/>
          <w:shd w:val="clear" w:color="auto" w:fill="FFFFFF"/>
        </w:rPr>
        <w:t xml:space="preserve"> </w:t>
      </w:r>
      <w:r w:rsidR="1C3EA29D" w:rsidRPr="0D5DC983">
        <w:rPr>
          <w:rFonts w:ascii="Times New Roman" w:eastAsia="Times New Roman" w:hAnsi="Times New Roman" w:cs="Times New Roman"/>
          <w:color w:val="000000" w:themeColor="text1"/>
          <w:sz w:val="24"/>
          <w:szCs w:val="24"/>
        </w:rPr>
        <w:t xml:space="preserve">AWS teknolojisi, dünya genelindeki </w:t>
      </w:r>
      <w:hyperlink r:id="rId12">
        <w:r w:rsidR="1C3EA29D" w:rsidRPr="0D5DC983">
          <w:rPr>
            <w:rStyle w:val="Kpr"/>
            <w:rFonts w:ascii="Times New Roman" w:eastAsia="Times New Roman" w:hAnsi="Times New Roman" w:cs="Times New Roman"/>
            <w:color w:val="000000" w:themeColor="text1"/>
            <w:sz w:val="24"/>
            <w:szCs w:val="24"/>
            <w:u w:val="none"/>
          </w:rPr>
          <w:t>sunucu çiftliklerinde</w:t>
        </w:r>
      </w:hyperlink>
      <w:r w:rsidR="1C3EA29D" w:rsidRPr="0D5DC983">
        <w:rPr>
          <w:rFonts w:ascii="Times New Roman" w:eastAsia="Times New Roman" w:hAnsi="Times New Roman" w:cs="Times New Roman"/>
          <w:color w:val="000000" w:themeColor="text1"/>
          <w:sz w:val="24"/>
          <w:szCs w:val="24"/>
        </w:rPr>
        <w:t xml:space="preserve"> uygulanır ve Amazon yan kuruluşu tarafından sürdürülür. Ücretler, abone tarafından seçilen kullanım, donanım, işletim sistemi, yazılım veya ağ özellikleri, gerekli kullanılabilirlik, yedeklilik, </w:t>
      </w:r>
      <w:hyperlink r:id="rId13">
        <w:r w:rsidR="1C3EA29D" w:rsidRPr="0D5DC983">
          <w:rPr>
            <w:rStyle w:val="Kpr"/>
            <w:rFonts w:ascii="Times New Roman" w:eastAsia="Times New Roman" w:hAnsi="Times New Roman" w:cs="Times New Roman"/>
            <w:color w:val="000000" w:themeColor="text1"/>
            <w:sz w:val="24"/>
            <w:szCs w:val="24"/>
            <w:u w:val="none"/>
          </w:rPr>
          <w:t>güvenlik</w:t>
        </w:r>
      </w:hyperlink>
      <w:r w:rsidR="1C3EA29D" w:rsidRPr="0D5DC983">
        <w:rPr>
          <w:rFonts w:ascii="Times New Roman" w:eastAsia="Times New Roman" w:hAnsi="Times New Roman" w:cs="Times New Roman"/>
          <w:color w:val="000000" w:themeColor="text1"/>
          <w:sz w:val="24"/>
          <w:szCs w:val="24"/>
        </w:rPr>
        <w:t xml:space="preserve"> ve hizmet seçeneklerinin bir kombinasyonuna dayanır. Aboneler tek bir sanal AWS bilgisayarı, özel bir fiziksel bilgisayar veya her ikisinin kümeleri için ödeme yapabilir. Abonelik sözleşmesinin bir parçası olarak Amazon, abonelerin sistemleri için güvenlik sağlar. AWS, 6'sı </w:t>
      </w:r>
      <w:hyperlink r:id="rId14">
        <w:r w:rsidR="1C3EA29D" w:rsidRPr="0D5DC983">
          <w:rPr>
            <w:rStyle w:val="Kpr"/>
            <w:rFonts w:ascii="Times New Roman" w:eastAsia="Times New Roman" w:hAnsi="Times New Roman" w:cs="Times New Roman"/>
            <w:color w:val="000000" w:themeColor="text1"/>
            <w:sz w:val="24"/>
            <w:szCs w:val="24"/>
            <w:u w:val="none"/>
          </w:rPr>
          <w:t>Kuzey Amerika</w:t>
        </w:r>
      </w:hyperlink>
      <w:r w:rsidR="1C3EA29D" w:rsidRPr="0D5DC983">
        <w:rPr>
          <w:rFonts w:ascii="Times New Roman" w:eastAsia="Times New Roman" w:hAnsi="Times New Roman" w:cs="Times New Roman"/>
          <w:color w:val="000000" w:themeColor="text1"/>
          <w:sz w:val="24"/>
          <w:szCs w:val="24"/>
        </w:rPr>
        <w:t xml:space="preserve">'daki dahil olmak üzere birçok küresel coğrafi bölgeden çalışır. Diğer kullanacağımız ve teklif edilen teknoloji ise </w:t>
      </w:r>
      <w:r w:rsidR="1C3EA29D" w:rsidRPr="1C3EA29D">
        <w:rPr>
          <w:rFonts w:ascii="Times New Roman" w:eastAsia="Times New Roman" w:hAnsi="Times New Roman" w:cs="Times New Roman"/>
          <w:color w:val="000000" w:themeColor="text1"/>
          <w:sz w:val="24"/>
          <w:szCs w:val="24"/>
          <w:lang w:val="tr"/>
        </w:rPr>
        <w:t xml:space="preserve">PostgreSQL ya da Postgres, </w:t>
      </w:r>
      <w:hyperlink r:id="rId15">
        <w:r w:rsidR="1C3EA29D" w:rsidRPr="1C3EA29D">
          <w:rPr>
            <w:rStyle w:val="Kpr"/>
            <w:rFonts w:ascii="Times New Roman" w:eastAsia="Times New Roman" w:hAnsi="Times New Roman" w:cs="Times New Roman"/>
            <w:color w:val="000000" w:themeColor="text1"/>
            <w:sz w:val="24"/>
            <w:szCs w:val="24"/>
            <w:u w:val="none"/>
            <w:lang w:val="tr"/>
          </w:rPr>
          <w:t>özgür ve açık kaynak kodlu</w:t>
        </w:r>
      </w:hyperlink>
      <w:r w:rsidR="1C3EA29D" w:rsidRPr="1C3EA29D">
        <w:rPr>
          <w:rFonts w:ascii="Times New Roman" w:eastAsia="Times New Roman" w:hAnsi="Times New Roman" w:cs="Times New Roman"/>
          <w:color w:val="000000" w:themeColor="text1"/>
          <w:sz w:val="24"/>
          <w:szCs w:val="24"/>
          <w:lang w:val="tr"/>
        </w:rPr>
        <w:t xml:space="preserve">, </w:t>
      </w:r>
      <w:hyperlink r:id="rId16">
        <w:r w:rsidR="1C3EA29D" w:rsidRPr="1C3EA29D">
          <w:rPr>
            <w:rStyle w:val="Kpr"/>
            <w:rFonts w:ascii="Times New Roman" w:eastAsia="Times New Roman" w:hAnsi="Times New Roman" w:cs="Times New Roman"/>
            <w:color w:val="000000" w:themeColor="text1"/>
            <w:sz w:val="24"/>
            <w:szCs w:val="24"/>
            <w:u w:val="none"/>
            <w:lang w:val="tr"/>
          </w:rPr>
          <w:t>SQL</w:t>
        </w:r>
      </w:hyperlink>
      <w:r w:rsidR="1C3EA29D" w:rsidRPr="1C3EA29D">
        <w:rPr>
          <w:rFonts w:ascii="Times New Roman" w:eastAsia="Times New Roman" w:hAnsi="Times New Roman" w:cs="Times New Roman"/>
          <w:color w:val="000000" w:themeColor="text1"/>
          <w:sz w:val="24"/>
          <w:szCs w:val="24"/>
          <w:lang w:val="tr"/>
        </w:rPr>
        <w:t xml:space="preserve"> destekli bir </w:t>
      </w:r>
      <w:hyperlink r:id="rId17">
        <w:r w:rsidR="1C3EA29D" w:rsidRPr="1C3EA29D">
          <w:rPr>
            <w:rStyle w:val="Kpr"/>
            <w:rFonts w:ascii="Times New Roman" w:eastAsia="Times New Roman" w:hAnsi="Times New Roman" w:cs="Times New Roman"/>
            <w:color w:val="000000" w:themeColor="text1"/>
            <w:sz w:val="24"/>
            <w:szCs w:val="24"/>
            <w:u w:val="none"/>
            <w:lang w:val="tr"/>
          </w:rPr>
          <w:t>ilişkisel veritabanı yönetim sistemidir</w:t>
        </w:r>
      </w:hyperlink>
      <w:r w:rsidR="1C3EA29D" w:rsidRPr="1C3EA29D">
        <w:rPr>
          <w:rFonts w:ascii="Times New Roman" w:eastAsia="Times New Roman" w:hAnsi="Times New Roman" w:cs="Times New Roman"/>
          <w:color w:val="000000" w:themeColor="text1"/>
          <w:sz w:val="24"/>
          <w:szCs w:val="24"/>
          <w:lang w:val="tr"/>
        </w:rPr>
        <w:t>. Bu sistemi web tarayıcı üzerinden kullanacağız.</w:t>
      </w:r>
    </w:p>
    <w:p w14:paraId="2F86A71F" w14:textId="3246B671" w:rsidR="0D5DC983" w:rsidRDefault="0D5DC983" w:rsidP="0D5DC983">
      <w:pPr>
        <w:jc w:val="both"/>
        <w:rPr>
          <w:rFonts w:ascii="Times New Roman" w:eastAsia="Times New Roman" w:hAnsi="Times New Roman" w:cs="Times New Roman"/>
          <w:color w:val="000000" w:themeColor="text1"/>
          <w:sz w:val="24"/>
          <w:szCs w:val="24"/>
        </w:rPr>
      </w:pPr>
    </w:p>
    <w:p w14:paraId="4ED163F7" w14:textId="77777777" w:rsidR="00433549" w:rsidRDefault="00430E82">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3.Fizibilite Raporları</w:t>
      </w:r>
    </w:p>
    <w:p w14:paraId="51F4DCD0" w14:textId="77777777" w:rsidR="00433549" w:rsidRDefault="00430E82" w:rsidP="00C654E7">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3.1 Kurumsal ve Kültürel Fizibilite</w:t>
      </w:r>
    </w:p>
    <w:p w14:paraId="47438FEE" w14:textId="73269FA5" w:rsidR="2E8249DC" w:rsidRDefault="2E8249DC" w:rsidP="00C654E7">
      <w:pPr>
        <w:jc w:val="both"/>
        <w:rPr>
          <w:rFonts w:ascii="Times New Roman" w:hAnsi="Times New Roman" w:cs="Times New Roman"/>
          <w:b/>
          <w:bCs/>
          <w:color w:val="333333"/>
          <w:sz w:val="24"/>
          <w:szCs w:val="24"/>
        </w:rPr>
      </w:pPr>
      <w:r w:rsidRPr="2E8249DC">
        <w:rPr>
          <w:rFonts w:ascii="Times New Roman" w:hAnsi="Times New Roman" w:cs="Times New Roman"/>
          <w:color w:val="333333"/>
          <w:sz w:val="24"/>
          <w:szCs w:val="24"/>
        </w:rPr>
        <w:t>Günümüzde teknoloji her yönde fazlasıyla ilerlemiştir. İnsanlar artık yeni teknolojilere oldukça hızlı adapte olabilmektedirler. Teknoloji ile kültür etkileşim içinde ilerlemektedir. Her teknoloji her kültürde aynı ölçüde kabul edilmeyebilir fakat öyle teknolojiler vardır ki artık kabul edilmeme oranları çok düşüktür. Bunun sebebi ise bir yandan insanların git gide alışması diğer yandan ise basit ve etkili kullanımı olmasıdır. Bizim projemizde ise çoğu yerde de görmeye alışkın olduğumuz uygulama ile giriş yapma yani turnike sistemi benzeri bir sistem kullanılacaktır. Bu yüzden kültürel olarak insanların zorluk çekmeyeceği düşünülmektedir.</w:t>
      </w:r>
    </w:p>
    <w:p w14:paraId="3F6EF271" w14:textId="53FA79FB" w:rsidR="2E8249DC" w:rsidRDefault="2E8249DC" w:rsidP="2E8249DC">
      <w:pPr>
        <w:ind w:left="708"/>
        <w:jc w:val="both"/>
        <w:rPr>
          <w:rFonts w:ascii="Times New Roman" w:hAnsi="Times New Roman" w:cs="Times New Roman"/>
          <w:color w:val="333333"/>
          <w:sz w:val="24"/>
          <w:szCs w:val="24"/>
        </w:rPr>
      </w:pPr>
    </w:p>
    <w:p w14:paraId="43636FEF" w14:textId="1B047116" w:rsidR="61888121" w:rsidRDefault="61888121" w:rsidP="61888121">
      <w:pPr>
        <w:ind w:left="708"/>
        <w:jc w:val="both"/>
        <w:rPr>
          <w:rFonts w:ascii="Times New Roman" w:hAnsi="Times New Roman" w:cs="Times New Roman"/>
          <w:color w:val="333333"/>
          <w:sz w:val="24"/>
          <w:szCs w:val="24"/>
        </w:rPr>
      </w:pPr>
    </w:p>
    <w:p w14:paraId="553B1EE1" w14:textId="4F080148" w:rsidR="61888121" w:rsidRDefault="61888121" w:rsidP="61888121">
      <w:pPr>
        <w:ind w:left="708"/>
        <w:jc w:val="both"/>
        <w:rPr>
          <w:rFonts w:ascii="Times New Roman" w:hAnsi="Times New Roman" w:cs="Times New Roman"/>
          <w:color w:val="333333"/>
          <w:sz w:val="24"/>
          <w:szCs w:val="24"/>
        </w:rPr>
      </w:pPr>
    </w:p>
    <w:p w14:paraId="452EBD7B" w14:textId="77777777" w:rsidR="00433549" w:rsidRDefault="00430E82">
      <w:pPr>
        <w:ind w:left="708"/>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3.2 Teknolojik Kaynak Fizibilitesi</w:t>
      </w:r>
    </w:p>
    <w:p w14:paraId="6652B5F3" w14:textId="0ED07493" w:rsidR="2E8249DC" w:rsidRDefault="1C3EA29D" w:rsidP="2E8249DC">
      <w:pPr>
        <w:ind w:left="708"/>
        <w:jc w:val="both"/>
        <w:rPr>
          <w:rFonts w:ascii="Times New Roman" w:hAnsi="Times New Roman" w:cs="Times New Roman"/>
          <w:b/>
          <w:bCs/>
          <w:color w:val="333333"/>
          <w:sz w:val="24"/>
          <w:szCs w:val="24"/>
        </w:rPr>
      </w:pPr>
      <w:r w:rsidRPr="1C3EA29D">
        <w:rPr>
          <w:rFonts w:ascii="Times New Roman" w:hAnsi="Times New Roman" w:cs="Times New Roman"/>
          <w:color w:val="333333"/>
          <w:sz w:val="24"/>
          <w:szCs w:val="24"/>
        </w:rPr>
        <w:t>Teknolojik olarak yapılabilirlik durumuna baktığımızda ise şu anda ulaştığımız teknolojik gelişmeler ardından yapılacak olan projeyi teknolojik açıdan hiçbir şey engellememektedir. Mobil bir uygulama üzerinden çalışacak olan uygulama olduğu için bunu çalıştırabilecek düşük gereksinimli bir telefon-tablet vb. yeterli olacaktır.</w:t>
      </w:r>
    </w:p>
    <w:p w14:paraId="370246E1" w14:textId="51F51B3E" w:rsidR="2E8249DC" w:rsidRDefault="2E8249DC" w:rsidP="2E8249DC">
      <w:pPr>
        <w:jc w:val="both"/>
        <w:rPr>
          <w:rFonts w:ascii="Times New Roman" w:hAnsi="Times New Roman" w:cs="Times New Roman"/>
          <w:b/>
          <w:bCs/>
          <w:color w:val="333333"/>
          <w:sz w:val="24"/>
          <w:szCs w:val="24"/>
        </w:rPr>
      </w:pPr>
    </w:p>
    <w:p w14:paraId="10A5CE4D" w14:textId="1C0DD0B7" w:rsidR="2E8249DC" w:rsidRDefault="2E8249DC" w:rsidP="2E8249DC">
      <w:pPr>
        <w:ind w:left="708"/>
        <w:jc w:val="both"/>
        <w:rPr>
          <w:rFonts w:ascii="Times New Roman" w:eastAsia="Times New Roman" w:hAnsi="Times New Roman" w:cs="Times New Roman"/>
          <w:b/>
          <w:bCs/>
          <w:color w:val="2A2A2A"/>
          <w:sz w:val="24"/>
          <w:szCs w:val="24"/>
        </w:rPr>
      </w:pPr>
      <w:r w:rsidRPr="2E8249DC">
        <w:rPr>
          <w:rFonts w:ascii="Times New Roman" w:eastAsia="Times New Roman" w:hAnsi="Times New Roman" w:cs="Times New Roman"/>
          <w:b/>
          <w:bCs/>
          <w:color w:val="2A2A2A"/>
          <w:sz w:val="24"/>
          <w:szCs w:val="24"/>
        </w:rPr>
        <w:t>3.3 Yasal Fizibilite</w:t>
      </w:r>
    </w:p>
    <w:p w14:paraId="751744EB" w14:textId="51689BB4" w:rsidR="2E8249DC" w:rsidRDefault="2E8249DC" w:rsidP="2E8249DC">
      <w:pPr>
        <w:ind w:left="708"/>
        <w:jc w:val="both"/>
        <w:rPr>
          <w:rFonts w:ascii="Times New Roman" w:eastAsia="Times New Roman" w:hAnsi="Times New Roman" w:cs="Times New Roman"/>
          <w:color w:val="222222"/>
          <w:sz w:val="24"/>
          <w:szCs w:val="24"/>
        </w:rPr>
      </w:pPr>
      <w:r w:rsidRPr="2E8249DC">
        <w:rPr>
          <w:rFonts w:ascii="Times New Roman" w:eastAsia="Times New Roman" w:hAnsi="Times New Roman" w:cs="Times New Roman"/>
          <w:color w:val="2A2A2A"/>
          <w:sz w:val="24"/>
          <w:szCs w:val="24"/>
        </w:rPr>
        <w:t xml:space="preserve">Uygulamayı indiren kullanıcıların bilgilerini tutan bir veri tabanı bulunacaktır. Bu durumda ise devreye </w:t>
      </w:r>
      <w:r w:rsidRPr="2E8249DC">
        <w:rPr>
          <w:rFonts w:ascii="Times New Roman" w:eastAsia="Times New Roman" w:hAnsi="Times New Roman" w:cs="Times New Roman"/>
          <w:color w:val="222222"/>
          <w:sz w:val="24"/>
          <w:szCs w:val="24"/>
        </w:rPr>
        <w:t>6698 Sayılı Kişisel Verilerin Korunması Kanunu (KVKK) girmektedir. Bu Kanunun amacı, kişisel verilerin işlenmesinde başta özel hayatın gizliliği olmak üzere kişilerin temel hak ve özgürlüklerini korumak ve kişisel verileri işleyen gerçek ve tüzel kişilerin yükümlülükleri ile uyacakları usul ve esasları düzenlemektir. Bu kanun uygulamasında, kanunda belirtilen istisnalar haricinde, kişisel veriler ilgili kişinin açık rızası olmaksızın işlenmeyecek; üçüncü kişilere veya yurtdışına aktarılmayacaktır.</w:t>
      </w:r>
    </w:p>
    <w:p w14:paraId="5A5CB382" w14:textId="05319A5E" w:rsidR="2E8249DC" w:rsidRDefault="2E8249DC" w:rsidP="2E8249DC">
      <w:pPr>
        <w:ind w:left="708"/>
        <w:jc w:val="both"/>
        <w:rPr>
          <w:rFonts w:ascii="Times New Roman" w:eastAsia="Times New Roman" w:hAnsi="Times New Roman" w:cs="Times New Roman"/>
          <w:color w:val="222222"/>
          <w:sz w:val="24"/>
          <w:szCs w:val="24"/>
        </w:rPr>
      </w:pPr>
    </w:p>
    <w:p w14:paraId="1831C5CB" w14:textId="6322D65B" w:rsidR="2E8249DC" w:rsidRDefault="2E8249DC" w:rsidP="2E8249DC">
      <w:pPr>
        <w:ind w:left="708"/>
        <w:jc w:val="both"/>
        <w:rPr>
          <w:rFonts w:ascii="Times New Roman" w:eastAsia="Times New Roman" w:hAnsi="Times New Roman" w:cs="Times New Roman"/>
          <w:b/>
          <w:bCs/>
          <w:color w:val="2A2A2A"/>
          <w:sz w:val="24"/>
          <w:szCs w:val="24"/>
        </w:rPr>
      </w:pPr>
      <w:r w:rsidRPr="2E8249DC">
        <w:rPr>
          <w:rFonts w:ascii="Times New Roman" w:eastAsia="Times New Roman" w:hAnsi="Times New Roman" w:cs="Times New Roman"/>
          <w:b/>
          <w:bCs/>
          <w:color w:val="2A2A2A"/>
          <w:sz w:val="24"/>
          <w:szCs w:val="24"/>
        </w:rPr>
        <w:t>3.4 Zaman Fizibilitesi</w:t>
      </w:r>
    </w:p>
    <w:p w14:paraId="63C96235" w14:textId="5444D83A" w:rsidR="2E8249DC" w:rsidRDefault="2E8249DC" w:rsidP="2E8249DC">
      <w:pPr>
        <w:ind w:left="708"/>
        <w:jc w:val="both"/>
        <w:rPr>
          <w:rFonts w:ascii="Times New Roman" w:eastAsia="Times New Roman" w:hAnsi="Times New Roman" w:cs="Times New Roman"/>
          <w:b/>
          <w:bCs/>
          <w:color w:val="2A2A2A"/>
          <w:sz w:val="24"/>
          <w:szCs w:val="24"/>
        </w:rPr>
      </w:pPr>
      <w:r w:rsidRPr="2E8249DC">
        <w:rPr>
          <w:rFonts w:ascii="Times New Roman" w:eastAsia="Times New Roman" w:hAnsi="Times New Roman" w:cs="Times New Roman"/>
          <w:color w:val="2A2A2A"/>
          <w:sz w:val="24"/>
          <w:szCs w:val="24"/>
        </w:rPr>
        <w:t>Projede kullanılabilecek zamana baktığımızda ise yaklaşık olarak 3 ay süre bulunmaktadır. Bu süre zarfında 4 aşamadan oluşan bu projemizde her aşamada farklı ilerlemeler kaydederek farklı bilgileri geliştirerek ilerleyeceğiz. İlk adımda gereksinim analizi, ardından ön sunum, sonra üzerine eklenen diğer konular (entegrasyon, error handling gibi) hakkında yeni bir ilerleme ve ardından projenin son haliyle birlikte 3 ayı tamamlamış olacağız.</w:t>
      </w:r>
    </w:p>
    <w:p w14:paraId="0F136668" w14:textId="63EBA437" w:rsidR="2E8249DC" w:rsidRDefault="2E8249DC" w:rsidP="2E8249DC">
      <w:pPr>
        <w:ind w:left="708"/>
        <w:jc w:val="both"/>
        <w:rPr>
          <w:rFonts w:ascii="Times New Roman" w:eastAsia="Times New Roman" w:hAnsi="Times New Roman" w:cs="Times New Roman"/>
          <w:b/>
          <w:bCs/>
          <w:color w:val="2A2A2A"/>
          <w:sz w:val="24"/>
          <w:szCs w:val="24"/>
        </w:rPr>
      </w:pPr>
    </w:p>
    <w:p w14:paraId="324CB7E1" w14:textId="77777777" w:rsidR="00433549" w:rsidRDefault="00433549">
      <w:pPr>
        <w:rPr>
          <w:rFonts w:ascii="Times New Roman" w:hAnsi="Times New Roman" w:cs="Times New Roman"/>
          <w:b/>
          <w:bCs/>
          <w:color w:val="333333"/>
          <w:sz w:val="24"/>
          <w:szCs w:val="24"/>
          <w:shd w:val="clear" w:color="auto" w:fill="FFFFFF"/>
        </w:rPr>
        <w:sectPr w:rsidR="00433549">
          <w:headerReference w:type="default" r:id="rId18"/>
          <w:footerReference w:type="default" r:id="rId19"/>
          <w:type w:val="nextColumn"/>
          <w:pgSz w:w="11906" w:h="16838"/>
          <w:pgMar w:top="1411" w:right="1411" w:bottom="1411" w:left="1411" w:header="706" w:footer="706" w:gutter="0"/>
          <w:cols w:space="708"/>
          <w:docGrid w:linePitch="360"/>
        </w:sectPr>
      </w:pPr>
    </w:p>
    <w:p w14:paraId="4436FB7E"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4.Fonksiyonel Gereksinimler</w:t>
      </w:r>
    </w:p>
    <w:tbl>
      <w:tblPr>
        <w:tblStyle w:val="TabloKlavuzu"/>
        <w:tblW w:w="11932" w:type="dxa"/>
        <w:tblLook w:val="04A0" w:firstRow="1" w:lastRow="0" w:firstColumn="1" w:lastColumn="0" w:noHBand="0" w:noVBand="1"/>
      </w:tblPr>
      <w:tblGrid>
        <w:gridCol w:w="2471"/>
        <w:gridCol w:w="2146"/>
        <w:gridCol w:w="4219"/>
        <w:gridCol w:w="3096"/>
      </w:tblGrid>
      <w:tr w:rsidR="00433549" w14:paraId="69D45F7B" w14:textId="77777777" w:rsidTr="44DEF889">
        <w:trPr>
          <w:trHeight w:val="857"/>
        </w:trPr>
        <w:tc>
          <w:tcPr>
            <w:tcW w:w="2471" w:type="dxa"/>
          </w:tcPr>
          <w:p w14:paraId="0C5AF8ED"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İSTEM</w:t>
            </w:r>
          </w:p>
        </w:tc>
        <w:tc>
          <w:tcPr>
            <w:tcW w:w="2146" w:type="dxa"/>
          </w:tcPr>
          <w:p w14:paraId="190C6202"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ÖNCELİK</w:t>
            </w:r>
          </w:p>
        </w:tc>
        <w:tc>
          <w:tcPr>
            <w:tcW w:w="4219" w:type="dxa"/>
          </w:tcPr>
          <w:p w14:paraId="0B18AC43"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AÇIKLAMA</w:t>
            </w:r>
          </w:p>
        </w:tc>
        <w:tc>
          <w:tcPr>
            <w:tcW w:w="3096" w:type="dxa"/>
          </w:tcPr>
          <w:p w14:paraId="4C954F65"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GEREKÇE</w:t>
            </w:r>
          </w:p>
        </w:tc>
      </w:tr>
      <w:tr w:rsidR="00433549" w14:paraId="73A93DCE" w14:textId="77777777" w:rsidTr="44DEF889">
        <w:trPr>
          <w:trHeight w:val="527"/>
        </w:trPr>
        <w:tc>
          <w:tcPr>
            <w:tcW w:w="2471" w:type="dxa"/>
          </w:tcPr>
          <w:p w14:paraId="6650B0A5" w14:textId="7D6CF797"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Database oluşturulması ve tablolandırılması</w:t>
            </w:r>
          </w:p>
        </w:tc>
        <w:tc>
          <w:tcPr>
            <w:tcW w:w="2146" w:type="dxa"/>
          </w:tcPr>
          <w:p w14:paraId="40959D55" w14:textId="77777777" w:rsidR="00433549" w:rsidRDefault="00430E82">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p>
        </w:tc>
        <w:tc>
          <w:tcPr>
            <w:tcW w:w="4219" w:type="dxa"/>
          </w:tcPr>
          <w:p w14:paraId="2203F61C" w14:textId="6C1D4DD0" w:rsidR="00433549" w:rsidRDefault="44DEF889" w:rsidP="44DEF889">
            <w:pPr>
              <w:spacing w:after="0" w:line="240" w:lineRule="auto"/>
              <w:rPr>
                <w:rFonts w:ascii="Times New Roman" w:hAnsi="Times New Roman" w:cs="Times New Roman"/>
                <w:color w:val="333333"/>
                <w:sz w:val="24"/>
                <w:szCs w:val="24"/>
              </w:rPr>
            </w:pPr>
            <w:r w:rsidRPr="44DEF889">
              <w:rPr>
                <w:rFonts w:ascii="Times New Roman" w:hAnsi="Times New Roman" w:cs="Times New Roman"/>
                <w:color w:val="333333"/>
                <w:sz w:val="24"/>
                <w:szCs w:val="24"/>
              </w:rPr>
              <w:t>AWS vasıtasıyla PostgreSQL ile database oluşturulması ,tablolandırılması ve ilişkilendirilmesi</w:t>
            </w:r>
          </w:p>
          <w:p w14:paraId="46C1953A" w14:textId="3D296D0A" w:rsidR="00433549" w:rsidRDefault="00433549" w:rsidP="44DEF889">
            <w:pPr>
              <w:spacing w:after="0" w:line="240" w:lineRule="auto"/>
              <w:rPr>
                <w:rFonts w:ascii="Times New Roman" w:hAnsi="Times New Roman" w:cs="Times New Roman"/>
                <w:color w:val="333333"/>
                <w:sz w:val="24"/>
                <w:szCs w:val="24"/>
                <w:shd w:val="clear" w:color="auto" w:fill="FFFFFF"/>
              </w:rPr>
            </w:pPr>
          </w:p>
        </w:tc>
        <w:tc>
          <w:tcPr>
            <w:tcW w:w="3096" w:type="dxa"/>
          </w:tcPr>
          <w:p w14:paraId="0B86B9A0" w14:textId="2B6D66AD"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DOORKIT projesinin gerçeklenebilmesi için senaryo bağlı tablolar ile bunlar arasındaki bağlantıların kurulması gerekmektedir.</w:t>
            </w:r>
          </w:p>
        </w:tc>
      </w:tr>
      <w:tr w:rsidR="00433549" w14:paraId="3AD39655" w14:textId="77777777" w:rsidTr="44DEF889">
        <w:trPr>
          <w:trHeight w:val="438"/>
        </w:trPr>
        <w:tc>
          <w:tcPr>
            <w:tcW w:w="2471" w:type="dxa"/>
          </w:tcPr>
          <w:p w14:paraId="3EB4F442" w14:textId="2516D603"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Tablo kayıtlarının oluşturulması</w:t>
            </w:r>
          </w:p>
        </w:tc>
        <w:tc>
          <w:tcPr>
            <w:tcW w:w="2146" w:type="dxa"/>
          </w:tcPr>
          <w:p w14:paraId="3F0B5B86" w14:textId="77777777" w:rsidR="00433549" w:rsidRDefault="00430E82">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w:t>
            </w:r>
          </w:p>
        </w:tc>
        <w:tc>
          <w:tcPr>
            <w:tcW w:w="4219" w:type="dxa"/>
          </w:tcPr>
          <w:p w14:paraId="31C2EB76" w14:textId="4DCC032F"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Tablo içindeki sütunlara göre verilerin girilmesi.</w:t>
            </w:r>
          </w:p>
        </w:tc>
        <w:tc>
          <w:tcPr>
            <w:tcW w:w="3096" w:type="dxa"/>
          </w:tcPr>
          <w:p w14:paraId="1DCFE828" w14:textId="3AFE8223"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Test edilebilirlik ve kullanılabilirlik için bilgilerin girilmesi gerekmektedir.</w:t>
            </w:r>
          </w:p>
        </w:tc>
      </w:tr>
      <w:tr w:rsidR="00433549" w14:paraId="2466980C" w14:textId="77777777" w:rsidTr="44DEF889">
        <w:trPr>
          <w:trHeight w:val="857"/>
        </w:trPr>
        <w:tc>
          <w:tcPr>
            <w:tcW w:w="2471" w:type="dxa"/>
          </w:tcPr>
          <w:p w14:paraId="623B0B5A" w14:textId="2A12E901"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Donanımsal ihtiyaçların giderilmesi</w:t>
            </w:r>
          </w:p>
        </w:tc>
        <w:tc>
          <w:tcPr>
            <w:tcW w:w="2146" w:type="dxa"/>
          </w:tcPr>
          <w:p w14:paraId="0E2F58AF" w14:textId="77777777" w:rsidR="00433549" w:rsidRDefault="00430E82">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p>
        </w:tc>
        <w:tc>
          <w:tcPr>
            <w:tcW w:w="4219" w:type="dxa"/>
          </w:tcPr>
          <w:p w14:paraId="4969F502" w14:textId="786A8DDF"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Turnike sisteminin oluşturulması, bunun sistem üzerinden takibi için sensörlerin takılması ve kullanıcı etkileşimi için panel oluşturulması.</w:t>
            </w:r>
          </w:p>
        </w:tc>
        <w:tc>
          <w:tcPr>
            <w:tcW w:w="3096" w:type="dxa"/>
          </w:tcPr>
          <w:p w14:paraId="00E939DA" w14:textId="08799718"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Kullanıcı ve sistem arası entegrasyonun fiziksel olarak gerçekleşmesi için donanım gerekmektedir.</w:t>
            </w:r>
          </w:p>
        </w:tc>
      </w:tr>
      <w:tr w:rsidR="00433549" w14:paraId="7530EE7A" w14:textId="77777777" w:rsidTr="44DEF889">
        <w:trPr>
          <w:trHeight w:val="438"/>
        </w:trPr>
        <w:tc>
          <w:tcPr>
            <w:tcW w:w="2471" w:type="dxa"/>
          </w:tcPr>
          <w:p w14:paraId="0EE3C669" w14:textId="3CB9D073"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Mobil uygulama ve server bağlantısı</w:t>
            </w:r>
          </w:p>
        </w:tc>
        <w:tc>
          <w:tcPr>
            <w:tcW w:w="2146" w:type="dxa"/>
          </w:tcPr>
          <w:p w14:paraId="533F7542" w14:textId="77777777" w:rsidR="00433549" w:rsidRDefault="00430E82">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w:t>
            </w:r>
          </w:p>
        </w:tc>
        <w:tc>
          <w:tcPr>
            <w:tcW w:w="4219" w:type="dxa"/>
          </w:tcPr>
          <w:p w14:paraId="448255A2" w14:textId="5ED403D5"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Mobil uygulama ile database arasındaki bağlantı kurulması, turnike ve mobil cihaz arasındaki etkileşimin oluşturulması ve kullanıcının kullanabilmesi için arayüz yapılması.</w:t>
            </w:r>
          </w:p>
        </w:tc>
        <w:tc>
          <w:tcPr>
            <w:tcW w:w="3096" w:type="dxa"/>
          </w:tcPr>
          <w:p w14:paraId="571BF22E" w14:textId="2B2AF79F" w:rsidR="00433549" w:rsidRDefault="44DEF889" w:rsidP="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Kullanıcının giriş çıkışının mobil uygulama vasıtasıyla  sağlanması ve bilgilerin gösterilmesi gerekmektedir.</w:t>
            </w:r>
          </w:p>
        </w:tc>
      </w:tr>
      <w:tr w:rsidR="00433549" w14:paraId="346D842A" w14:textId="77777777" w:rsidTr="44DEF889">
        <w:trPr>
          <w:trHeight w:val="438"/>
        </w:trPr>
        <w:tc>
          <w:tcPr>
            <w:tcW w:w="2471" w:type="dxa"/>
          </w:tcPr>
          <w:p w14:paraId="7139B215" w14:textId="4D6982A4"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Test</w:t>
            </w:r>
          </w:p>
        </w:tc>
        <w:tc>
          <w:tcPr>
            <w:tcW w:w="2146" w:type="dxa"/>
          </w:tcPr>
          <w:p w14:paraId="4D71C1E5" w14:textId="380C96A6"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5</w:t>
            </w:r>
          </w:p>
        </w:tc>
        <w:tc>
          <w:tcPr>
            <w:tcW w:w="4219" w:type="dxa"/>
          </w:tcPr>
          <w:p w14:paraId="2028482F" w14:textId="526EE439"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DOORKIT projesinin isterlerinin test edilip değerlendirilmesi.</w:t>
            </w:r>
          </w:p>
        </w:tc>
        <w:tc>
          <w:tcPr>
            <w:tcW w:w="3096" w:type="dxa"/>
          </w:tcPr>
          <w:p w14:paraId="4465EC52" w14:textId="6CBCA11B" w:rsidR="00433549" w:rsidRDefault="44DEF889">
            <w:pPr>
              <w:spacing w:after="0" w:line="240" w:lineRule="auto"/>
              <w:rPr>
                <w:rFonts w:ascii="Times New Roman" w:hAnsi="Times New Roman" w:cs="Times New Roman"/>
                <w:color w:val="333333"/>
                <w:sz w:val="24"/>
                <w:szCs w:val="24"/>
                <w:shd w:val="clear" w:color="auto" w:fill="FFFFFF"/>
              </w:rPr>
            </w:pPr>
            <w:r w:rsidRPr="44DEF889">
              <w:rPr>
                <w:rFonts w:ascii="Times New Roman" w:hAnsi="Times New Roman" w:cs="Times New Roman"/>
                <w:color w:val="333333"/>
                <w:sz w:val="24"/>
                <w:szCs w:val="24"/>
              </w:rPr>
              <w:t>Sistemin hayata geçirilmeden çalışılabilirliğini görebilmek için senaryo tabanlı testlerin gerçekleşmesi gerekmektedir.</w:t>
            </w:r>
          </w:p>
        </w:tc>
      </w:tr>
    </w:tbl>
    <w:p w14:paraId="41A0ED59" w14:textId="4B3D3879" w:rsidR="44DEF889" w:rsidRDefault="44DEF889"/>
    <w:p w14:paraId="14AF2022" w14:textId="77777777" w:rsidR="00433549" w:rsidRDefault="00430E82">
      <w:pPr>
        <w:pStyle w:val="ResimYazs"/>
        <w:rPr>
          <w:rFonts w:ascii="Times New Roman" w:hAnsi="Times New Roman" w:cs="Times New Roman"/>
          <w:b/>
          <w:bCs/>
          <w:color w:val="333333"/>
          <w:sz w:val="24"/>
          <w:szCs w:val="24"/>
          <w:shd w:val="clear" w:color="auto" w:fill="FFFFFF"/>
        </w:rPr>
        <w:sectPr w:rsidR="00433549">
          <w:headerReference w:type="default" r:id="rId20"/>
          <w:type w:val="nextColumn"/>
          <w:pgSz w:w="16838" w:h="11906" w:orient="landscape"/>
          <w:pgMar w:top="1411" w:right="1411" w:bottom="1411" w:left="1411" w:header="706" w:footer="706" w:gutter="0"/>
          <w:cols w:space="708"/>
          <w:docGrid w:linePitch="360"/>
        </w:sectPr>
      </w:pPr>
      <w:r>
        <w:t>Tablo 1</w:t>
      </w:r>
    </w:p>
    <w:p w14:paraId="1D707738" w14:textId="77777777" w:rsidR="00433549" w:rsidRDefault="00433549">
      <w:pPr>
        <w:rPr>
          <w:rFonts w:ascii="Times New Roman" w:hAnsi="Times New Roman" w:cs="Times New Roman"/>
          <w:b/>
          <w:bCs/>
          <w:color w:val="333333"/>
          <w:sz w:val="24"/>
          <w:szCs w:val="24"/>
          <w:shd w:val="clear" w:color="auto" w:fill="FFFFFF"/>
        </w:rPr>
      </w:pPr>
    </w:p>
    <w:p w14:paraId="7E9A6207"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5.Fonksiyonel Olmayan Gereksinimler</w:t>
      </w:r>
    </w:p>
    <w:tbl>
      <w:tblPr>
        <w:tblStyle w:val="TabloKlavuzu"/>
        <w:tblW w:w="14029" w:type="dxa"/>
        <w:tblLook w:val="04A0" w:firstRow="1" w:lastRow="0" w:firstColumn="1" w:lastColumn="0" w:noHBand="0" w:noVBand="1"/>
      </w:tblPr>
      <w:tblGrid>
        <w:gridCol w:w="2830"/>
        <w:gridCol w:w="1276"/>
        <w:gridCol w:w="4394"/>
        <w:gridCol w:w="2977"/>
        <w:gridCol w:w="2552"/>
      </w:tblGrid>
      <w:tr w:rsidR="00433549" w14:paraId="02A895A4" w14:textId="77777777" w:rsidTr="1C3EA29D">
        <w:trPr>
          <w:trHeight w:val="326"/>
        </w:trPr>
        <w:tc>
          <w:tcPr>
            <w:tcW w:w="14029" w:type="dxa"/>
            <w:gridSpan w:val="5"/>
          </w:tcPr>
          <w:p w14:paraId="03AF99B6"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KULLANILABİLİRLİK</w:t>
            </w:r>
          </w:p>
        </w:tc>
      </w:tr>
      <w:tr w:rsidR="00433549" w14:paraId="3D3F31EF" w14:textId="77777777" w:rsidTr="1C3EA29D">
        <w:trPr>
          <w:trHeight w:val="867"/>
        </w:trPr>
        <w:tc>
          <w:tcPr>
            <w:tcW w:w="2830" w:type="dxa"/>
          </w:tcPr>
          <w:p w14:paraId="188162BD"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İş yapma kolaylığı</w:t>
            </w:r>
          </w:p>
        </w:tc>
        <w:tc>
          <w:tcPr>
            <w:tcW w:w="1276" w:type="dxa"/>
          </w:tcPr>
          <w:p w14:paraId="36B59BF1"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p>
        </w:tc>
        <w:tc>
          <w:tcPr>
            <w:tcW w:w="4394" w:type="dxa"/>
          </w:tcPr>
          <w:p w14:paraId="702C4EA1"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Doorkit yazılımı kullanarak işlerini basite indirgemesi</w:t>
            </w:r>
          </w:p>
        </w:tc>
        <w:tc>
          <w:tcPr>
            <w:tcW w:w="2977" w:type="dxa"/>
          </w:tcPr>
          <w:p w14:paraId="6ED16DC6"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Database kullanılabilir ve anlaşılır olmalı</w:t>
            </w:r>
          </w:p>
        </w:tc>
        <w:tc>
          <w:tcPr>
            <w:tcW w:w="2552" w:type="dxa"/>
          </w:tcPr>
          <w:p w14:paraId="736D255C" w14:textId="77777777" w:rsidR="00433549" w:rsidRDefault="00433549">
            <w:pPr>
              <w:spacing w:after="0" w:line="240" w:lineRule="auto"/>
              <w:jc w:val="center"/>
              <w:rPr>
                <w:rFonts w:ascii="Times New Roman" w:hAnsi="Times New Roman" w:cs="Times New Roman"/>
                <w:b/>
                <w:bCs/>
                <w:color w:val="333333"/>
                <w:sz w:val="24"/>
                <w:szCs w:val="24"/>
                <w:shd w:val="clear" w:color="auto" w:fill="FFFFFF"/>
              </w:rPr>
            </w:pPr>
          </w:p>
        </w:tc>
      </w:tr>
      <w:tr w:rsidR="00433549" w14:paraId="003C990F" w14:textId="77777777" w:rsidTr="1C3EA29D">
        <w:trPr>
          <w:trHeight w:val="371"/>
        </w:trPr>
        <w:tc>
          <w:tcPr>
            <w:tcW w:w="14029" w:type="dxa"/>
            <w:gridSpan w:val="5"/>
          </w:tcPr>
          <w:p w14:paraId="3C6B6CE0"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GÜVENİLİRLİK</w:t>
            </w:r>
          </w:p>
        </w:tc>
      </w:tr>
      <w:tr w:rsidR="00433549" w14:paraId="4819565B" w14:textId="77777777" w:rsidTr="1C3EA29D">
        <w:trPr>
          <w:trHeight w:val="820"/>
        </w:trPr>
        <w:tc>
          <w:tcPr>
            <w:tcW w:w="2830" w:type="dxa"/>
          </w:tcPr>
          <w:p w14:paraId="2FC87319" w14:textId="66D7EF13" w:rsidR="00433549" w:rsidRDefault="1C3EA29D" w:rsidP="1C3EA29D">
            <w:pPr>
              <w:spacing w:after="0" w:line="240" w:lineRule="auto"/>
              <w:jc w:val="center"/>
            </w:pPr>
            <w:r w:rsidRPr="1C3EA29D">
              <w:rPr>
                <w:rFonts w:ascii="Times New Roman" w:hAnsi="Times New Roman" w:cs="Times New Roman"/>
                <w:color w:val="333333"/>
                <w:sz w:val="24"/>
                <w:szCs w:val="24"/>
              </w:rPr>
              <w:t>Kullanıcıların verileri saklı tutulmalı</w:t>
            </w:r>
          </w:p>
        </w:tc>
        <w:tc>
          <w:tcPr>
            <w:tcW w:w="1276" w:type="dxa"/>
          </w:tcPr>
          <w:p w14:paraId="37F444B9"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p>
        </w:tc>
        <w:tc>
          <w:tcPr>
            <w:tcW w:w="4394" w:type="dxa"/>
          </w:tcPr>
          <w:p w14:paraId="30FD4FBD"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t>Kullanıcı verilerinin güvenli tutulması</w:t>
            </w:r>
          </w:p>
        </w:tc>
        <w:tc>
          <w:tcPr>
            <w:tcW w:w="2977" w:type="dxa"/>
          </w:tcPr>
          <w:p w14:paraId="00E8DA09" w14:textId="7AA1BF2E" w:rsidR="00433549" w:rsidRDefault="1C3EA29D" w:rsidP="1C3EA29D">
            <w:pPr>
              <w:spacing w:after="0" w:line="240" w:lineRule="auto"/>
              <w:jc w:val="center"/>
            </w:pPr>
            <w:r w:rsidRPr="1C3EA29D">
              <w:rPr>
                <w:rFonts w:ascii="Times New Roman" w:hAnsi="Times New Roman" w:cs="Times New Roman"/>
                <w:color w:val="333333"/>
                <w:sz w:val="24"/>
                <w:szCs w:val="24"/>
              </w:rPr>
              <w:t>Bazı bilgilerin güvende tutulması</w:t>
            </w:r>
          </w:p>
        </w:tc>
        <w:tc>
          <w:tcPr>
            <w:tcW w:w="2552" w:type="dxa"/>
          </w:tcPr>
          <w:p w14:paraId="00012C9E" w14:textId="77777777" w:rsidR="00433549" w:rsidRDefault="00433549">
            <w:pPr>
              <w:spacing w:after="0" w:line="240" w:lineRule="auto"/>
              <w:jc w:val="center"/>
              <w:rPr>
                <w:rFonts w:ascii="Times New Roman" w:hAnsi="Times New Roman" w:cs="Times New Roman"/>
                <w:b/>
                <w:bCs/>
                <w:color w:val="333333"/>
                <w:sz w:val="24"/>
                <w:szCs w:val="24"/>
                <w:shd w:val="clear" w:color="auto" w:fill="FFFFFF"/>
              </w:rPr>
            </w:pPr>
          </w:p>
        </w:tc>
      </w:tr>
      <w:tr w:rsidR="00433549" w14:paraId="5E3B03C4" w14:textId="77777777" w:rsidTr="1C3EA29D">
        <w:trPr>
          <w:trHeight w:val="462"/>
        </w:trPr>
        <w:tc>
          <w:tcPr>
            <w:tcW w:w="14029" w:type="dxa"/>
            <w:gridSpan w:val="5"/>
          </w:tcPr>
          <w:p w14:paraId="0F12C5CD"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DESTEKLENEBİLİRLİK</w:t>
            </w:r>
          </w:p>
        </w:tc>
      </w:tr>
      <w:tr w:rsidR="00433549" w14:paraId="5BE86257" w14:textId="77777777" w:rsidTr="1C3EA29D">
        <w:trPr>
          <w:trHeight w:val="867"/>
        </w:trPr>
        <w:tc>
          <w:tcPr>
            <w:tcW w:w="2830" w:type="dxa"/>
          </w:tcPr>
          <w:p w14:paraId="190C5C2F"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Güncellenebilirlik</w:t>
            </w:r>
          </w:p>
        </w:tc>
        <w:tc>
          <w:tcPr>
            <w:tcW w:w="1276" w:type="dxa"/>
          </w:tcPr>
          <w:p w14:paraId="0A3932B9"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p>
        </w:tc>
        <w:tc>
          <w:tcPr>
            <w:tcW w:w="4394" w:type="dxa"/>
          </w:tcPr>
          <w:p w14:paraId="4F5B86CC"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color w:val="333333"/>
                <w:sz w:val="24"/>
                <w:szCs w:val="24"/>
                <w:shd w:val="clear" w:color="auto" w:fill="FFFFFF"/>
              </w:rPr>
              <w:t>IOTKIT Şirketinin ihtiyaçları ve teknolojik gelişmelerle güncellenebilmesi</w:t>
            </w:r>
          </w:p>
        </w:tc>
        <w:tc>
          <w:tcPr>
            <w:tcW w:w="2977" w:type="dxa"/>
          </w:tcPr>
          <w:p w14:paraId="054F24AB"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Sürekli kullanılabilir</w:t>
            </w:r>
          </w:p>
          <w:p w14:paraId="483E5E75"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olması</w:t>
            </w:r>
          </w:p>
        </w:tc>
        <w:tc>
          <w:tcPr>
            <w:tcW w:w="2552" w:type="dxa"/>
          </w:tcPr>
          <w:p w14:paraId="1BBA7A09" w14:textId="77777777" w:rsidR="00433549" w:rsidRDefault="00433549">
            <w:pPr>
              <w:spacing w:after="0" w:line="240" w:lineRule="auto"/>
              <w:jc w:val="center"/>
              <w:rPr>
                <w:rFonts w:ascii="Times New Roman" w:hAnsi="Times New Roman" w:cs="Times New Roman"/>
                <w:b/>
                <w:bCs/>
                <w:color w:val="333333"/>
                <w:sz w:val="24"/>
                <w:szCs w:val="24"/>
                <w:shd w:val="clear" w:color="auto" w:fill="FFFFFF"/>
              </w:rPr>
            </w:pPr>
          </w:p>
        </w:tc>
      </w:tr>
      <w:tr w:rsidR="00433549" w14:paraId="25EECE98" w14:textId="77777777" w:rsidTr="1C3EA29D">
        <w:trPr>
          <w:trHeight w:val="430"/>
        </w:trPr>
        <w:tc>
          <w:tcPr>
            <w:tcW w:w="14029" w:type="dxa"/>
            <w:gridSpan w:val="5"/>
          </w:tcPr>
          <w:p w14:paraId="7D1190D9" w14:textId="77777777" w:rsidR="00433549" w:rsidRDefault="00430E82">
            <w:pPr>
              <w:spacing w:after="0" w:line="24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ARAYÜZ</w:t>
            </w:r>
          </w:p>
        </w:tc>
      </w:tr>
      <w:tr w:rsidR="00433549" w14:paraId="365D9B91" w14:textId="77777777" w:rsidTr="1C3EA29D">
        <w:trPr>
          <w:trHeight w:val="956"/>
        </w:trPr>
        <w:tc>
          <w:tcPr>
            <w:tcW w:w="2830" w:type="dxa"/>
          </w:tcPr>
          <w:p w14:paraId="55785723"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Anlaşılabilirlik</w:t>
            </w:r>
          </w:p>
        </w:tc>
        <w:tc>
          <w:tcPr>
            <w:tcW w:w="1276" w:type="dxa"/>
          </w:tcPr>
          <w:p w14:paraId="04B3C338"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p>
        </w:tc>
        <w:tc>
          <w:tcPr>
            <w:tcW w:w="4394" w:type="dxa"/>
          </w:tcPr>
          <w:p w14:paraId="7F54E53A" w14:textId="77777777" w:rsidR="00433549" w:rsidRDefault="00430E82">
            <w:pPr>
              <w:spacing w:after="0"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Kullanıcıların anlayabilmesi</w:t>
            </w:r>
          </w:p>
        </w:tc>
        <w:tc>
          <w:tcPr>
            <w:tcW w:w="2977" w:type="dxa"/>
          </w:tcPr>
          <w:p w14:paraId="76EAD083" w14:textId="506DC9A2" w:rsidR="00433549" w:rsidRDefault="1C3EA29D" w:rsidP="1C3EA29D">
            <w:pPr>
              <w:spacing w:after="0" w:line="240" w:lineRule="auto"/>
              <w:jc w:val="center"/>
            </w:pPr>
            <w:r w:rsidRPr="1C3EA29D">
              <w:rPr>
                <w:rFonts w:ascii="Times New Roman" w:hAnsi="Times New Roman" w:cs="Times New Roman"/>
                <w:color w:val="333333"/>
                <w:sz w:val="24"/>
                <w:szCs w:val="24"/>
              </w:rPr>
              <w:t>Yazılımcıların tablolara sorunsuz erişmesi</w:t>
            </w:r>
          </w:p>
        </w:tc>
        <w:tc>
          <w:tcPr>
            <w:tcW w:w="2552" w:type="dxa"/>
          </w:tcPr>
          <w:p w14:paraId="294E27E7" w14:textId="77777777" w:rsidR="00433549" w:rsidRDefault="00433549">
            <w:pPr>
              <w:spacing w:after="0" w:line="240" w:lineRule="auto"/>
              <w:jc w:val="center"/>
              <w:rPr>
                <w:rFonts w:ascii="Times New Roman" w:hAnsi="Times New Roman" w:cs="Times New Roman"/>
                <w:b/>
                <w:bCs/>
                <w:color w:val="333333"/>
                <w:sz w:val="24"/>
                <w:szCs w:val="24"/>
                <w:shd w:val="clear" w:color="auto" w:fill="FFFFFF"/>
              </w:rPr>
            </w:pPr>
          </w:p>
        </w:tc>
      </w:tr>
      <w:tr w:rsidR="00433549" w14:paraId="0E377E5E" w14:textId="77777777" w:rsidTr="1C3EA29D">
        <w:trPr>
          <w:trHeight w:val="956"/>
        </w:trPr>
        <w:tc>
          <w:tcPr>
            <w:tcW w:w="2830" w:type="dxa"/>
          </w:tcPr>
          <w:p w14:paraId="4025CA90" w14:textId="77777777"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1276" w:type="dxa"/>
          </w:tcPr>
          <w:p w14:paraId="04D8DBB2" w14:textId="77777777" w:rsidR="00433549" w:rsidRDefault="00430E82">
            <w:pPr>
              <w:spacing w:after="0" w:line="240" w:lineRule="auto"/>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w:t>
            </w:r>
          </w:p>
        </w:tc>
        <w:tc>
          <w:tcPr>
            <w:tcW w:w="4394" w:type="dxa"/>
          </w:tcPr>
          <w:p w14:paraId="0E70E5ED" w14:textId="77777777"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2977" w:type="dxa"/>
          </w:tcPr>
          <w:p w14:paraId="1C3179A9" w14:textId="77777777" w:rsidR="00433549" w:rsidRDefault="00433549">
            <w:pPr>
              <w:spacing w:after="0" w:line="240" w:lineRule="auto"/>
              <w:jc w:val="center"/>
              <w:rPr>
                <w:rFonts w:ascii="Times New Roman" w:hAnsi="Times New Roman" w:cs="Times New Roman"/>
                <w:color w:val="333333"/>
                <w:sz w:val="24"/>
                <w:szCs w:val="24"/>
                <w:shd w:val="clear" w:color="auto" w:fill="FFFFFF"/>
              </w:rPr>
            </w:pPr>
          </w:p>
        </w:tc>
        <w:tc>
          <w:tcPr>
            <w:tcW w:w="2552" w:type="dxa"/>
          </w:tcPr>
          <w:p w14:paraId="31150397" w14:textId="77777777" w:rsidR="00433549" w:rsidRDefault="00433549">
            <w:pPr>
              <w:keepNext/>
              <w:spacing w:after="0" w:line="240" w:lineRule="auto"/>
              <w:jc w:val="center"/>
              <w:rPr>
                <w:rFonts w:ascii="Times New Roman" w:hAnsi="Times New Roman" w:cs="Times New Roman"/>
                <w:b/>
                <w:bCs/>
                <w:color w:val="333333"/>
                <w:sz w:val="24"/>
                <w:szCs w:val="24"/>
                <w:shd w:val="clear" w:color="auto" w:fill="FFFFFF"/>
              </w:rPr>
            </w:pPr>
          </w:p>
        </w:tc>
      </w:tr>
    </w:tbl>
    <w:p w14:paraId="01F78CB5" w14:textId="77777777" w:rsidR="00433549" w:rsidRDefault="00430E82">
      <w:pPr>
        <w:pStyle w:val="ResimYazs"/>
        <w:rPr>
          <w:rFonts w:ascii="Times New Roman" w:hAnsi="Times New Roman" w:cs="Times New Roman"/>
          <w:b/>
          <w:bCs/>
          <w:color w:val="333333"/>
          <w:sz w:val="24"/>
          <w:szCs w:val="24"/>
          <w:shd w:val="clear" w:color="auto" w:fill="FFFFFF"/>
        </w:rPr>
        <w:sectPr w:rsidR="00433549">
          <w:headerReference w:type="default" r:id="rId21"/>
          <w:pgSz w:w="16838" w:h="11906" w:orient="landscape"/>
          <w:pgMar w:top="1418" w:right="1418" w:bottom="1418" w:left="1418" w:header="709" w:footer="709" w:gutter="0"/>
          <w:cols w:space="708"/>
          <w:docGrid w:linePitch="360"/>
        </w:sectPr>
      </w:pPr>
      <w:r>
        <w:t>Tablo   2</w:t>
      </w:r>
    </w:p>
    <w:p w14:paraId="10DDA3D8" w14:textId="77777777" w:rsidR="00433549" w:rsidRDefault="00433549">
      <w:pPr>
        <w:rPr>
          <w:rFonts w:ascii="Times New Roman" w:hAnsi="Times New Roman" w:cs="Times New Roman"/>
          <w:b/>
          <w:bCs/>
          <w:color w:val="333333"/>
          <w:sz w:val="24"/>
          <w:szCs w:val="24"/>
          <w:shd w:val="clear" w:color="auto" w:fill="FFFFFF"/>
        </w:rPr>
      </w:pPr>
    </w:p>
    <w:p w14:paraId="21E34FC4"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6.Sistem Modeli</w:t>
      </w:r>
    </w:p>
    <w:p w14:paraId="5C1043E3" w14:textId="54C2B7DA" w:rsidR="00433549" w:rsidRDefault="00430E82" w:rsidP="00F032E5">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6.1 Use - Case Modeli </w:t>
      </w:r>
    </w:p>
    <w:p w14:paraId="59D45BE5" w14:textId="1BBD82A5" w:rsidR="3B668547" w:rsidRDefault="3B668547" w:rsidP="3B668547">
      <w:r>
        <w:rPr>
          <w:noProof/>
        </w:rPr>
        <w:drawing>
          <wp:inline distT="0" distB="0" distL="0" distR="0" wp14:anchorId="08C962D1" wp14:editId="5EC5A5DE">
            <wp:extent cx="4572000" cy="4486275"/>
            <wp:effectExtent l="0" t="0" r="0" b="0"/>
            <wp:docPr id="390943939" name="Picture 39094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4486275"/>
                    </a:xfrm>
                    <a:prstGeom prst="rect">
                      <a:avLst/>
                    </a:prstGeom>
                  </pic:spPr>
                </pic:pic>
              </a:graphicData>
            </a:graphic>
          </wp:inline>
        </w:drawing>
      </w:r>
    </w:p>
    <w:p w14:paraId="754D7266" w14:textId="7997EF42" w:rsidR="00433549" w:rsidRPr="00F032E5" w:rsidRDefault="00430E82" w:rsidP="00F032E5">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6.2 Aktörler</w:t>
      </w:r>
    </w:p>
    <w:p w14:paraId="06A1A2B1" w14:textId="5BB5B568" w:rsidR="00433549" w:rsidRDefault="3B668547" w:rsidP="3B668547">
      <w:pPr>
        <w:jc w:val="both"/>
        <w:rPr>
          <w:rFonts w:ascii="Times New Roman" w:eastAsia="Times New Roman" w:hAnsi="Times New Roman" w:cs="Times New Roman"/>
          <w:sz w:val="24"/>
          <w:szCs w:val="24"/>
        </w:rPr>
      </w:pPr>
      <w:r w:rsidRPr="3B668547">
        <w:rPr>
          <w:rFonts w:ascii="Times New Roman" w:eastAsia="Times New Roman" w:hAnsi="Times New Roman" w:cs="Times New Roman"/>
          <w:color w:val="333333"/>
          <w:sz w:val="24"/>
          <w:szCs w:val="24"/>
        </w:rPr>
        <w:t>Projemizin kullanıcıları (aktörleri) kullanıcı ,yönetici ve serverdır.</w:t>
      </w:r>
    </w:p>
    <w:p w14:paraId="3BD61742" w14:textId="19F036D5" w:rsidR="00433549" w:rsidRDefault="61888121" w:rsidP="3B668547">
      <w:pPr>
        <w:jc w:val="both"/>
        <w:rPr>
          <w:rFonts w:ascii="Times New Roman" w:eastAsia="Times New Roman" w:hAnsi="Times New Roman" w:cs="Times New Roman"/>
          <w:color w:val="333333"/>
          <w:sz w:val="24"/>
          <w:szCs w:val="24"/>
        </w:rPr>
      </w:pPr>
      <w:r w:rsidRPr="61888121">
        <w:rPr>
          <w:rFonts w:ascii="Times New Roman" w:eastAsia="Times New Roman" w:hAnsi="Times New Roman" w:cs="Times New Roman"/>
          <w:color w:val="333333"/>
          <w:sz w:val="24"/>
          <w:szCs w:val="24"/>
        </w:rPr>
        <w:t>Kullanıcı rolündeki kişiler güvenlik kapısından doğru bilgiler ile ancak geçebilecek olup bu giriş hareketlerinin kaydını tutan server kişileri bulunmaktadır.Yönetici rolündeki kişiler ise kullanıcının kaydını yaomakta ve kayıt işlerini gerçekleştirmektedir.Server rolündeki kişiler ise tüm sistemdeki sunulan bilgilere ulaşabilecek bunlara olası durumda oluşan dönütleri kontrol edebileceklerdir.</w:t>
      </w:r>
    </w:p>
    <w:p w14:paraId="7E51D774" w14:textId="02B35F38" w:rsidR="61888121" w:rsidRDefault="61888121" w:rsidP="61888121">
      <w:pPr>
        <w:jc w:val="both"/>
        <w:rPr>
          <w:rFonts w:ascii="Times New Roman" w:eastAsia="Times New Roman" w:hAnsi="Times New Roman" w:cs="Times New Roman"/>
          <w:color w:val="333333"/>
          <w:sz w:val="24"/>
          <w:szCs w:val="24"/>
        </w:rPr>
      </w:pPr>
    </w:p>
    <w:p w14:paraId="48C42900" w14:textId="48122BE9" w:rsidR="61888121" w:rsidRDefault="61888121" w:rsidP="61888121">
      <w:pPr>
        <w:jc w:val="both"/>
        <w:rPr>
          <w:rFonts w:ascii="Times New Roman" w:eastAsia="Times New Roman" w:hAnsi="Times New Roman" w:cs="Times New Roman"/>
          <w:color w:val="333333"/>
          <w:sz w:val="24"/>
          <w:szCs w:val="24"/>
        </w:rPr>
      </w:pPr>
    </w:p>
    <w:p w14:paraId="2A8EDB27" w14:textId="6FA9F755" w:rsidR="61888121" w:rsidRDefault="61888121" w:rsidP="61888121">
      <w:pPr>
        <w:jc w:val="both"/>
        <w:rPr>
          <w:rFonts w:ascii="Times New Roman" w:eastAsia="Times New Roman" w:hAnsi="Times New Roman" w:cs="Times New Roman"/>
          <w:color w:val="333333"/>
          <w:sz w:val="24"/>
          <w:szCs w:val="24"/>
        </w:rPr>
      </w:pPr>
    </w:p>
    <w:p w14:paraId="1C308F58" w14:textId="61742045" w:rsidR="61888121" w:rsidRDefault="61888121" w:rsidP="61888121">
      <w:pPr>
        <w:jc w:val="both"/>
        <w:rPr>
          <w:rFonts w:ascii="Times New Roman" w:eastAsia="Times New Roman" w:hAnsi="Times New Roman" w:cs="Times New Roman"/>
          <w:color w:val="333333"/>
          <w:sz w:val="24"/>
          <w:szCs w:val="24"/>
        </w:rPr>
      </w:pPr>
    </w:p>
    <w:p w14:paraId="78B1C390" w14:textId="26475B03" w:rsidR="61888121" w:rsidRDefault="61888121" w:rsidP="61888121">
      <w:pPr>
        <w:jc w:val="both"/>
        <w:rPr>
          <w:rFonts w:ascii="Times New Roman" w:eastAsia="Times New Roman" w:hAnsi="Times New Roman" w:cs="Times New Roman"/>
          <w:color w:val="333333"/>
          <w:sz w:val="24"/>
          <w:szCs w:val="24"/>
        </w:rPr>
      </w:pPr>
    </w:p>
    <w:p w14:paraId="5172B883" w14:textId="108CAEEB" w:rsidR="61888121" w:rsidRDefault="61888121" w:rsidP="61888121">
      <w:pPr>
        <w:jc w:val="both"/>
        <w:rPr>
          <w:rFonts w:ascii="Times New Roman" w:eastAsia="Times New Roman" w:hAnsi="Times New Roman" w:cs="Times New Roman"/>
          <w:color w:val="333333"/>
          <w:sz w:val="24"/>
          <w:szCs w:val="24"/>
        </w:rPr>
      </w:pPr>
    </w:p>
    <w:p w14:paraId="01CD7B3C" w14:textId="45A5C575" w:rsidR="0D5DC983" w:rsidRDefault="0D5DC983" w:rsidP="0D5DC983">
      <w:pPr>
        <w:jc w:val="both"/>
        <w:rPr>
          <w:rFonts w:ascii="Times New Roman" w:eastAsia="Times New Roman" w:hAnsi="Times New Roman" w:cs="Times New Roman"/>
          <w:color w:val="333333"/>
          <w:sz w:val="24"/>
          <w:szCs w:val="24"/>
        </w:rPr>
      </w:pPr>
    </w:p>
    <w:p w14:paraId="573F7957" w14:textId="4E272C64" w:rsidR="00433549" w:rsidRDefault="00F17140" w:rsidP="3B668547">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7.Görev Dağılımı</w:t>
      </w:r>
    </w:p>
    <w:p w14:paraId="391ED0A7" w14:textId="77777777" w:rsidR="00433549" w:rsidRDefault="00433549">
      <w:pPr>
        <w:rPr>
          <w:rFonts w:ascii="Times New Roman" w:hAnsi="Times New Roman" w:cs="Times New Roman"/>
          <w:b/>
          <w:bCs/>
          <w:color w:val="333333"/>
          <w:sz w:val="24"/>
          <w:szCs w:val="24"/>
          <w:shd w:val="clear" w:color="auto" w:fill="FFFFFF"/>
        </w:rPr>
      </w:pPr>
    </w:p>
    <w:tbl>
      <w:tblPr>
        <w:tblStyle w:val="TabloKlavuzu"/>
        <w:tblW w:w="0" w:type="auto"/>
        <w:tblLook w:val="04A0" w:firstRow="1" w:lastRow="0" w:firstColumn="1" w:lastColumn="0" w:noHBand="0" w:noVBand="1"/>
      </w:tblPr>
      <w:tblGrid>
        <w:gridCol w:w="3020"/>
        <w:gridCol w:w="3020"/>
        <w:gridCol w:w="3020"/>
      </w:tblGrid>
      <w:tr w:rsidR="00433549" w14:paraId="11889413" w14:textId="77777777" w:rsidTr="44DEF889">
        <w:tc>
          <w:tcPr>
            <w:tcW w:w="3020" w:type="dxa"/>
            <w:shd w:val="clear" w:color="auto" w:fill="D9E2F3" w:themeFill="accent1" w:themeFillTint="33"/>
          </w:tcPr>
          <w:p w14:paraId="6E376C89" w14:textId="77777777" w:rsidR="00433549" w:rsidRDefault="00433549">
            <w:pPr>
              <w:rPr>
                <w:rFonts w:ascii="Times New Roman" w:hAnsi="Times New Roman" w:cs="Times New Roman"/>
                <w:b/>
                <w:bCs/>
                <w:color w:val="333333"/>
                <w:sz w:val="24"/>
                <w:szCs w:val="24"/>
                <w:shd w:val="clear" w:color="auto" w:fill="FFFFFF"/>
              </w:rPr>
            </w:pPr>
          </w:p>
          <w:p w14:paraId="5F4BA3C0"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İSİM SOYİSİM</w:t>
            </w:r>
          </w:p>
        </w:tc>
        <w:tc>
          <w:tcPr>
            <w:tcW w:w="3020" w:type="dxa"/>
            <w:shd w:val="clear" w:color="auto" w:fill="D9E2F3" w:themeFill="accent1" w:themeFillTint="33"/>
          </w:tcPr>
          <w:p w14:paraId="73D5F0D0" w14:textId="77777777" w:rsidR="00433549" w:rsidRDefault="00433549">
            <w:pPr>
              <w:rPr>
                <w:rFonts w:ascii="Times New Roman" w:hAnsi="Times New Roman" w:cs="Times New Roman"/>
                <w:b/>
                <w:bCs/>
                <w:color w:val="333333"/>
                <w:sz w:val="24"/>
                <w:szCs w:val="24"/>
                <w:shd w:val="clear" w:color="auto" w:fill="FFFFFF"/>
              </w:rPr>
            </w:pPr>
          </w:p>
          <w:p w14:paraId="71844343"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YAPILAN İŞ</w:t>
            </w:r>
          </w:p>
        </w:tc>
        <w:tc>
          <w:tcPr>
            <w:tcW w:w="3020" w:type="dxa"/>
            <w:shd w:val="clear" w:color="auto" w:fill="D9E2F3" w:themeFill="accent1" w:themeFillTint="33"/>
          </w:tcPr>
          <w:p w14:paraId="7A154A29" w14:textId="77777777" w:rsidR="00433549" w:rsidRDefault="00433549">
            <w:pPr>
              <w:rPr>
                <w:rFonts w:ascii="Times New Roman" w:hAnsi="Times New Roman" w:cs="Times New Roman"/>
                <w:b/>
                <w:bCs/>
                <w:color w:val="333333"/>
                <w:sz w:val="24"/>
                <w:szCs w:val="24"/>
                <w:shd w:val="clear" w:color="auto" w:fill="FFFFFF"/>
              </w:rPr>
            </w:pPr>
          </w:p>
          <w:p w14:paraId="1DCB0B98"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HARCANAN SAAT</w:t>
            </w:r>
          </w:p>
        </w:tc>
      </w:tr>
      <w:tr w:rsidR="00433549" w14:paraId="7B77C668" w14:textId="77777777" w:rsidTr="44DEF889">
        <w:trPr>
          <w:trHeight w:val="570"/>
        </w:trPr>
        <w:tc>
          <w:tcPr>
            <w:tcW w:w="3020" w:type="dxa"/>
            <w:shd w:val="clear" w:color="auto" w:fill="B4C6E7" w:themeFill="accent1" w:themeFillTint="66"/>
          </w:tcPr>
          <w:p w14:paraId="3FA545D0" w14:textId="77777777" w:rsidR="00433549" w:rsidRDefault="00433549">
            <w:pPr>
              <w:rPr>
                <w:rFonts w:ascii="Times New Roman" w:hAnsi="Times New Roman" w:cs="Times New Roman"/>
                <w:color w:val="333333"/>
                <w:sz w:val="24"/>
                <w:szCs w:val="24"/>
                <w:shd w:val="clear" w:color="auto" w:fill="FFFFFF"/>
              </w:rPr>
            </w:pPr>
          </w:p>
          <w:p w14:paraId="42741D25"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İPEK BİRİNCİ</w:t>
            </w:r>
          </w:p>
          <w:p w14:paraId="7B8EF372" w14:textId="77777777" w:rsidR="00433549" w:rsidRDefault="00433549">
            <w:pPr>
              <w:rPr>
                <w:rFonts w:ascii="Times New Roman" w:hAnsi="Times New Roman" w:cs="Times New Roman"/>
                <w:color w:val="333333"/>
                <w:sz w:val="24"/>
                <w:szCs w:val="24"/>
                <w:shd w:val="clear" w:color="auto" w:fill="FFFFFF"/>
              </w:rPr>
            </w:pPr>
          </w:p>
        </w:tc>
        <w:tc>
          <w:tcPr>
            <w:tcW w:w="3020" w:type="dxa"/>
          </w:tcPr>
          <w:p w14:paraId="361E68E8"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-İSTEM RAPORU HAZIRLAMA, GİRİŞ/DİYAGRAMLAR, FONKSİYONEL OLMAYAN GEREKSİNİM</w:t>
            </w:r>
          </w:p>
          <w:p w14:paraId="47AB55F0" w14:textId="267D155D" w:rsidR="00F032E5" w:rsidRDefault="00F032E5" w:rsidP="00F032E5">
            <w:pPr>
              <w:rPr>
                <w:rFonts w:ascii="Times New Roman" w:hAnsi="Times New Roman" w:cs="Times New Roman"/>
                <w:color w:val="333333"/>
                <w:sz w:val="24"/>
                <w:szCs w:val="24"/>
                <w:shd w:val="clear" w:color="auto" w:fill="FFFFFF"/>
              </w:rPr>
            </w:pPr>
          </w:p>
          <w:p w14:paraId="130CA0DF" w14:textId="29320B9E" w:rsidR="00433549" w:rsidRDefault="00433549">
            <w:pPr>
              <w:rPr>
                <w:rFonts w:ascii="Times New Roman" w:hAnsi="Times New Roman" w:cs="Times New Roman"/>
                <w:color w:val="333333"/>
                <w:sz w:val="24"/>
                <w:szCs w:val="24"/>
                <w:shd w:val="clear" w:color="auto" w:fill="FFFFFF"/>
              </w:rPr>
            </w:pPr>
          </w:p>
        </w:tc>
        <w:tc>
          <w:tcPr>
            <w:tcW w:w="3020" w:type="dxa"/>
          </w:tcPr>
          <w:p w14:paraId="668445D4" w14:textId="12A6468B"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p>
        </w:tc>
      </w:tr>
      <w:tr w:rsidR="00F032E5" w14:paraId="59231674" w14:textId="77777777" w:rsidTr="44DEF889">
        <w:trPr>
          <w:trHeight w:val="552"/>
        </w:trPr>
        <w:tc>
          <w:tcPr>
            <w:tcW w:w="3020" w:type="dxa"/>
            <w:shd w:val="clear" w:color="auto" w:fill="B4C6E7" w:themeFill="accent1" w:themeFillTint="66"/>
          </w:tcPr>
          <w:p w14:paraId="3D44BF55" w14:textId="77777777" w:rsidR="00F032E5" w:rsidRDefault="00F032E5" w:rsidP="00F032E5">
            <w:pPr>
              <w:rPr>
                <w:rFonts w:ascii="Times New Roman" w:hAnsi="Times New Roman" w:cs="Times New Roman"/>
                <w:color w:val="333333"/>
                <w:sz w:val="24"/>
                <w:szCs w:val="24"/>
                <w:shd w:val="clear" w:color="auto" w:fill="FFFFFF"/>
              </w:rPr>
            </w:pPr>
          </w:p>
          <w:p w14:paraId="1A5654CE" w14:textId="77777777"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CANSU GÜR</w:t>
            </w:r>
          </w:p>
          <w:p w14:paraId="5724EFC8" w14:textId="116CE9E9"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741DC337" w14:textId="3BC6DFE3"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-İSTEM RAPORU HAZIRLAMA</w:t>
            </w:r>
            <w:r w:rsidR="00C654E7">
              <w:rPr>
                <w:rFonts w:ascii="Times New Roman" w:hAnsi="Times New Roman" w:cs="Times New Roman"/>
                <w:color w:val="333333"/>
                <w:sz w:val="24"/>
                <w:szCs w:val="24"/>
                <w:shd w:val="clear" w:color="auto" w:fill="FFFFFF"/>
              </w:rPr>
              <w:t>, SİSTEM MODELİ</w:t>
            </w:r>
          </w:p>
          <w:p w14:paraId="34D71A5B" w14:textId="77777777" w:rsidR="00F032E5" w:rsidRDefault="00F032E5" w:rsidP="00F032E5">
            <w:pPr>
              <w:rPr>
                <w:rFonts w:ascii="Times New Roman" w:hAnsi="Times New Roman" w:cs="Times New Roman"/>
                <w:color w:val="333333"/>
                <w:sz w:val="24"/>
                <w:szCs w:val="24"/>
                <w:shd w:val="clear" w:color="auto" w:fill="FFFFFF"/>
              </w:rPr>
            </w:pPr>
          </w:p>
          <w:p w14:paraId="1832EA7F" w14:textId="453F379A"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745AC421" w14:textId="1D69E8A2"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p>
        </w:tc>
      </w:tr>
      <w:tr w:rsidR="00F032E5" w14:paraId="5C5454BA" w14:textId="77777777" w:rsidTr="44DEF889">
        <w:trPr>
          <w:trHeight w:val="876"/>
        </w:trPr>
        <w:tc>
          <w:tcPr>
            <w:tcW w:w="3020" w:type="dxa"/>
            <w:shd w:val="clear" w:color="auto" w:fill="B4C6E7" w:themeFill="accent1" w:themeFillTint="66"/>
          </w:tcPr>
          <w:p w14:paraId="322152B5" w14:textId="77777777" w:rsidR="00F032E5" w:rsidRDefault="00F032E5" w:rsidP="00F032E5">
            <w:pPr>
              <w:rPr>
                <w:rFonts w:ascii="Times New Roman" w:hAnsi="Times New Roman" w:cs="Times New Roman"/>
                <w:color w:val="333333"/>
                <w:sz w:val="24"/>
                <w:szCs w:val="24"/>
                <w:shd w:val="clear" w:color="auto" w:fill="FFFFFF"/>
              </w:rPr>
            </w:pPr>
          </w:p>
          <w:p w14:paraId="3D461ECE" w14:textId="77777777"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YAVUZ UÇARKUŞ</w:t>
            </w:r>
          </w:p>
          <w:p w14:paraId="09C2E1DF" w14:textId="56DED2B4"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148B1E10" w14:textId="77777777"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-İSTEM RAPORU HAZIRLAMA</w:t>
            </w:r>
          </w:p>
          <w:p w14:paraId="70BCEC20" w14:textId="501D8F34" w:rsidR="44DEF889" w:rsidRDefault="44DEF889" w:rsidP="44DEF889">
            <w:pPr>
              <w:rPr>
                <w:rFonts w:ascii="Times New Roman" w:hAnsi="Times New Roman" w:cs="Times New Roman"/>
                <w:color w:val="333333"/>
                <w:sz w:val="24"/>
                <w:szCs w:val="24"/>
              </w:rPr>
            </w:pPr>
            <w:r w:rsidRPr="44DEF889">
              <w:rPr>
                <w:rFonts w:ascii="Times New Roman" w:hAnsi="Times New Roman" w:cs="Times New Roman"/>
                <w:color w:val="333333"/>
                <w:sz w:val="24"/>
                <w:szCs w:val="24"/>
              </w:rPr>
              <w:t>-FONKSİYONEL GEREKSİNİMLER</w:t>
            </w:r>
          </w:p>
          <w:p w14:paraId="380D147E" w14:textId="77777777" w:rsidR="00F032E5" w:rsidRDefault="00F032E5" w:rsidP="00F032E5">
            <w:pPr>
              <w:rPr>
                <w:rFonts w:ascii="Times New Roman" w:hAnsi="Times New Roman" w:cs="Times New Roman"/>
                <w:color w:val="333333"/>
                <w:sz w:val="24"/>
                <w:szCs w:val="24"/>
                <w:shd w:val="clear" w:color="auto" w:fill="FFFFFF"/>
              </w:rPr>
            </w:pPr>
          </w:p>
          <w:p w14:paraId="3BFE4163" w14:textId="2544DFB8"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241F3581" w14:textId="0FECEC76"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p>
        </w:tc>
      </w:tr>
      <w:tr w:rsidR="00F032E5" w14:paraId="099120C0" w14:textId="77777777" w:rsidTr="44DEF889">
        <w:tc>
          <w:tcPr>
            <w:tcW w:w="3020" w:type="dxa"/>
            <w:shd w:val="clear" w:color="auto" w:fill="B4C6E7" w:themeFill="accent1" w:themeFillTint="66"/>
          </w:tcPr>
          <w:p w14:paraId="2A434C9F" w14:textId="77777777" w:rsidR="00F032E5" w:rsidRDefault="00F032E5" w:rsidP="00F032E5">
            <w:pPr>
              <w:rPr>
                <w:rFonts w:ascii="Times New Roman" w:hAnsi="Times New Roman" w:cs="Times New Roman"/>
                <w:color w:val="333333"/>
                <w:sz w:val="24"/>
                <w:szCs w:val="24"/>
                <w:shd w:val="clear" w:color="auto" w:fill="FFFFFF"/>
              </w:rPr>
            </w:pPr>
          </w:p>
          <w:p w14:paraId="72DF3C8F" w14:textId="34F7C18E"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YASİN GÖK</w:t>
            </w:r>
          </w:p>
          <w:p w14:paraId="7923411E" w14:textId="77777777"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24369B0A" w14:textId="77777777"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-İSTEM RAPORU HAZIRLAMA, FİZİBİLİTE RAPORLARI</w:t>
            </w:r>
          </w:p>
          <w:p w14:paraId="5DE68242" w14:textId="77777777" w:rsidR="00F032E5" w:rsidRDefault="00F032E5" w:rsidP="00F032E5">
            <w:pPr>
              <w:rPr>
                <w:rFonts w:ascii="Times New Roman" w:hAnsi="Times New Roman" w:cs="Times New Roman"/>
                <w:color w:val="333333"/>
                <w:sz w:val="24"/>
                <w:szCs w:val="24"/>
                <w:shd w:val="clear" w:color="auto" w:fill="FFFFFF"/>
              </w:rPr>
            </w:pPr>
          </w:p>
          <w:p w14:paraId="2A197867" w14:textId="5E476857" w:rsidR="00F032E5" w:rsidRDefault="00F032E5" w:rsidP="00F032E5">
            <w:pPr>
              <w:rPr>
                <w:rFonts w:ascii="Times New Roman" w:hAnsi="Times New Roman" w:cs="Times New Roman"/>
                <w:color w:val="333333"/>
                <w:sz w:val="24"/>
                <w:szCs w:val="24"/>
                <w:shd w:val="clear" w:color="auto" w:fill="FFFFFF"/>
              </w:rPr>
            </w:pPr>
          </w:p>
        </w:tc>
        <w:tc>
          <w:tcPr>
            <w:tcW w:w="3020" w:type="dxa"/>
          </w:tcPr>
          <w:p w14:paraId="2E2CD917" w14:textId="0F38138E" w:rsidR="00F032E5" w:rsidRDefault="00F032E5" w:rsidP="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p>
        </w:tc>
      </w:tr>
    </w:tbl>
    <w:p w14:paraId="1FA20D9D" w14:textId="77777777" w:rsidR="00433549" w:rsidRDefault="00433549">
      <w:pPr>
        <w:rPr>
          <w:rFonts w:ascii="Times New Roman" w:hAnsi="Times New Roman" w:cs="Times New Roman"/>
          <w:b/>
          <w:bCs/>
          <w:color w:val="333333"/>
          <w:sz w:val="24"/>
          <w:szCs w:val="24"/>
          <w:shd w:val="clear" w:color="auto" w:fill="FFFFFF"/>
        </w:rPr>
      </w:pPr>
    </w:p>
    <w:p w14:paraId="26F10BCA" w14:textId="77777777" w:rsidR="00433549" w:rsidRDefault="00433549">
      <w:pPr>
        <w:rPr>
          <w:rFonts w:ascii="Times New Roman" w:hAnsi="Times New Roman" w:cs="Times New Roman"/>
          <w:b/>
          <w:bCs/>
          <w:color w:val="333333"/>
          <w:sz w:val="24"/>
          <w:szCs w:val="24"/>
          <w:shd w:val="clear" w:color="auto" w:fill="FFFFFF"/>
        </w:rPr>
      </w:pPr>
    </w:p>
    <w:p w14:paraId="5BDD919A" w14:textId="77777777" w:rsidR="00F032E5" w:rsidRDefault="00F032E5">
      <w:pPr>
        <w:rPr>
          <w:rFonts w:ascii="Times New Roman" w:hAnsi="Times New Roman" w:cs="Times New Roman"/>
          <w:b/>
          <w:bCs/>
          <w:color w:val="333333"/>
          <w:sz w:val="24"/>
          <w:szCs w:val="24"/>
          <w:shd w:val="clear" w:color="auto" w:fill="FFFFFF"/>
        </w:rPr>
      </w:pPr>
    </w:p>
    <w:p w14:paraId="32DC8680" w14:textId="77777777" w:rsidR="00F032E5" w:rsidRDefault="00F032E5">
      <w:pPr>
        <w:rPr>
          <w:rFonts w:ascii="Times New Roman" w:hAnsi="Times New Roman" w:cs="Times New Roman"/>
          <w:b/>
          <w:bCs/>
          <w:color w:val="333333"/>
          <w:sz w:val="24"/>
          <w:szCs w:val="24"/>
          <w:shd w:val="clear" w:color="auto" w:fill="FFFFFF"/>
        </w:rPr>
      </w:pPr>
    </w:p>
    <w:p w14:paraId="6C8795BA" w14:textId="77777777" w:rsidR="00F032E5" w:rsidRDefault="00F032E5">
      <w:pPr>
        <w:rPr>
          <w:rFonts w:ascii="Times New Roman" w:hAnsi="Times New Roman" w:cs="Times New Roman"/>
          <w:b/>
          <w:bCs/>
          <w:color w:val="333333"/>
          <w:sz w:val="24"/>
          <w:szCs w:val="24"/>
          <w:shd w:val="clear" w:color="auto" w:fill="FFFFFF"/>
        </w:rPr>
      </w:pPr>
    </w:p>
    <w:p w14:paraId="0C6468AC" w14:textId="7573BAAB" w:rsidR="61888121" w:rsidRDefault="61888121" w:rsidP="61888121">
      <w:pPr>
        <w:rPr>
          <w:rFonts w:ascii="Times New Roman" w:hAnsi="Times New Roman" w:cs="Times New Roman"/>
          <w:b/>
          <w:bCs/>
          <w:color w:val="333333"/>
          <w:sz w:val="24"/>
          <w:szCs w:val="24"/>
        </w:rPr>
      </w:pPr>
    </w:p>
    <w:p w14:paraId="0264D6C5" w14:textId="77777777" w:rsidR="00F032E5" w:rsidRDefault="00F032E5">
      <w:pPr>
        <w:rPr>
          <w:rFonts w:ascii="Times New Roman" w:hAnsi="Times New Roman" w:cs="Times New Roman"/>
          <w:b/>
          <w:bCs/>
          <w:color w:val="333333"/>
          <w:sz w:val="24"/>
          <w:szCs w:val="24"/>
          <w:shd w:val="clear" w:color="auto" w:fill="FFFFFF"/>
        </w:rPr>
      </w:pPr>
    </w:p>
    <w:p w14:paraId="085E105D" w14:textId="2FC21441" w:rsidR="00433549" w:rsidRDefault="00F17140">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7.1 Toplantılar</w:t>
      </w:r>
    </w:p>
    <w:p w14:paraId="1BA67A4F"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p>
    <w:tbl>
      <w:tblPr>
        <w:tblStyle w:val="TabloKlavuzu"/>
        <w:tblW w:w="9540" w:type="dxa"/>
        <w:tblInd w:w="-455" w:type="dxa"/>
        <w:tblLook w:val="04A0" w:firstRow="1" w:lastRow="0" w:firstColumn="1" w:lastColumn="0" w:noHBand="0" w:noVBand="1"/>
      </w:tblPr>
      <w:tblGrid>
        <w:gridCol w:w="1731"/>
        <w:gridCol w:w="2911"/>
        <w:gridCol w:w="2337"/>
        <w:gridCol w:w="2561"/>
      </w:tblGrid>
      <w:tr w:rsidR="00433549" w14:paraId="23306F3D" w14:textId="77777777" w:rsidTr="1C3EA29D">
        <w:tc>
          <w:tcPr>
            <w:tcW w:w="1898" w:type="dxa"/>
          </w:tcPr>
          <w:p w14:paraId="5CAED6DB"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TARİH</w:t>
            </w:r>
          </w:p>
        </w:tc>
        <w:tc>
          <w:tcPr>
            <w:tcW w:w="3232" w:type="dxa"/>
          </w:tcPr>
          <w:p w14:paraId="3A756534"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KATILIMCILAR</w:t>
            </w:r>
          </w:p>
        </w:tc>
        <w:tc>
          <w:tcPr>
            <w:tcW w:w="1800" w:type="dxa"/>
          </w:tcPr>
          <w:p w14:paraId="44B846F8"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TOPLANTI KONUSU</w:t>
            </w:r>
          </w:p>
        </w:tc>
        <w:tc>
          <w:tcPr>
            <w:tcW w:w="2610" w:type="dxa"/>
          </w:tcPr>
          <w:p w14:paraId="6C877215" w14:textId="77777777"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SONUÇLAR</w:t>
            </w:r>
          </w:p>
        </w:tc>
      </w:tr>
      <w:tr w:rsidR="00433549" w14:paraId="5D6CC116" w14:textId="77777777" w:rsidTr="1C3EA29D">
        <w:tc>
          <w:tcPr>
            <w:tcW w:w="1898" w:type="dxa"/>
          </w:tcPr>
          <w:p w14:paraId="1428484F" w14:textId="4911660E"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04.10.2022</w:t>
            </w:r>
          </w:p>
        </w:tc>
        <w:tc>
          <w:tcPr>
            <w:tcW w:w="3232" w:type="dxa"/>
          </w:tcPr>
          <w:p w14:paraId="686ACDAC"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İPEK BİRİNCİ</w:t>
            </w:r>
          </w:p>
          <w:p w14:paraId="6259FF03" w14:textId="77777777"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YAVUZ UÇAKUŞ</w:t>
            </w:r>
          </w:p>
          <w:p w14:paraId="2196D0DF" w14:textId="77777777" w:rsidR="00F032E5"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YASİN GÖK</w:t>
            </w:r>
          </w:p>
          <w:p w14:paraId="6CF3D8E4" w14:textId="75F1090B" w:rsidR="00F032E5"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CANSU GÜR</w:t>
            </w:r>
          </w:p>
        </w:tc>
        <w:tc>
          <w:tcPr>
            <w:tcW w:w="1800" w:type="dxa"/>
          </w:tcPr>
          <w:p w14:paraId="61D4A0EE"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TANIŞMA, PROJE KONUSU DÜŞÜNME</w:t>
            </w:r>
          </w:p>
        </w:tc>
        <w:tc>
          <w:tcPr>
            <w:tcW w:w="2610" w:type="dxa"/>
          </w:tcPr>
          <w:p w14:paraId="352EBF46" w14:textId="448FD130"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HERKES PROJE KONUSU</w:t>
            </w:r>
            <w:r w:rsidR="00F032E5">
              <w:rPr>
                <w:rFonts w:ascii="Times New Roman" w:hAnsi="Times New Roman" w:cs="Times New Roman"/>
                <w:color w:val="333333"/>
                <w:sz w:val="24"/>
                <w:szCs w:val="24"/>
                <w:shd w:val="clear" w:color="auto" w:fill="FFFFFF"/>
              </w:rPr>
              <w:t xml:space="preserve"> ARAMA GÖREVİ ALDI</w:t>
            </w:r>
          </w:p>
        </w:tc>
      </w:tr>
      <w:tr w:rsidR="00433549" w14:paraId="1011BB3E" w14:textId="77777777" w:rsidTr="1C3EA29D">
        <w:tc>
          <w:tcPr>
            <w:tcW w:w="1898" w:type="dxa"/>
          </w:tcPr>
          <w:p w14:paraId="30384EF9" w14:textId="79D1A6A3"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10.10.2022</w:t>
            </w:r>
          </w:p>
        </w:tc>
        <w:tc>
          <w:tcPr>
            <w:tcW w:w="3232" w:type="dxa"/>
          </w:tcPr>
          <w:p w14:paraId="7B3A6219"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AYNI KATILIMCILAR</w:t>
            </w:r>
          </w:p>
        </w:tc>
        <w:tc>
          <w:tcPr>
            <w:tcW w:w="1800" w:type="dxa"/>
          </w:tcPr>
          <w:p w14:paraId="09D24967" w14:textId="74CF5143"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FİRMA BULMA</w:t>
            </w:r>
          </w:p>
        </w:tc>
        <w:tc>
          <w:tcPr>
            <w:tcW w:w="2610" w:type="dxa"/>
          </w:tcPr>
          <w:p w14:paraId="6356B2AE" w14:textId="62920269"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FİRMA TOPLANTISI</w:t>
            </w:r>
          </w:p>
        </w:tc>
      </w:tr>
      <w:tr w:rsidR="00433549" w14:paraId="395B73B9" w14:textId="77777777" w:rsidTr="1C3EA29D">
        <w:tc>
          <w:tcPr>
            <w:tcW w:w="1898" w:type="dxa"/>
          </w:tcPr>
          <w:p w14:paraId="134900EF" w14:textId="49B7101A"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13.10.2022</w:t>
            </w:r>
          </w:p>
        </w:tc>
        <w:tc>
          <w:tcPr>
            <w:tcW w:w="3232" w:type="dxa"/>
          </w:tcPr>
          <w:p w14:paraId="72B58845" w14:textId="7E190488"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AYNI KATILIMCILAR</w:t>
            </w:r>
            <w:r w:rsidR="00F032E5">
              <w:rPr>
                <w:rFonts w:ascii="Times New Roman" w:hAnsi="Times New Roman" w:cs="Times New Roman"/>
                <w:color w:val="333333"/>
                <w:sz w:val="24"/>
                <w:szCs w:val="24"/>
                <w:shd w:val="clear" w:color="auto" w:fill="FFFFFF"/>
              </w:rPr>
              <w:t xml:space="preserve"> VE DE SEDAT KILIÇ BEY</w:t>
            </w:r>
          </w:p>
        </w:tc>
        <w:tc>
          <w:tcPr>
            <w:tcW w:w="1800" w:type="dxa"/>
          </w:tcPr>
          <w:p w14:paraId="3939A8CA" w14:textId="1ED60FA4"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PROJE KONUSU</w:t>
            </w:r>
          </w:p>
        </w:tc>
        <w:tc>
          <w:tcPr>
            <w:tcW w:w="2610" w:type="dxa"/>
          </w:tcPr>
          <w:p w14:paraId="740D329C" w14:textId="4A6B5C5E"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PROJE BELİRLENDİ</w:t>
            </w:r>
          </w:p>
        </w:tc>
      </w:tr>
      <w:tr w:rsidR="00433549" w14:paraId="1F2AF308" w14:textId="77777777" w:rsidTr="1C3EA29D">
        <w:tc>
          <w:tcPr>
            <w:tcW w:w="1898" w:type="dxa"/>
          </w:tcPr>
          <w:p w14:paraId="04734D2A" w14:textId="288D9F3F"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17.10.2022</w:t>
            </w:r>
          </w:p>
        </w:tc>
        <w:tc>
          <w:tcPr>
            <w:tcW w:w="3232" w:type="dxa"/>
          </w:tcPr>
          <w:p w14:paraId="5663E646" w14:textId="2141F40C"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AYNI KATILIMCILAR</w:t>
            </w:r>
            <w:r w:rsidR="00F032E5">
              <w:rPr>
                <w:rFonts w:ascii="Times New Roman" w:hAnsi="Times New Roman" w:cs="Times New Roman"/>
                <w:color w:val="333333"/>
                <w:sz w:val="24"/>
                <w:szCs w:val="24"/>
                <w:shd w:val="clear" w:color="auto" w:fill="FFFFFF"/>
              </w:rPr>
              <w:t xml:space="preserve"> VE SEDAT BEY</w:t>
            </w:r>
          </w:p>
        </w:tc>
        <w:tc>
          <w:tcPr>
            <w:tcW w:w="1800" w:type="dxa"/>
          </w:tcPr>
          <w:p w14:paraId="5185F71A" w14:textId="18E0C3DE"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AWS/POSTGRESQL</w:t>
            </w:r>
          </w:p>
        </w:tc>
        <w:tc>
          <w:tcPr>
            <w:tcW w:w="2610" w:type="dxa"/>
          </w:tcPr>
          <w:p w14:paraId="1B657AF6" w14:textId="77777777" w:rsidR="00433549" w:rsidRDefault="00430E8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NELER YAPACAĞIZ,NELER YAPTIK TARTIŞMA,RAPOR GÖRÜŞMESİ</w:t>
            </w:r>
          </w:p>
        </w:tc>
      </w:tr>
      <w:tr w:rsidR="00433549" w14:paraId="53BF0AC4" w14:textId="77777777" w:rsidTr="1C3EA29D">
        <w:tc>
          <w:tcPr>
            <w:tcW w:w="1898" w:type="dxa"/>
          </w:tcPr>
          <w:p w14:paraId="4DBA2E35" w14:textId="5F44A7CA"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22.10.2022</w:t>
            </w:r>
          </w:p>
        </w:tc>
        <w:tc>
          <w:tcPr>
            <w:tcW w:w="3232" w:type="dxa"/>
          </w:tcPr>
          <w:p w14:paraId="7A8B78D9" w14:textId="7BA061E2"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GRUP ÜYELERİ</w:t>
            </w:r>
          </w:p>
        </w:tc>
        <w:tc>
          <w:tcPr>
            <w:tcW w:w="1800" w:type="dxa"/>
          </w:tcPr>
          <w:p w14:paraId="53A8159E" w14:textId="5560FCC4"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PROJE TABLO OLUŞTURMA</w:t>
            </w:r>
          </w:p>
        </w:tc>
        <w:tc>
          <w:tcPr>
            <w:tcW w:w="2610" w:type="dxa"/>
          </w:tcPr>
          <w:p w14:paraId="725220BE" w14:textId="082652B1" w:rsidR="00433549" w:rsidRDefault="00F032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AWS VERİ BAĞLANTI SORUNU</w:t>
            </w:r>
          </w:p>
        </w:tc>
      </w:tr>
      <w:tr w:rsidR="00433549" w14:paraId="1365055E" w14:textId="77777777" w:rsidTr="1C3EA29D">
        <w:tc>
          <w:tcPr>
            <w:tcW w:w="1898" w:type="dxa"/>
          </w:tcPr>
          <w:p w14:paraId="630CD0DA" w14:textId="7CE35FF2" w:rsidR="00433549" w:rsidRDefault="1C3EA29D">
            <w:pP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30.10.2022</w:t>
            </w:r>
          </w:p>
        </w:tc>
        <w:tc>
          <w:tcPr>
            <w:tcW w:w="3232" w:type="dxa"/>
          </w:tcPr>
          <w:p w14:paraId="7DB51841" w14:textId="1AE49385" w:rsidR="00433549" w:rsidRDefault="1C3EA29D">
            <w:pP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GRUP ÜYELERİ</w:t>
            </w:r>
          </w:p>
        </w:tc>
        <w:tc>
          <w:tcPr>
            <w:tcW w:w="1800" w:type="dxa"/>
          </w:tcPr>
          <w:p w14:paraId="27706662" w14:textId="65864C5D" w:rsidR="00433549" w:rsidRDefault="1C3EA29D">
            <w:pP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İSTER ANALİZİ HAZIRLAMA</w:t>
            </w:r>
          </w:p>
        </w:tc>
        <w:tc>
          <w:tcPr>
            <w:tcW w:w="2610" w:type="dxa"/>
          </w:tcPr>
          <w:p w14:paraId="1E147F51" w14:textId="3E0AB31C" w:rsidR="00433549" w:rsidRDefault="1C3EA29D">
            <w:pPr>
              <w:rPr>
                <w:rFonts w:ascii="Times New Roman" w:hAnsi="Times New Roman" w:cs="Times New Roman"/>
                <w:color w:val="333333"/>
                <w:sz w:val="24"/>
                <w:szCs w:val="24"/>
                <w:shd w:val="clear" w:color="auto" w:fill="FFFFFF"/>
              </w:rPr>
            </w:pPr>
            <w:r w:rsidRPr="1C3EA29D">
              <w:rPr>
                <w:rFonts w:ascii="Times New Roman" w:hAnsi="Times New Roman" w:cs="Times New Roman"/>
                <w:color w:val="333333"/>
                <w:sz w:val="24"/>
                <w:szCs w:val="24"/>
              </w:rPr>
              <w:t>GÖREV DAĞILIMI</w:t>
            </w:r>
          </w:p>
        </w:tc>
      </w:tr>
      <w:tr w:rsidR="00433549" w14:paraId="407FD06B" w14:textId="77777777" w:rsidTr="1C3EA29D">
        <w:tc>
          <w:tcPr>
            <w:tcW w:w="1898" w:type="dxa"/>
          </w:tcPr>
          <w:p w14:paraId="258BB0CE" w14:textId="1D8C56C1" w:rsidR="00433549" w:rsidRDefault="00433549">
            <w:pPr>
              <w:rPr>
                <w:rFonts w:ascii="Times New Roman" w:hAnsi="Times New Roman" w:cs="Times New Roman"/>
                <w:color w:val="333333"/>
                <w:sz w:val="24"/>
                <w:szCs w:val="24"/>
                <w:shd w:val="clear" w:color="auto" w:fill="FFFFFF"/>
              </w:rPr>
            </w:pPr>
          </w:p>
        </w:tc>
        <w:tc>
          <w:tcPr>
            <w:tcW w:w="3232" w:type="dxa"/>
          </w:tcPr>
          <w:p w14:paraId="7B0A9783" w14:textId="2A6C7334" w:rsidR="00433549" w:rsidRDefault="00433549">
            <w:pPr>
              <w:rPr>
                <w:rFonts w:ascii="Times New Roman" w:hAnsi="Times New Roman" w:cs="Times New Roman"/>
                <w:color w:val="333333"/>
                <w:sz w:val="24"/>
                <w:szCs w:val="24"/>
                <w:shd w:val="clear" w:color="auto" w:fill="FFFFFF"/>
              </w:rPr>
            </w:pPr>
          </w:p>
        </w:tc>
        <w:tc>
          <w:tcPr>
            <w:tcW w:w="1800" w:type="dxa"/>
          </w:tcPr>
          <w:p w14:paraId="60638422" w14:textId="329C1F60" w:rsidR="00433549" w:rsidRDefault="00433549">
            <w:pPr>
              <w:rPr>
                <w:rFonts w:ascii="Times New Roman" w:hAnsi="Times New Roman" w:cs="Times New Roman"/>
                <w:color w:val="333333"/>
                <w:sz w:val="24"/>
                <w:szCs w:val="24"/>
                <w:shd w:val="clear" w:color="auto" w:fill="FFFFFF"/>
              </w:rPr>
            </w:pPr>
          </w:p>
        </w:tc>
        <w:tc>
          <w:tcPr>
            <w:tcW w:w="2610" w:type="dxa"/>
          </w:tcPr>
          <w:p w14:paraId="64D0FCD1" w14:textId="40407238" w:rsidR="00433549" w:rsidRDefault="00433549">
            <w:pPr>
              <w:rPr>
                <w:rFonts w:ascii="Times New Roman" w:hAnsi="Times New Roman" w:cs="Times New Roman"/>
                <w:color w:val="333333"/>
                <w:sz w:val="24"/>
                <w:szCs w:val="24"/>
                <w:shd w:val="clear" w:color="auto" w:fill="FFFFFF"/>
              </w:rPr>
            </w:pPr>
          </w:p>
        </w:tc>
      </w:tr>
      <w:tr w:rsidR="00433549" w14:paraId="18A379FA" w14:textId="77777777" w:rsidTr="1C3EA29D">
        <w:tc>
          <w:tcPr>
            <w:tcW w:w="1898" w:type="dxa"/>
          </w:tcPr>
          <w:p w14:paraId="026B6155" w14:textId="11BEB57B" w:rsidR="00433549" w:rsidRDefault="00433549">
            <w:pPr>
              <w:rPr>
                <w:rFonts w:ascii="Times New Roman" w:hAnsi="Times New Roman" w:cs="Times New Roman"/>
                <w:color w:val="333333"/>
                <w:sz w:val="24"/>
                <w:szCs w:val="24"/>
                <w:shd w:val="clear" w:color="auto" w:fill="FFFFFF"/>
              </w:rPr>
            </w:pPr>
          </w:p>
        </w:tc>
        <w:tc>
          <w:tcPr>
            <w:tcW w:w="3232" w:type="dxa"/>
          </w:tcPr>
          <w:p w14:paraId="6C819FCA" w14:textId="1F1F6051" w:rsidR="00433549" w:rsidRDefault="00433549">
            <w:pPr>
              <w:rPr>
                <w:rFonts w:ascii="Times New Roman" w:hAnsi="Times New Roman" w:cs="Times New Roman"/>
                <w:color w:val="333333"/>
                <w:sz w:val="24"/>
                <w:szCs w:val="24"/>
                <w:shd w:val="clear" w:color="auto" w:fill="FFFFFF"/>
              </w:rPr>
            </w:pPr>
          </w:p>
        </w:tc>
        <w:tc>
          <w:tcPr>
            <w:tcW w:w="1800" w:type="dxa"/>
          </w:tcPr>
          <w:p w14:paraId="43DC0524" w14:textId="2BE8DAD1" w:rsidR="00433549" w:rsidRDefault="00433549">
            <w:pPr>
              <w:rPr>
                <w:rFonts w:ascii="Times New Roman" w:hAnsi="Times New Roman" w:cs="Times New Roman"/>
                <w:color w:val="333333"/>
                <w:sz w:val="24"/>
                <w:szCs w:val="24"/>
                <w:shd w:val="clear" w:color="auto" w:fill="FFFFFF"/>
              </w:rPr>
            </w:pPr>
          </w:p>
        </w:tc>
        <w:tc>
          <w:tcPr>
            <w:tcW w:w="2610" w:type="dxa"/>
          </w:tcPr>
          <w:p w14:paraId="6ABE111D" w14:textId="036A99E0" w:rsidR="00433549" w:rsidRDefault="00433549">
            <w:pPr>
              <w:rPr>
                <w:rFonts w:ascii="Times New Roman" w:hAnsi="Times New Roman" w:cs="Times New Roman"/>
                <w:color w:val="333333"/>
                <w:sz w:val="24"/>
                <w:szCs w:val="24"/>
                <w:shd w:val="clear" w:color="auto" w:fill="FFFFFF"/>
              </w:rPr>
            </w:pPr>
          </w:p>
        </w:tc>
      </w:tr>
      <w:tr w:rsidR="00433549" w14:paraId="0BEBCF75" w14:textId="77777777" w:rsidTr="1C3EA29D">
        <w:tc>
          <w:tcPr>
            <w:tcW w:w="1898" w:type="dxa"/>
          </w:tcPr>
          <w:p w14:paraId="528B29A3" w14:textId="03865243" w:rsidR="00433549" w:rsidRDefault="00433549">
            <w:pPr>
              <w:rPr>
                <w:rFonts w:ascii="Times New Roman" w:hAnsi="Times New Roman" w:cs="Times New Roman"/>
                <w:color w:val="333333"/>
                <w:sz w:val="24"/>
                <w:szCs w:val="24"/>
                <w:shd w:val="clear" w:color="auto" w:fill="FFFFFF"/>
              </w:rPr>
            </w:pPr>
          </w:p>
        </w:tc>
        <w:tc>
          <w:tcPr>
            <w:tcW w:w="3232" w:type="dxa"/>
          </w:tcPr>
          <w:p w14:paraId="22D45076" w14:textId="5BB9D752" w:rsidR="00433549" w:rsidRDefault="00433549">
            <w:pPr>
              <w:rPr>
                <w:rFonts w:ascii="Times New Roman" w:hAnsi="Times New Roman" w:cs="Times New Roman"/>
                <w:color w:val="333333"/>
                <w:sz w:val="24"/>
                <w:szCs w:val="24"/>
                <w:shd w:val="clear" w:color="auto" w:fill="FFFFFF"/>
              </w:rPr>
            </w:pPr>
          </w:p>
        </w:tc>
        <w:tc>
          <w:tcPr>
            <w:tcW w:w="1800" w:type="dxa"/>
          </w:tcPr>
          <w:p w14:paraId="461F7411" w14:textId="5C44F00C" w:rsidR="00433549" w:rsidRDefault="00433549">
            <w:pPr>
              <w:rPr>
                <w:rFonts w:ascii="Times New Roman" w:hAnsi="Times New Roman" w:cs="Times New Roman"/>
                <w:color w:val="333333"/>
                <w:sz w:val="24"/>
                <w:szCs w:val="24"/>
                <w:shd w:val="clear" w:color="auto" w:fill="FFFFFF"/>
              </w:rPr>
            </w:pPr>
          </w:p>
        </w:tc>
        <w:tc>
          <w:tcPr>
            <w:tcW w:w="2610" w:type="dxa"/>
          </w:tcPr>
          <w:p w14:paraId="3FB488AB" w14:textId="2B9DDD73" w:rsidR="00433549" w:rsidRDefault="00433549">
            <w:pPr>
              <w:rPr>
                <w:rFonts w:ascii="Times New Roman" w:hAnsi="Times New Roman" w:cs="Times New Roman"/>
                <w:color w:val="333333"/>
                <w:sz w:val="24"/>
                <w:szCs w:val="24"/>
                <w:shd w:val="clear" w:color="auto" w:fill="FFFFFF"/>
              </w:rPr>
            </w:pPr>
          </w:p>
        </w:tc>
      </w:tr>
      <w:tr w:rsidR="00433549" w14:paraId="2FDAF344" w14:textId="77777777" w:rsidTr="1C3EA29D">
        <w:tc>
          <w:tcPr>
            <w:tcW w:w="1898" w:type="dxa"/>
          </w:tcPr>
          <w:p w14:paraId="70826BFB" w14:textId="538751DE" w:rsidR="00433549" w:rsidRDefault="00433549">
            <w:pPr>
              <w:rPr>
                <w:rFonts w:ascii="Times New Roman" w:hAnsi="Times New Roman" w:cs="Times New Roman"/>
                <w:color w:val="333333"/>
                <w:sz w:val="24"/>
                <w:szCs w:val="24"/>
                <w:shd w:val="clear" w:color="auto" w:fill="FFFFFF"/>
              </w:rPr>
            </w:pPr>
          </w:p>
        </w:tc>
        <w:tc>
          <w:tcPr>
            <w:tcW w:w="3232" w:type="dxa"/>
          </w:tcPr>
          <w:p w14:paraId="56756A07" w14:textId="71A7F5A3" w:rsidR="00433549" w:rsidRDefault="00433549">
            <w:pPr>
              <w:rPr>
                <w:rFonts w:ascii="Times New Roman" w:hAnsi="Times New Roman" w:cs="Times New Roman"/>
                <w:color w:val="333333"/>
                <w:sz w:val="24"/>
                <w:szCs w:val="24"/>
                <w:shd w:val="clear" w:color="auto" w:fill="FFFFFF"/>
              </w:rPr>
            </w:pPr>
          </w:p>
        </w:tc>
        <w:tc>
          <w:tcPr>
            <w:tcW w:w="1800" w:type="dxa"/>
          </w:tcPr>
          <w:p w14:paraId="2867B623" w14:textId="530E9647" w:rsidR="00433549" w:rsidRDefault="00433549">
            <w:pPr>
              <w:rPr>
                <w:rFonts w:ascii="Times New Roman" w:hAnsi="Times New Roman" w:cs="Times New Roman"/>
                <w:color w:val="333333"/>
                <w:sz w:val="24"/>
                <w:szCs w:val="24"/>
                <w:shd w:val="clear" w:color="auto" w:fill="FFFFFF"/>
              </w:rPr>
            </w:pPr>
          </w:p>
        </w:tc>
        <w:tc>
          <w:tcPr>
            <w:tcW w:w="2610" w:type="dxa"/>
          </w:tcPr>
          <w:p w14:paraId="2DC313CA" w14:textId="62454BA8" w:rsidR="00433549" w:rsidRDefault="00433549">
            <w:pPr>
              <w:rPr>
                <w:rFonts w:ascii="Times New Roman" w:hAnsi="Times New Roman" w:cs="Times New Roman"/>
                <w:color w:val="333333"/>
                <w:sz w:val="20"/>
                <w:szCs w:val="20"/>
                <w:shd w:val="clear" w:color="auto" w:fill="FFFFFF"/>
              </w:rPr>
            </w:pPr>
          </w:p>
        </w:tc>
      </w:tr>
    </w:tbl>
    <w:p w14:paraId="7DB34B18" w14:textId="77777777" w:rsidR="00433549" w:rsidRDefault="00430E82">
      <w:pPr>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*Toplantılar genelde Discord üzerinden yapılan online yayınla olmaktadır. Ancak tanışma ve sektör incelemesi başlaklı toplantılarımız yüzyüze gerçekleşmiştir. Online toplantı kayıtlarımız Discord üzerinde mevcuttur.</w:t>
      </w:r>
    </w:p>
    <w:p w14:paraId="6254DE4A" w14:textId="77777777" w:rsidR="00433549" w:rsidRDefault="00433549">
      <w:pPr>
        <w:rPr>
          <w:rFonts w:ascii="Times New Roman" w:hAnsi="Times New Roman" w:cs="Times New Roman"/>
          <w:b/>
          <w:bCs/>
          <w:color w:val="333333"/>
          <w:sz w:val="24"/>
          <w:szCs w:val="24"/>
          <w:shd w:val="clear" w:color="auto" w:fill="FFFFFF"/>
        </w:rPr>
      </w:pPr>
    </w:p>
    <w:p w14:paraId="6CE09F69" w14:textId="5787EB45" w:rsidR="00433549" w:rsidRDefault="00430E8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8.Kaynakça</w:t>
      </w:r>
    </w:p>
    <w:p w14:paraId="14598DCF" w14:textId="373E0D1B" w:rsidR="00C654E7" w:rsidRDefault="00C654E7">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r w:rsidRPr="00C654E7">
        <w:t xml:space="preserve"> </w:t>
      </w:r>
      <w:r w:rsidRPr="00C654E7">
        <w:rPr>
          <w:rFonts w:ascii="Times New Roman" w:hAnsi="Times New Roman" w:cs="Times New Roman"/>
          <w:b/>
          <w:bCs/>
          <w:color w:val="333333"/>
          <w:sz w:val="24"/>
          <w:szCs w:val="24"/>
          <w:shd w:val="clear" w:color="auto" w:fill="FFFFFF"/>
        </w:rPr>
        <w:t>https://www.iotkit.com.tr</w:t>
      </w:r>
    </w:p>
    <w:p w14:paraId="12C24F52" w14:textId="177465CB" w:rsidR="00433549" w:rsidRDefault="00433549">
      <w:pPr>
        <w:rPr>
          <w:rFonts w:ascii="Times New Roman" w:hAnsi="Times New Roman" w:cs="Times New Roman"/>
          <w:color w:val="333333"/>
          <w:sz w:val="24"/>
          <w:szCs w:val="24"/>
          <w:shd w:val="clear" w:color="auto" w:fill="FFFFFF"/>
        </w:rPr>
      </w:pPr>
    </w:p>
    <w:sectPr w:rsidR="00433549">
      <w:headerReference w:type="default" r:id="rId2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4699" w14:textId="77777777" w:rsidR="00C44738" w:rsidRDefault="00C44738">
      <w:pPr>
        <w:spacing w:line="240" w:lineRule="auto"/>
      </w:pPr>
      <w:r>
        <w:separator/>
      </w:r>
    </w:p>
  </w:endnote>
  <w:endnote w:type="continuationSeparator" w:id="0">
    <w:p w14:paraId="547C90B4" w14:textId="77777777" w:rsidR="00C44738" w:rsidRDefault="00C44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DengXian Light">
    <w:altName w:val="SimSun"/>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178579"/>
    </w:sdtPr>
    <w:sdtContent>
      <w:p w14:paraId="5EF2FED2" w14:textId="77777777" w:rsidR="00433549" w:rsidRDefault="00430E82">
        <w:pPr>
          <w:pStyle w:val="AltBilgi"/>
          <w:jc w:val="right"/>
        </w:pPr>
        <w:r>
          <w:fldChar w:fldCharType="begin"/>
        </w:r>
        <w:r>
          <w:instrText>PAGE   \* MERGEFORMAT</w:instrText>
        </w:r>
        <w:r>
          <w:fldChar w:fldCharType="separate"/>
        </w:r>
        <w:r>
          <w:t>2</w:t>
        </w:r>
        <w:r>
          <w:fldChar w:fldCharType="end"/>
        </w:r>
      </w:p>
    </w:sdtContent>
  </w:sdt>
  <w:p w14:paraId="2B26B2CE" w14:textId="77777777" w:rsidR="00433549" w:rsidRDefault="0043354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5784" w14:textId="77777777" w:rsidR="00C44738" w:rsidRDefault="00C44738">
      <w:pPr>
        <w:spacing w:after="0"/>
      </w:pPr>
      <w:r>
        <w:separator/>
      </w:r>
    </w:p>
  </w:footnote>
  <w:footnote w:type="continuationSeparator" w:id="0">
    <w:p w14:paraId="10AD7976" w14:textId="77777777" w:rsidR="00C44738" w:rsidRDefault="00C447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5"/>
      <w:gridCol w:w="3025"/>
      <w:gridCol w:w="3025"/>
    </w:tblGrid>
    <w:tr w:rsidR="2E8249DC" w14:paraId="2D01D952" w14:textId="77777777" w:rsidTr="2E8249DC">
      <w:tc>
        <w:tcPr>
          <w:tcW w:w="3025" w:type="dxa"/>
        </w:tcPr>
        <w:p w14:paraId="538FE586" w14:textId="711DC31F" w:rsidR="2E8249DC" w:rsidRDefault="2E8249DC" w:rsidP="2E8249DC">
          <w:pPr>
            <w:pStyle w:val="stBilgi"/>
            <w:ind w:left="-115"/>
          </w:pPr>
        </w:p>
      </w:tc>
      <w:tc>
        <w:tcPr>
          <w:tcW w:w="3025" w:type="dxa"/>
        </w:tcPr>
        <w:p w14:paraId="4CB47A37" w14:textId="1FAFE0EB" w:rsidR="2E8249DC" w:rsidRDefault="2E8249DC" w:rsidP="2E8249DC">
          <w:pPr>
            <w:pStyle w:val="stBilgi"/>
            <w:jc w:val="center"/>
          </w:pPr>
        </w:p>
      </w:tc>
      <w:tc>
        <w:tcPr>
          <w:tcW w:w="3025" w:type="dxa"/>
        </w:tcPr>
        <w:p w14:paraId="476259B3" w14:textId="2F2894D2" w:rsidR="2E8249DC" w:rsidRDefault="2E8249DC" w:rsidP="2E8249DC">
          <w:pPr>
            <w:pStyle w:val="stBilgi"/>
            <w:ind w:right="-115"/>
            <w:jc w:val="right"/>
          </w:pPr>
        </w:p>
      </w:tc>
    </w:tr>
  </w:tbl>
  <w:p w14:paraId="59F77F4A" w14:textId="24346960" w:rsidR="2E8249DC" w:rsidRDefault="2E8249DC" w:rsidP="2E8249D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70"/>
      <w:gridCol w:w="4670"/>
      <w:gridCol w:w="4670"/>
    </w:tblGrid>
    <w:tr w:rsidR="2E8249DC" w14:paraId="65617FE4" w14:textId="77777777" w:rsidTr="2E8249DC">
      <w:tc>
        <w:tcPr>
          <w:tcW w:w="4670" w:type="dxa"/>
        </w:tcPr>
        <w:p w14:paraId="0BD9E6BC" w14:textId="072B9DD4" w:rsidR="2E8249DC" w:rsidRDefault="2E8249DC" w:rsidP="2E8249DC">
          <w:pPr>
            <w:pStyle w:val="stBilgi"/>
            <w:ind w:left="-115"/>
          </w:pPr>
        </w:p>
      </w:tc>
      <w:tc>
        <w:tcPr>
          <w:tcW w:w="4670" w:type="dxa"/>
        </w:tcPr>
        <w:p w14:paraId="57DF5004" w14:textId="14244526" w:rsidR="2E8249DC" w:rsidRDefault="2E8249DC" w:rsidP="2E8249DC">
          <w:pPr>
            <w:pStyle w:val="stBilgi"/>
            <w:jc w:val="center"/>
          </w:pPr>
        </w:p>
      </w:tc>
      <w:tc>
        <w:tcPr>
          <w:tcW w:w="4670" w:type="dxa"/>
        </w:tcPr>
        <w:p w14:paraId="6722D436" w14:textId="1CBE8C25" w:rsidR="2E8249DC" w:rsidRDefault="2E8249DC" w:rsidP="2E8249DC">
          <w:pPr>
            <w:pStyle w:val="stBilgi"/>
            <w:ind w:right="-115"/>
            <w:jc w:val="right"/>
          </w:pPr>
        </w:p>
      </w:tc>
    </w:tr>
  </w:tbl>
  <w:p w14:paraId="3C8F8460" w14:textId="419C23DA" w:rsidR="2E8249DC" w:rsidRDefault="2E8249DC" w:rsidP="2E8249D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2E8249DC" w14:paraId="2750967A" w14:textId="77777777" w:rsidTr="2E8249DC">
      <w:tc>
        <w:tcPr>
          <w:tcW w:w="4665" w:type="dxa"/>
        </w:tcPr>
        <w:p w14:paraId="32EC54A0" w14:textId="5FBC0B94" w:rsidR="2E8249DC" w:rsidRDefault="2E8249DC" w:rsidP="2E8249DC">
          <w:pPr>
            <w:pStyle w:val="stBilgi"/>
            <w:ind w:left="-115"/>
          </w:pPr>
        </w:p>
      </w:tc>
      <w:tc>
        <w:tcPr>
          <w:tcW w:w="4665" w:type="dxa"/>
        </w:tcPr>
        <w:p w14:paraId="488349B3" w14:textId="11DBE830" w:rsidR="2E8249DC" w:rsidRDefault="2E8249DC" w:rsidP="2E8249DC">
          <w:pPr>
            <w:pStyle w:val="stBilgi"/>
            <w:jc w:val="center"/>
          </w:pPr>
        </w:p>
      </w:tc>
      <w:tc>
        <w:tcPr>
          <w:tcW w:w="4665" w:type="dxa"/>
        </w:tcPr>
        <w:p w14:paraId="7B45684C" w14:textId="6FEC43B0" w:rsidR="2E8249DC" w:rsidRDefault="2E8249DC" w:rsidP="2E8249DC">
          <w:pPr>
            <w:pStyle w:val="stBilgi"/>
            <w:ind w:right="-115"/>
            <w:jc w:val="right"/>
          </w:pPr>
        </w:p>
      </w:tc>
    </w:tr>
  </w:tbl>
  <w:p w14:paraId="26F5D563" w14:textId="6791BB72" w:rsidR="2E8249DC" w:rsidRDefault="2E8249DC" w:rsidP="2E8249DC">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8249DC" w14:paraId="2C43BC5F" w14:textId="77777777" w:rsidTr="2E8249DC">
      <w:tc>
        <w:tcPr>
          <w:tcW w:w="3020" w:type="dxa"/>
        </w:tcPr>
        <w:p w14:paraId="75A7A24A" w14:textId="07F176BD" w:rsidR="2E8249DC" w:rsidRDefault="2E8249DC" w:rsidP="2E8249DC">
          <w:pPr>
            <w:pStyle w:val="stBilgi"/>
            <w:ind w:left="-115"/>
          </w:pPr>
        </w:p>
      </w:tc>
      <w:tc>
        <w:tcPr>
          <w:tcW w:w="3020" w:type="dxa"/>
        </w:tcPr>
        <w:p w14:paraId="74A497CD" w14:textId="133F66E5" w:rsidR="2E8249DC" w:rsidRDefault="2E8249DC" w:rsidP="2E8249DC">
          <w:pPr>
            <w:pStyle w:val="stBilgi"/>
            <w:jc w:val="center"/>
          </w:pPr>
        </w:p>
      </w:tc>
      <w:tc>
        <w:tcPr>
          <w:tcW w:w="3020" w:type="dxa"/>
        </w:tcPr>
        <w:p w14:paraId="4886EE83" w14:textId="041AFCAD" w:rsidR="2E8249DC" w:rsidRDefault="2E8249DC" w:rsidP="2E8249DC">
          <w:pPr>
            <w:pStyle w:val="stBilgi"/>
            <w:ind w:right="-115"/>
            <w:jc w:val="right"/>
          </w:pPr>
        </w:p>
      </w:tc>
    </w:tr>
  </w:tbl>
  <w:p w14:paraId="355FF5DB" w14:textId="7434183A" w:rsidR="2E8249DC" w:rsidRDefault="2E8249DC" w:rsidP="2E8249D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053"/>
    <w:multiLevelType w:val="multilevel"/>
    <w:tmpl w:val="0DB630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94A704"/>
    <w:multiLevelType w:val="hybridMultilevel"/>
    <w:tmpl w:val="3B8CBC1C"/>
    <w:lvl w:ilvl="0" w:tplc="31D663A2">
      <w:start w:val="1"/>
      <w:numFmt w:val="bullet"/>
      <w:lvlText w:val="·"/>
      <w:lvlJc w:val="left"/>
      <w:pPr>
        <w:ind w:left="720" w:hanging="360"/>
      </w:pPr>
      <w:rPr>
        <w:rFonts w:ascii="Symbol" w:hAnsi="Symbol" w:hint="default"/>
      </w:rPr>
    </w:lvl>
    <w:lvl w:ilvl="1" w:tplc="D546886E">
      <w:start w:val="1"/>
      <w:numFmt w:val="bullet"/>
      <w:lvlText w:val="o"/>
      <w:lvlJc w:val="left"/>
      <w:pPr>
        <w:ind w:left="1440" w:hanging="360"/>
      </w:pPr>
      <w:rPr>
        <w:rFonts w:ascii="Courier New" w:hAnsi="Courier New" w:hint="default"/>
      </w:rPr>
    </w:lvl>
    <w:lvl w:ilvl="2" w:tplc="4C76C14C">
      <w:start w:val="1"/>
      <w:numFmt w:val="bullet"/>
      <w:lvlText w:val=""/>
      <w:lvlJc w:val="left"/>
      <w:pPr>
        <w:ind w:left="2160" w:hanging="360"/>
      </w:pPr>
      <w:rPr>
        <w:rFonts w:ascii="Wingdings" w:hAnsi="Wingdings" w:hint="default"/>
      </w:rPr>
    </w:lvl>
    <w:lvl w:ilvl="3" w:tplc="FB5C9F88">
      <w:start w:val="1"/>
      <w:numFmt w:val="bullet"/>
      <w:lvlText w:val=""/>
      <w:lvlJc w:val="left"/>
      <w:pPr>
        <w:ind w:left="2880" w:hanging="360"/>
      </w:pPr>
      <w:rPr>
        <w:rFonts w:ascii="Symbol" w:hAnsi="Symbol" w:hint="default"/>
      </w:rPr>
    </w:lvl>
    <w:lvl w:ilvl="4" w:tplc="8A706E78">
      <w:start w:val="1"/>
      <w:numFmt w:val="bullet"/>
      <w:lvlText w:val="o"/>
      <w:lvlJc w:val="left"/>
      <w:pPr>
        <w:ind w:left="3600" w:hanging="360"/>
      </w:pPr>
      <w:rPr>
        <w:rFonts w:ascii="Courier New" w:hAnsi="Courier New" w:hint="default"/>
      </w:rPr>
    </w:lvl>
    <w:lvl w:ilvl="5" w:tplc="91E0B024">
      <w:start w:val="1"/>
      <w:numFmt w:val="bullet"/>
      <w:lvlText w:val=""/>
      <w:lvlJc w:val="left"/>
      <w:pPr>
        <w:ind w:left="4320" w:hanging="360"/>
      </w:pPr>
      <w:rPr>
        <w:rFonts w:ascii="Wingdings" w:hAnsi="Wingdings" w:hint="default"/>
      </w:rPr>
    </w:lvl>
    <w:lvl w:ilvl="6" w:tplc="FFA627FE">
      <w:start w:val="1"/>
      <w:numFmt w:val="bullet"/>
      <w:lvlText w:val=""/>
      <w:lvlJc w:val="left"/>
      <w:pPr>
        <w:ind w:left="5040" w:hanging="360"/>
      </w:pPr>
      <w:rPr>
        <w:rFonts w:ascii="Symbol" w:hAnsi="Symbol" w:hint="default"/>
      </w:rPr>
    </w:lvl>
    <w:lvl w:ilvl="7" w:tplc="BD167D4C">
      <w:start w:val="1"/>
      <w:numFmt w:val="bullet"/>
      <w:lvlText w:val="o"/>
      <w:lvlJc w:val="left"/>
      <w:pPr>
        <w:ind w:left="5760" w:hanging="360"/>
      </w:pPr>
      <w:rPr>
        <w:rFonts w:ascii="Courier New" w:hAnsi="Courier New" w:hint="default"/>
      </w:rPr>
    </w:lvl>
    <w:lvl w:ilvl="8" w:tplc="340ACFD8">
      <w:start w:val="1"/>
      <w:numFmt w:val="bullet"/>
      <w:lvlText w:val=""/>
      <w:lvlJc w:val="left"/>
      <w:pPr>
        <w:ind w:left="6480" w:hanging="360"/>
      </w:pPr>
      <w:rPr>
        <w:rFonts w:ascii="Wingdings" w:hAnsi="Wingdings" w:hint="default"/>
      </w:rPr>
    </w:lvl>
  </w:abstractNum>
  <w:abstractNum w:abstractNumId="2" w15:restartNumberingAfterBreak="0">
    <w:nsid w:val="1D586045"/>
    <w:multiLevelType w:val="multilevel"/>
    <w:tmpl w:val="1D586045"/>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3" w15:restartNumberingAfterBreak="0">
    <w:nsid w:val="22927E57"/>
    <w:multiLevelType w:val="multilevel"/>
    <w:tmpl w:val="22927E57"/>
    <w:lvl w:ilvl="0">
      <w:start w:val="1"/>
      <w:numFmt w:val="bullet"/>
      <w:lvlText w:val=""/>
      <w:lvlJc w:val="left"/>
      <w:pPr>
        <w:ind w:left="2100" w:hanging="360"/>
      </w:pPr>
      <w:rPr>
        <w:rFonts w:ascii="Symbol" w:hAnsi="Symbol" w:hint="default"/>
      </w:rPr>
    </w:lvl>
    <w:lvl w:ilvl="1">
      <w:start w:val="1"/>
      <w:numFmt w:val="bullet"/>
      <w:lvlText w:val="o"/>
      <w:lvlJc w:val="left"/>
      <w:pPr>
        <w:ind w:left="2820" w:hanging="360"/>
      </w:pPr>
      <w:rPr>
        <w:rFonts w:ascii="Courier New" w:hAnsi="Courier New" w:cs="Courier New" w:hint="default"/>
      </w:rPr>
    </w:lvl>
    <w:lvl w:ilvl="2">
      <w:start w:val="1"/>
      <w:numFmt w:val="bullet"/>
      <w:lvlText w:val=""/>
      <w:lvlJc w:val="left"/>
      <w:pPr>
        <w:ind w:left="3540" w:hanging="360"/>
      </w:pPr>
      <w:rPr>
        <w:rFonts w:ascii="Wingdings" w:hAnsi="Wingdings" w:hint="default"/>
      </w:rPr>
    </w:lvl>
    <w:lvl w:ilvl="3">
      <w:start w:val="1"/>
      <w:numFmt w:val="bullet"/>
      <w:lvlText w:val=""/>
      <w:lvlJc w:val="left"/>
      <w:pPr>
        <w:ind w:left="4260" w:hanging="360"/>
      </w:pPr>
      <w:rPr>
        <w:rFonts w:ascii="Symbol" w:hAnsi="Symbol" w:hint="default"/>
      </w:rPr>
    </w:lvl>
    <w:lvl w:ilvl="4">
      <w:start w:val="1"/>
      <w:numFmt w:val="bullet"/>
      <w:lvlText w:val="o"/>
      <w:lvlJc w:val="left"/>
      <w:pPr>
        <w:ind w:left="4980" w:hanging="360"/>
      </w:pPr>
      <w:rPr>
        <w:rFonts w:ascii="Courier New" w:hAnsi="Courier New" w:cs="Courier New" w:hint="default"/>
      </w:rPr>
    </w:lvl>
    <w:lvl w:ilvl="5">
      <w:start w:val="1"/>
      <w:numFmt w:val="bullet"/>
      <w:lvlText w:val=""/>
      <w:lvlJc w:val="left"/>
      <w:pPr>
        <w:ind w:left="5700" w:hanging="360"/>
      </w:pPr>
      <w:rPr>
        <w:rFonts w:ascii="Wingdings" w:hAnsi="Wingdings" w:hint="default"/>
      </w:rPr>
    </w:lvl>
    <w:lvl w:ilvl="6">
      <w:start w:val="1"/>
      <w:numFmt w:val="bullet"/>
      <w:lvlText w:val=""/>
      <w:lvlJc w:val="left"/>
      <w:pPr>
        <w:ind w:left="6420" w:hanging="360"/>
      </w:pPr>
      <w:rPr>
        <w:rFonts w:ascii="Symbol" w:hAnsi="Symbol" w:hint="default"/>
      </w:rPr>
    </w:lvl>
    <w:lvl w:ilvl="7">
      <w:start w:val="1"/>
      <w:numFmt w:val="bullet"/>
      <w:lvlText w:val="o"/>
      <w:lvlJc w:val="left"/>
      <w:pPr>
        <w:ind w:left="7140" w:hanging="360"/>
      </w:pPr>
      <w:rPr>
        <w:rFonts w:ascii="Courier New" w:hAnsi="Courier New" w:cs="Courier New" w:hint="default"/>
      </w:rPr>
    </w:lvl>
    <w:lvl w:ilvl="8">
      <w:start w:val="1"/>
      <w:numFmt w:val="bullet"/>
      <w:lvlText w:val=""/>
      <w:lvlJc w:val="left"/>
      <w:pPr>
        <w:ind w:left="7860" w:hanging="360"/>
      </w:pPr>
      <w:rPr>
        <w:rFonts w:ascii="Wingdings" w:hAnsi="Wingdings" w:hint="default"/>
      </w:rPr>
    </w:lvl>
  </w:abstractNum>
  <w:abstractNum w:abstractNumId="4" w15:restartNumberingAfterBreak="0">
    <w:nsid w:val="23F96CD4"/>
    <w:multiLevelType w:val="singleLevel"/>
    <w:tmpl w:val="23F96CD4"/>
    <w:lvl w:ilvl="0">
      <w:start w:val="9"/>
      <w:numFmt w:val="decimal"/>
      <w:lvlText w:val="%1."/>
      <w:lvlJc w:val="left"/>
      <w:pPr>
        <w:tabs>
          <w:tab w:val="left" w:pos="312"/>
        </w:tabs>
      </w:pPr>
    </w:lvl>
  </w:abstractNum>
  <w:abstractNum w:abstractNumId="5" w15:restartNumberingAfterBreak="0">
    <w:nsid w:val="38E02500"/>
    <w:multiLevelType w:val="multilevel"/>
    <w:tmpl w:val="6E285A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A8111E"/>
    <w:multiLevelType w:val="multilevel"/>
    <w:tmpl w:val="3AA8111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506160A"/>
    <w:multiLevelType w:val="hybridMultilevel"/>
    <w:tmpl w:val="63727718"/>
    <w:lvl w:ilvl="0" w:tplc="5DD052EE">
      <w:start w:val="1"/>
      <w:numFmt w:val="bullet"/>
      <w:lvlText w:val="·"/>
      <w:lvlJc w:val="left"/>
      <w:pPr>
        <w:ind w:left="720" w:hanging="360"/>
      </w:pPr>
      <w:rPr>
        <w:rFonts w:ascii="Symbol" w:hAnsi="Symbol" w:hint="default"/>
      </w:rPr>
    </w:lvl>
    <w:lvl w:ilvl="1" w:tplc="F01639CC">
      <w:start w:val="1"/>
      <w:numFmt w:val="bullet"/>
      <w:lvlText w:val="o"/>
      <w:lvlJc w:val="left"/>
      <w:pPr>
        <w:ind w:left="1440" w:hanging="360"/>
      </w:pPr>
      <w:rPr>
        <w:rFonts w:ascii="Courier New" w:hAnsi="Courier New" w:hint="default"/>
      </w:rPr>
    </w:lvl>
    <w:lvl w:ilvl="2" w:tplc="CDF84CDC">
      <w:start w:val="1"/>
      <w:numFmt w:val="bullet"/>
      <w:lvlText w:val=""/>
      <w:lvlJc w:val="left"/>
      <w:pPr>
        <w:ind w:left="2160" w:hanging="360"/>
      </w:pPr>
      <w:rPr>
        <w:rFonts w:ascii="Wingdings" w:hAnsi="Wingdings" w:hint="default"/>
      </w:rPr>
    </w:lvl>
    <w:lvl w:ilvl="3" w:tplc="220A4162">
      <w:start w:val="1"/>
      <w:numFmt w:val="bullet"/>
      <w:lvlText w:val=""/>
      <w:lvlJc w:val="left"/>
      <w:pPr>
        <w:ind w:left="2880" w:hanging="360"/>
      </w:pPr>
      <w:rPr>
        <w:rFonts w:ascii="Symbol" w:hAnsi="Symbol" w:hint="default"/>
      </w:rPr>
    </w:lvl>
    <w:lvl w:ilvl="4" w:tplc="CA409CE8">
      <w:start w:val="1"/>
      <w:numFmt w:val="bullet"/>
      <w:lvlText w:val="o"/>
      <w:lvlJc w:val="left"/>
      <w:pPr>
        <w:ind w:left="3600" w:hanging="360"/>
      </w:pPr>
      <w:rPr>
        <w:rFonts w:ascii="Courier New" w:hAnsi="Courier New" w:hint="default"/>
      </w:rPr>
    </w:lvl>
    <w:lvl w:ilvl="5" w:tplc="DEA0503A">
      <w:start w:val="1"/>
      <w:numFmt w:val="bullet"/>
      <w:lvlText w:val=""/>
      <w:lvlJc w:val="left"/>
      <w:pPr>
        <w:ind w:left="4320" w:hanging="360"/>
      </w:pPr>
      <w:rPr>
        <w:rFonts w:ascii="Wingdings" w:hAnsi="Wingdings" w:hint="default"/>
      </w:rPr>
    </w:lvl>
    <w:lvl w:ilvl="6" w:tplc="1804A2EA">
      <w:start w:val="1"/>
      <w:numFmt w:val="bullet"/>
      <w:lvlText w:val=""/>
      <w:lvlJc w:val="left"/>
      <w:pPr>
        <w:ind w:left="5040" w:hanging="360"/>
      </w:pPr>
      <w:rPr>
        <w:rFonts w:ascii="Symbol" w:hAnsi="Symbol" w:hint="default"/>
      </w:rPr>
    </w:lvl>
    <w:lvl w:ilvl="7" w:tplc="8D822C98">
      <w:start w:val="1"/>
      <w:numFmt w:val="bullet"/>
      <w:lvlText w:val="o"/>
      <w:lvlJc w:val="left"/>
      <w:pPr>
        <w:ind w:left="5760" w:hanging="360"/>
      </w:pPr>
      <w:rPr>
        <w:rFonts w:ascii="Courier New" w:hAnsi="Courier New" w:hint="default"/>
      </w:rPr>
    </w:lvl>
    <w:lvl w:ilvl="8" w:tplc="07AEE936">
      <w:start w:val="1"/>
      <w:numFmt w:val="bullet"/>
      <w:lvlText w:val=""/>
      <w:lvlJc w:val="left"/>
      <w:pPr>
        <w:ind w:left="6480" w:hanging="360"/>
      </w:pPr>
      <w:rPr>
        <w:rFonts w:ascii="Wingdings" w:hAnsi="Wingdings" w:hint="default"/>
      </w:rPr>
    </w:lvl>
  </w:abstractNum>
  <w:abstractNum w:abstractNumId="8" w15:restartNumberingAfterBreak="0">
    <w:nsid w:val="49D23593"/>
    <w:multiLevelType w:val="multilevel"/>
    <w:tmpl w:val="49D23593"/>
    <w:lvl w:ilvl="0">
      <w:start w:val="1"/>
      <w:numFmt w:val="bullet"/>
      <w:lvlText w:val=""/>
      <w:lvlJc w:val="left"/>
      <w:pPr>
        <w:ind w:left="1605" w:hanging="360"/>
      </w:pPr>
      <w:rPr>
        <w:rFonts w:ascii="Symbol" w:hAnsi="Symbol" w:hint="default"/>
      </w:rPr>
    </w:lvl>
    <w:lvl w:ilvl="1">
      <w:start w:val="1"/>
      <w:numFmt w:val="bullet"/>
      <w:lvlText w:val="o"/>
      <w:lvlJc w:val="left"/>
      <w:pPr>
        <w:ind w:left="2325" w:hanging="360"/>
      </w:pPr>
      <w:rPr>
        <w:rFonts w:ascii="Courier New" w:hAnsi="Courier New" w:cs="Courier New" w:hint="default"/>
      </w:rPr>
    </w:lvl>
    <w:lvl w:ilvl="2">
      <w:start w:val="1"/>
      <w:numFmt w:val="bullet"/>
      <w:lvlText w:val=""/>
      <w:lvlJc w:val="left"/>
      <w:pPr>
        <w:ind w:left="3045" w:hanging="360"/>
      </w:pPr>
      <w:rPr>
        <w:rFonts w:ascii="Wingdings" w:hAnsi="Wingdings" w:hint="default"/>
      </w:rPr>
    </w:lvl>
    <w:lvl w:ilvl="3">
      <w:start w:val="1"/>
      <w:numFmt w:val="bullet"/>
      <w:lvlText w:val=""/>
      <w:lvlJc w:val="left"/>
      <w:pPr>
        <w:ind w:left="3765" w:hanging="360"/>
      </w:pPr>
      <w:rPr>
        <w:rFonts w:ascii="Symbol" w:hAnsi="Symbol" w:hint="default"/>
      </w:rPr>
    </w:lvl>
    <w:lvl w:ilvl="4">
      <w:start w:val="1"/>
      <w:numFmt w:val="bullet"/>
      <w:lvlText w:val="o"/>
      <w:lvlJc w:val="left"/>
      <w:pPr>
        <w:ind w:left="4485" w:hanging="360"/>
      </w:pPr>
      <w:rPr>
        <w:rFonts w:ascii="Courier New" w:hAnsi="Courier New" w:cs="Courier New" w:hint="default"/>
      </w:rPr>
    </w:lvl>
    <w:lvl w:ilvl="5">
      <w:start w:val="1"/>
      <w:numFmt w:val="bullet"/>
      <w:lvlText w:val=""/>
      <w:lvlJc w:val="left"/>
      <w:pPr>
        <w:ind w:left="5205" w:hanging="360"/>
      </w:pPr>
      <w:rPr>
        <w:rFonts w:ascii="Wingdings" w:hAnsi="Wingdings" w:hint="default"/>
      </w:rPr>
    </w:lvl>
    <w:lvl w:ilvl="6">
      <w:start w:val="1"/>
      <w:numFmt w:val="bullet"/>
      <w:lvlText w:val=""/>
      <w:lvlJc w:val="left"/>
      <w:pPr>
        <w:ind w:left="5925" w:hanging="360"/>
      </w:pPr>
      <w:rPr>
        <w:rFonts w:ascii="Symbol" w:hAnsi="Symbol" w:hint="default"/>
      </w:rPr>
    </w:lvl>
    <w:lvl w:ilvl="7">
      <w:start w:val="1"/>
      <w:numFmt w:val="bullet"/>
      <w:lvlText w:val="o"/>
      <w:lvlJc w:val="left"/>
      <w:pPr>
        <w:ind w:left="6645" w:hanging="360"/>
      </w:pPr>
      <w:rPr>
        <w:rFonts w:ascii="Courier New" w:hAnsi="Courier New" w:cs="Courier New" w:hint="default"/>
      </w:rPr>
    </w:lvl>
    <w:lvl w:ilvl="8">
      <w:start w:val="1"/>
      <w:numFmt w:val="bullet"/>
      <w:lvlText w:val=""/>
      <w:lvlJc w:val="left"/>
      <w:pPr>
        <w:ind w:left="7365" w:hanging="360"/>
      </w:pPr>
      <w:rPr>
        <w:rFonts w:ascii="Wingdings" w:hAnsi="Wingdings" w:hint="default"/>
      </w:rPr>
    </w:lvl>
  </w:abstractNum>
  <w:abstractNum w:abstractNumId="9" w15:restartNumberingAfterBreak="0">
    <w:nsid w:val="5A134776"/>
    <w:multiLevelType w:val="multilevel"/>
    <w:tmpl w:val="5A1347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61E5A5"/>
    <w:multiLevelType w:val="hybridMultilevel"/>
    <w:tmpl w:val="E3C0C830"/>
    <w:lvl w:ilvl="0" w:tplc="7520EE9C">
      <w:start w:val="1"/>
      <w:numFmt w:val="decimal"/>
      <w:lvlText w:val="%1."/>
      <w:lvlJc w:val="left"/>
      <w:pPr>
        <w:ind w:left="720" w:hanging="360"/>
      </w:pPr>
    </w:lvl>
    <w:lvl w:ilvl="1" w:tplc="5EC4118A">
      <w:start w:val="1"/>
      <w:numFmt w:val="lowerLetter"/>
      <w:lvlText w:val="%2."/>
      <w:lvlJc w:val="left"/>
      <w:pPr>
        <w:ind w:left="1440" w:hanging="360"/>
      </w:pPr>
    </w:lvl>
    <w:lvl w:ilvl="2" w:tplc="1918EF4C">
      <w:start w:val="1"/>
      <w:numFmt w:val="lowerRoman"/>
      <w:lvlText w:val="%3."/>
      <w:lvlJc w:val="right"/>
      <w:pPr>
        <w:ind w:left="2160" w:hanging="180"/>
      </w:pPr>
    </w:lvl>
    <w:lvl w:ilvl="3" w:tplc="FCCCE4C4">
      <w:start w:val="1"/>
      <w:numFmt w:val="decimal"/>
      <w:lvlText w:val="%4."/>
      <w:lvlJc w:val="left"/>
      <w:pPr>
        <w:ind w:left="2880" w:hanging="360"/>
      </w:pPr>
    </w:lvl>
    <w:lvl w:ilvl="4" w:tplc="D8EA3308">
      <w:start w:val="1"/>
      <w:numFmt w:val="lowerLetter"/>
      <w:lvlText w:val="%5."/>
      <w:lvlJc w:val="left"/>
      <w:pPr>
        <w:ind w:left="3600" w:hanging="360"/>
      </w:pPr>
    </w:lvl>
    <w:lvl w:ilvl="5" w:tplc="117AFB54">
      <w:start w:val="1"/>
      <w:numFmt w:val="lowerRoman"/>
      <w:lvlText w:val="%6."/>
      <w:lvlJc w:val="right"/>
      <w:pPr>
        <w:ind w:left="4320" w:hanging="180"/>
      </w:pPr>
    </w:lvl>
    <w:lvl w:ilvl="6" w:tplc="7A4C315E">
      <w:start w:val="1"/>
      <w:numFmt w:val="decimal"/>
      <w:lvlText w:val="%7."/>
      <w:lvlJc w:val="left"/>
      <w:pPr>
        <w:ind w:left="5040" w:hanging="360"/>
      </w:pPr>
    </w:lvl>
    <w:lvl w:ilvl="7" w:tplc="5540D7B0">
      <w:start w:val="1"/>
      <w:numFmt w:val="lowerLetter"/>
      <w:lvlText w:val="%8."/>
      <w:lvlJc w:val="left"/>
      <w:pPr>
        <w:ind w:left="5760" w:hanging="360"/>
      </w:pPr>
    </w:lvl>
    <w:lvl w:ilvl="8" w:tplc="F724DFD8">
      <w:start w:val="1"/>
      <w:numFmt w:val="lowerRoman"/>
      <w:lvlText w:val="%9."/>
      <w:lvlJc w:val="right"/>
      <w:pPr>
        <w:ind w:left="6480" w:hanging="180"/>
      </w:pPr>
    </w:lvl>
  </w:abstractNum>
  <w:abstractNum w:abstractNumId="11" w15:restartNumberingAfterBreak="0">
    <w:nsid w:val="69550E1C"/>
    <w:multiLevelType w:val="singleLevel"/>
    <w:tmpl w:val="69550E1C"/>
    <w:lvl w:ilvl="0">
      <w:start w:val="1"/>
      <w:numFmt w:val="decimal"/>
      <w:suff w:val="space"/>
      <w:lvlText w:val="%1."/>
      <w:lvlJc w:val="left"/>
    </w:lvl>
  </w:abstractNum>
  <w:abstractNum w:abstractNumId="12" w15:restartNumberingAfterBreak="0">
    <w:nsid w:val="6FE912BA"/>
    <w:multiLevelType w:val="multilevel"/>
    <w:tmpl w:val="6FE912B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78D12FA7"/>
    <w:multiLevelType w:val="multilevel"/>
    <w:tmpl w:val="78D12F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6105287">
    <w:abstractNumId w:val="10"/>
  </w:num>
  <w:num w:numId="2" w16cid:durableId="1901594403">
    <w:abstractNumId w:val="5"/>
  </w:num>
  <w:num w:numId="3" w16cid:durableId="1383677747">
    <w:abstractNumId w:val="7"/>
  </w:num>
  <w:num w:numId="4" w16cid:durableId="1104571444">
    <w:abstractNumId w:val="1"/>
  </w:num>
  <w:num w:numId="5" w16cid:durableId="1542092409">
    <w:abstractNumId w:val="13"/>
  </w:num>
  <w:num w:numId="6" w16cid:durableId="1904871426">
    <w:abstractNumId w:val="0"/>
  </w:num>
  <w:num w:numId="7" w16cid:durableId="2028285728">
    <w:abstractNumId w:val="6"/>
  </w:num>
  <w:num w:numId="8" w16cid:durableId="785808797">
    <w:abstractNumId w:val="9"/>
  </w:num>
  <w:num w:numId="9" w16cid:durableId="1331639860">
    <w:abstractNumId w:val="8"/>
  </w:num>
  <w:num w:numId="10" w16cid:durableId="1025249406">
    <w:abstractNumId w:val="12"/>
  </w:num>
  <w:num w:numId="11" w16cid:durableId="1868519040">
    <w:abstractNumId w:val="2"/>
  </w:num>
  <w:num w:numId="12" w16cid:durableId="1550992591">
    <w:abstractNumId w:val="3"/>
  </w:num>
  <w:num w:numId="13" w16cid:durableId="1001667351">
    <w:abstractNumId w:val="4"/>
  </w:num>
  <w:num w:numId="14" w16cid:durableId="350449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88"/>
    <w:rsid w:val="000228DC"/>
    <w:rsid w:val="00026546"/>
    <w:rsid w:val="000318DA"/>
    <w:rsid w:val="00040379"/>
    <w:rsid w:val="00047C04"/>
    <w:rsid w:val="00052035"/>
    <w:rsid w:val="00057349"/>
    <w:rsid w:val="0006514E"/>
    <w:rsid w:val="00065E34"/>
    <w:rsid w:val="00066A88"/>
    <w:rsid w:val="00073315"/>
    <w:rsid w:val="0008088B"/>
    <w:rsid w:val="00085960"/>
    <w:rsid w:val="000C4E51"/>
    <w:rsid w:val="000D5D37"/>
    <w:rsid w:val="000E5B02"/>
    <w:rsid w:val="000F461F"/>
    <w:rsid w:val="00111B8F"/>
    <w:rsid w:val="00111F79"/>
    <w:rsid w:val="0012111D"/>
    <w:rsid w:val="00122746"/>
    <w:rsid w:val="00132B04"/>
    <w:rsid w:val="00153964"/>
    <w:rsid w:val="001548BD"/>
    <w:rsid w:val="0018440F"/>
    <w:rsid w:val="00190E75"/>
    <w:rsid w:val="001940FC"/>
    <w:rsid w:val="00194CB6"/>
    <w:rsid w:val="001A1F98"/>
    <w:rsid w:val="001B0B18"/>
    <w:rsid w:val="001B0BCF"/>
    <w:rsid w:val="001B1803"/>
    <w:rsid w:val="001B2324"/>
    <w:rsid w:val="001B31E2"/>
    <w:rsid w:val="001B546A"/>
    <w:rsid w:val="001C4C6C"/>
    <w:rsid w:val="001D4AD5"/>
    <w:rsid w:val="001D6670"/>
    <w:rsid w:val="001E091E"/>
    <w:rsid w:val="001E6532"/>
    <w:rsid w:val="001F6F1B"/>
    <w:rsid w:val="00204333"/>
    <w:rsid w:val="00204C21"/>
    <w:rsid w:val="0021427E"/>
    <w:rsid w:val="00224E63"/>
    <w:rsid w:val="0023619B"/>
    <w:rsid w:val="00253332"/>
    <w:rsid w:val="002726CE"/>
    <w:rsid w:val="002A55C5"/>
    <w:rsid w:val="002B327C"/>
    <w:rsid w:val="002B381E"/>
    <w:rsid w:val="002D2469"/>
    <w:rsid w:val="002E36F8"/>
    <w:rsid w:val="00300A7D"/>
    <w:rsid w:val="0030175A"/>
    <w:rsid w:val="00310D0A"/>
    <w:rsid w:val="00320ED8"/>
    <w:rsid w:val="00323F09"/>
    <w:rsid w:val="00341631"/>
    <w:rsid w:val="00371006"/>
    <w:rsid w:val="00377EA5"/>
    <w:rsid w:val="00380D84"/>
    <w:rsid w:val="003830F8"/>
    <w:rsid w:val="003A0A32"/>
    <w:rsid w:val="003A7186"/>
    <w:rsid w:val="003B2750"/>
    <w:rsid w:val="003C23D2"/>
    <w:rsid w:val="003C476E"/>
    <w:rsid w:val="003D6B30"/>
    <w:rsid w:val="003E2C59"/>
    <w:rsid w:val="003F27E1"/>
    <w:rsid w:val="00401735"/>
    <w:rsid w:val="0040241D"/>
    <w:rsid w:val="004039AC"/>
    <w:rsid w:val="00406C36"/>
    <w:rsid w:val="004126D8"/>
    <w:rsid w:val="00425414"/>
    <w:rsid w:val="00426C7D"/>
    <w:rsid w:val="00430E82"/>
    <w:rsid w:val="00433549"/>
    <w:rsid w:val="00452E42"/>
    <w:rsid w:val="004571E6"/>
    <w:rsid w:val="00471616"/>
    <w:rsid w:val="004717C1"/>
    <w:rsid w:val="00474384"/>
    <w:rsid w:val="00475C88"/>
    <w:rsid w:val="00490A3D"/>
    <w:rsid w:val="00494194"/>
    <w:rsid w:val="004A2025"/>
    <w:rsid w:val="004A5CC5"/>
    <w:rsid w:val="004B689A"/>
    <w:rsid w:val="004C06B1"/>
    <w:rsid w:val="004C26FC"/>
    <w:rsid w:val="004D0313"/>
    <w:rsid w:val="004F016C"/>
    <w:rsid w:val="005077EF"/>
    <w:rsid w:val="00510981"/>
    <w:rsid w:val="00532E25"/>
    <w:rsid w:val="005341B3"/>
    <w:rsid w:val="00543ACB"/>
    <w:rsid w:val="00546CC8"/>
    <w:rsid w:val="00547093"/>
    <w:rsid w:val="005608A6"/>
    <w:rsid w:val="005875E1"/>
    <w:rsid w:val="005A491C"/>
    <w:rsid w:val="005B504E"/>
    <w:rsid w:val="005B59B3"/>
    <w:rsid w:val="005C35B2"/>
    <w:rsid w:val="005C53A5"/>
    <w:rsid w:val="005D0B32"/>
    <w:rsid w:val="005D5E36"/>
    <w:rsid w:val="005E53B2"/>
    <w:rsid w:val="005F2E40"/>
    <w:rsid w:val="006165F7"/>
    <w:rsid w:val="006425EB"/>
    <w:rsid w:val="00644A86"/>
    <w:rsid w:val="006452E8"/>
    <w:rsid w:val="00666846"/>
    <w:rsid w:val="00672651"/>
    <w:rsid w:val="00683422"/>
    <w:rsid w:val="0069134F"/>
    <w:rsid w:val="006939DA"/>
    <w:rsid w:val="006B7FC5"/>
    <w:rsid w:val="006C1220"/>
    <w:rsid w:val="006C232C"/>
    <w:rsid w:val="006E1F84"/>
    <w:rsid w:val="006E4755"/>
    <w:rsid w:val="006E793C"/>
    <w:rsid w:val="006F2F4F"/>
    <w:rsid w:val="007030F3"/>
    <w:rsid w:val="00710F4C"/>
    <w:rsid w:val="00713ACF"/>
    <w:rsid w:val="007204AC"/>
    <w:rsid w:val="00730DE4"/>
    <w:rsid w:val="007316C5"/>
    <w:rsid w:val="00731C5D"/>
    <w:rsid w:val="00777372"/>
    <w:rsid w:val="007A452A"/>
    <w:rsid w:val="007C2C5B"/>
    <w:rsid w:val="007C3D76"/>
    <w:rsid w:val="007F0EAF"/>
    <w:rsid w:val="007F6E83"/>
    <w:rsid w:val="0081324C"/>
    <w:rsid w:val="00823B89"/>
    <w:rsid w:val="00854A07"/>
    <w:rsid w:val="00883174"/>
    <w:rsid w:val="008921EF"/>
    <w:rsid w:val="008C5B39"/>
    <w:rsid w:val="008D230B"/>
    <w:rsid w:val="009171FE"/>
    <w:rsid w:val="00920162"/>
    <w:rsid w:val="00926E41"/>
    <w:rsid w:val="00927AFC"/>
    <w:rsid w:val="00931D4A"/>
    <w:rsid w:val="009416DB"/>
    <w:rsid w:val="0099759E"/>
    <w:rsid w:val="009C6490"/>
    <w:rsid w:val="009D32E9"/>
    <w:rsid w:val="009E1D0B"/>
    <w:rsid w:val="009F2A1F"/>
    <w:rsid w:val="009F76DC"/>
    <w:rsid w:val="00A006D4"/>
    <w:rsid w:val="00A0504F"/>
    <w:rsid w:val="00A11573"/>
    <w:rsid w:val="00A12266"/>
    <w:rsid w:val="00A17670"/>
    <w:rsid w:val="00A22A9F"/>
    <w:rsid w:val="00A311B0"/>
    <w:rsid w:val="00A34B20"/>
    <w:rsid w:val="00A47985"/>
    <w:rsid w:val="00A47BE7"/>
    <w:rsid w:val="00A543AD"/>
    <w:rsid w:val="00A571FB"/>
    <w:rsid w:val="00A572C4"/>
    <w:rsid w:val="00A61A01"/>
    <w:rsid w:val="00A64787"/>
    <w:rsid w:val="00A718FF"/>
    <w:rsid w:val="00A85115"/>
    <w:rsid w:val="00AA4291"/>
    <w:rsid w:val="00AA68AD"/>
    <w:rsid w:val="00AE4322"/>
    <w:rsid w:val="00AF2CB0"/>
    <w:rsid w:val="00AF3D51"/>
    <w:rsid w:val="00B03215"/>
    <w:rsid w:val="00B112D7"/>
    <w:rsid w:val="00B40D8F"/>
    <w:rsid w:val="00B53D4A"/>
    <w:rsid w:val="00B64E63"/>
    <w:rsid w:val="00B707C5"/>
    <w:rsid w:val="00B7506A"/>
    <w:rsid w:val="00B81B2C"/>
    <w:rsid w:val="00B90191"/>
    <w:rsid w:val="00B97D2D"/>
    <w:rsid w:val="00BA257D"/>
    <w:rsid w:val="00BA4E53"/>
    <w:rsid w:val="00BC05FE"/>
    <w:rsid w:val="00BC6DB7"/>
    <w:rsid w:val="00BE68ED"/>
    <w:rsid w:val="00C06F37"/>
    <w:rsid w:val="00C116AD"/>
    <w:rsid w:val="00C241FF"/>
    <w:rsid w:val="00C41848"/>
    <w:rsid w:val="00C43758"/>
    <w:rsid w:val="00C44738"/>
    <w:rsid w:val="00C47D7E"/>
    <w:rsid w:val="00C654E7"/>
    <w:rsid w:val="00C659F2"/>
    <w:rsid w:val="00C8122C"/>
    <w:rsid w:val="00C82730"/>
    <w:rsid w:val="00C87793"/>
    <w:rsid w:val="00CB5361"/>
    <w:rsid w:val="00CE3EC7"/>
    <w:rsid w:val="00CE46CA"/>
    <w:rsid w:val="00CE4EA9"/>
    <w:rsid w:val="00CF319D"/>
    <w:rsid w:val="00CF4D41"/>
    <w:rsid w:val="00D008B0"/>
    <w:rsid w:val="00D209A5"/>
    <w:rsid w:val="00D24671"/>
    <w:rsid w:val="00D27C5F"/>
    <w:rsid w:val="00D360D9"/>
    <w:rsid w:val="00D37C90"/>
    <w:rsid w:val="00D400ED"/>
    <w:rsid w:val="00D450D9"/>
    <w:rsid w:val="00D568EC"/>
    <w:rsid w:val="00D60021"/>
    <w:rsid w:val="00D66914"/>
    <w:rsid w:val="00D765AF"/>
    <w:rsid w:val="00D914BC"/>
    <w:rsid w:val="00D962B8"/>
    <w:rsid w:val="00DC4665"/>
    <w:rsid w:val="00DD2BD2"/>
    <w:rsid w:val="00DD367B"/>
    <w:rsid w:val="00DE2276"/>
    <w:rsid w:val="00DF4D2B"/>
    <w:rsid w:val="00DF5269"/>
    <w:rsid w:val="00DF6340"/>
    <w:rsid w:val="00E02E00"/>
    <w:rsid w:val="00E26C5A"/>
    <w:rsid w:val="00E44E98"/>
    <w:rsid w:val="00E56BFA"/>
    <w:rsid w:val="00E623D9"/>
    <w:rsid w:val="00E756AE"/>
    <w:rsid w:val="00E8223D"/>
    <w:rsid w:val="00EA5E75"/>
    <w:rsid w:val="00EE2716"/>
    <w:rsid w:val="00EE3295"/>
    <w:rsid w:val="00F032E5"/>
    <w:rsid w:val="00F17140"/>
    <w:rsid w:val="00F17D87"/>
    <w:rsid w:val="00F21D08"/>
    <w:rsid w:val="00F27E96"/>
    <w:rsid w:val="00F7158F"/>
    <w:rsid w:val="00F915CF"/>
    <w:rsid w:val="00F977A7"/>
    <w:rsid w:val="00FA0E4A"/>
    <w:rsid w:val="00FA2958"/>
    <w:rsid w:val="00FA6FD2"/>
    <w:rsid w:val="00FC1154"/>
    <w:rsid w:val="00FD31B7"/>
    <w:rsid w:val="00FD4DED"/>
    <w:rsid w:val="00FF1488"/>
    <w:rsid w:val="00FF242A"/>
    <w:rsid w:val="00FF5602"/>
    <w:rsid w:val="00FF63FD"/>
    <w:rsid w:val="07922D6C"/>
    <w:rsid w:val="0ADE20F5"/>
    <w:rsid w:val="0D5DC983"/>
    <w:rsid w:val="13E142FB"/>
    <w:rsid w:val="163934C2"/>
    <w:rsid w:val="1C3EA29D"/>
    <w:rsid w:val="1C5C690A"/>
    <w:rsid w:val="1C6653DA"/>
    <w:rsid w:val="2184237C"/>
    <w:rsid w:val="21FF4365"/>
    <w:rsid w:val="235D5BF0"/>
    <w:rsid w:val="2B014C6A"/>
    <w:rsid w:val="2B2F6041"/>
    <w:rsid w:val="2E8249DC"/>
    <w:rsid w:val="2EE45414"/>
    <w:rsid w:val="35A14744"/>
    <w:rsid w:val="3B668547"/>
    <w:rsid w:val="3C655582"/>
    <w:rsid w:val="3D1307A3"/>
    <w:rsid w:val="3EC42D1D"/>
    <w:rsid w:val="41E577D7"/>
    <w:rsid w:val="42866BBC"/>
    <w:rsid w:val="43E3450D"/>
    <w:rsid w:val="44DEF889"/>
    <w:rsid w:val="4F330D81"/>
    <w:rsid w:val="4F89319E"/>
    <w:rsid w:val="52512DD3"/>
    <w:rsid w:val="587F25D9"/>
    <w:rsid w:val="5B1B6AAF"/>
    <w:rsid w:val="5BA153F3"/>
    <w:rsid w:val="5D6B690F"/>
    <w:rsid w:val="5EBD1F9C"/>
    <w:rsid w:val="60EF236A"/>
    <w:rsid w:val="61888121"/>
    <w:rsid w:val="626D4B6F"/>
    <w:rsid w:val="64EC083E"/>
    <w:rsid w:val="65694A82"/>
    <w:rsid w:val="667644B7"/>
    <w:rsid w:val="6A9F4FD1"/>
    <w:rsid w:val="6C5B77D4"/>
    <w:rsid w:val="6E1C6A3A"/>
    <w:rsid w:val="74271C51"/>
    <w:rsid w:val="7B87703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4800"/>
  <w15:docId w15:val="{450C0F54-2A91-437C-8E87-8D5EA85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tr-TR"/>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E6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pPr>
      <w:spacing w:after="200" w:line="240" w:lineRule="auto"/>
    </w:pPr>
    <w:rPr>
      <w:i/>
      <w:iCs/>
      <w:color w:val="44546A" w:themeColor="text2"/>
      <w:sz w:val="18"/>
      <w:szCs w:val="18"/>
    </w:rPr>
  </w:style>
  <w:style w:type="character" w:styleId="zlenenKpr">
    <w:name w:val="FollowedHyperlink"/>
    <w:basedOn w:val="VarsaylanParagrafYazTipi"/>
    <w:uiPriority w:val="99"/>
    <w:semiHidden/>
    <w:unhideWhenUsed/>
    <w:rPr>
      <w:color w:val="954F72" w:themeColor="followedHyperlink"/>
      <w:u w:val="single"/>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pPr>
      <w:tabs>
        <w:tab w:val="center" w:pos="4536"/>
        <w:tab w:val="right" w:pos="9072"/>
      </w:tabs>
      <w:spacing w:after="0" w:line="240" w:lineRule="auto"/>
    </w:pPr>
  </w:style>
  <w:style w:type="character" w:styleId="Kpr">
    <w:name w:val="Hyperlink"/>
    <w:basedOn w:val="VarsaylanParagrafYazTipi"/>
    <w:uiPriority w:val="99"/>
    <w:unhideWhenUsed/>
    <w:qFormat/>
    <w:rPr>
      <w:color w:val="0563C1" w:themeColor="hyperlink"/>
      <w:u w:val="single"/>
    </w:rPr>
  </w:style>
  <w:style w:type="table" w:styleId="TabloKlavuzu">
    <w:name w:val="Table Grid"/>
    <w:basedOn w:val="NormalTablo"/>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1">
    <w:name w:val="toc 1"/>
    <w:basedOn w:val="Normal"/>
    <w:next w:val="Normal"/>
    <w:uiPriority w:val="39"/>
    <w:unhideWhenUsed/>
    <w:qFormat/>
    <w:pPr>
      <w:spacing w:after="100"/>
    </w:pPr>
    <w:rPr>
      <w:rFonts w:eastAsiaTheme="minorEastAsia" w:cs="Times New Roman"/>
      <w:lang w:eastAsia="tr-TR"/>
    </w:rPr>
  </w:style>
  <w:style w:type="paragraph" w:styleId="T2">
    <w:name w:val="toc 2"/>
    <w:basedOn w:val="Normal"/>
    <w:next w:val="Normal"/>
    <w:uiPriority w:val="39"/>
    <w:unhideWhenUsed/>
    <w:pPr>
      <w:spacing w:after="100"/>
      <w:ind w:left="220"/>
    </w:pPr>
    <w:rPr>
      <w:rFonts w:eastAsiaTheme="minorEastAsia" w:cs="Times New Roman"/>
      <w:lang w:eastAsia="tr-TR"/>
    </w:rPr>
  </w:style>
  <w:style w:type="paragraph" w:styleId="T3">
    <w:name w:val="toc 3"/>
    <w:basedOn w:val="Normal"/>
    <w:next w:val="Normal"/>
    <w:uiPriority w:val="39"/>
    <w:unhideWhenUsed/>
    <w:qFormat/>
    <w:pPr>
      <w:spacing w:after="100"/>
      <w:ind w:left="440"/>
    </w:pPr>
    <w:rPr>
      <w:rFonts w:eastAsiaTheme="minorEastAsia" w:cs="Times New Roman"/>
      <w:lang w:eastAsia="tr-TR"/>
    </w:rPr>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paragraph" w:customStyle="1" w:styleId="TBal1">
    <w:name w:val="İÇT Başlığı1"/>
    <w:basedOn w:val="Balk1"/>
    <w:next w:val="Normal"/>
    <w:uiPriority w:val="39"/>
    <w:unhideWhenUsed/>
    <w:qFormat/>
    <w:pPr>
      <w:outlineLvl w:val="9"/>
    </w:pPr>
    <w:rPr>
      <w:lang w:eastAsia="tr-TR"/>
    </w:rPr>
  </w:style>
  <w:style w:type="paragraph" w:customStyle="1" w:styleId="Dzeltme1">
    <w:name w:val="Düzeltme1"/>
    <w:hidden/>
    <w:uiPriority w:val="99"/>
    <w:semiHidden/>
    <w:qFormat/>
    <w:rPr>
      <w:sz w:val="22"/>
      <w:szCs w:val="22"/>
      <w:lang w:val="tr-TR"/>
    </w:rPr>
  </w:style>
  <w:style w:type="paragraph" w:styleId="ListeParagraf">
    <w:name w:val="List Paragraph"/>
    <w:basedOn w:val="Normal"/>
    <w:uiPriority w:val="34"/>
    <w:qFormat/>
    <w:pPr>
      <w:ind w:left="720"/>
      <w:contextualSpacing/>
    </w:pPr>
  </w:style>
  <w:style w:type="character" w:customStyle="1" w:styleId="stBilgiChar">
    <w:name w:val="Üst Bilgi Char"/>
    <w:basedOn w:val="VarsaylanParagrafYazTipi"/>
    <w:link w:val="stBilgi"/>
    <w:uiPriority w:val="99"/>
    <w:qFormat/>
  </w:style>
  <w:style w:type="character" w:customStyle="1" w:styleId="AltBilgiChar">
    <w:name w:val="Alt Bilgi Char"/>
    <w:basedOn w:val="VarsaylanParagrafYazTipi"/>
    <w:link w:val="AltBilgi"/>
    <w:uiPriority w:val="99"/>
    <w:qFormat/>
  </w:style>
  <w:style w:type="character" w:customStyle="1" w:styleId="UnresolvedMention1">
    <w:name w:val="Unresolved Mention1"/>
    <w:basedOn w:val="VarsaylanParagrafYazTipi"/>
    <w:uiPriority w:val="99"/>
    <w:semiHidden/>
    <w:unhideWhenUsed/>
    <w:qFormat/>
    <w:rPr>
      <w:color w:val="605E5C"/>
      <w:shd w:val="clear" w:color="auto" w:fill="E1DFDD"/>
    </w:rPr>
  </w:style>
  <w:style w:type="character" w:customStyle="1" w:styleId="Balk2Char">
    <w:name w:val="Başlık 2 Char"/>
    <w:basedOn w:val="VarsaylanParagrafYazTipi"/>
    <w:link w:val="Balk2"/>
    <w:uiPriority w:val="9"/>
    <w:rsid w:val="001E6532"/>
    <w:rPr>
      <w:rFonts w:asciiTheme="majorHAnsi" w:eastAsiaTheme="majorEastAsia" w:hAnsiTheme="majorHAnsi" w:cstheme="majorBidi"/>
      <w:color w:val="2F5496" w:themeColor="accent1" w:themeShade="BF"/>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wikipedia.org/wiki/Bilgisayar_g%C3%BCvenli%C4%9Fi"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tr.wikipedia.org/wiki/Sunucu_%C3%A7iftli%C4%9Fi" TargetMode="External"/><Relationship Id="rId17" Type="http://schemas.openxmlformats.org/officeDocument/2006/relationships/hyperlink" Target="https://tr.wikipedia.org/wiki/%C4%B0li%C5%9Fkisel_veritaban%C4%B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wikipedia.org/wiki/SQ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wikipedia.org/wiki/%C3%96zg%C3%BCr_ve_a%C3%A7%C4%B1k_kaynak_kodlu_yaz%C4%B1l%C4%B1m" TargetMode="Externa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wikipedia.org/wiki/Kuzey_Amerika" TargetMode="External"/><Relationship Id="rId22"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92B6DA-6FD7-4BA2-A253-939B6DA7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İpek Birinci</dc:creator>
  <cp:lastModifiedBy>ferdiislam4152@gmail.com</cp:lastModifiedBy>
  <cp:revision>12</cp:revision>
  <dcterms:created xsi:type="dcterms:W3CDTF">2022-10-31T10:53:00Z</dcterms:created>
  <dcterms:modified xsi:type="dcterms:W3CDTF">2022-11-10T10:10:00Z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75E002F520A647ADB22CE73E7C4CE369</vt:lpwstr>
  </property>
</Properties>
</file>