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6F4E"/>
          <w:sz w:val="22"/>
          <w:szCs w:val="22"/>
        </w:rPr>
        <w:t xml:space="preserve">SOAL ULANGAN</w:t>
      </w:r>
    </w:p>
    <w:p>
      <w:pPr>
        <w:spacing w:after="60"/>
        <w:jc w:val="center"/>
      </w:pPr>
      <w:r>
        <w:rPr>
          <w:b/>
          <w:bCs/>
          <w:sz w:val="32"/>
          <w:szCs w:val="32"/>
        </w:rPr>
        <w:t xml:space="preserve">Cara Kerja Pengenalan Pola, Profesi, dan Ragam Bias KA</w:t>
      </w:r>
    </w:p>
    <w:p>
      <w:pPr>
        <w:spacing w:after="300"/>
        <w:jc w:val="center"/>
      </w:pPr>
      <w:r>
        <w:rPr>
          <w:i/>
          <w:iCs/>
          <w:color w:val="555555"/>
          <w:sz w:val="22"/>
          <w:szCs w:val="22"/>
        </w:rPr>
        <w:t xml:space="preserve">Kelas X · KKA</w:t>
      </w:r>
    </w:p>
    <w:tbl>
      <w:tblPr>
        <w:tblW w:type="pct" w:w="100%"/>
        <w:tblBorders>
          <w:top w:val="single" w:color="CDE5DA" w:sz="4"/>
          <w:left w:val="single" w:color="CDE5DA" w:sz="4"/>
          <w:bottom w:val="single" w:color="CDE5DA" w:sz="4"/>
          <w:right w:val="single" w:color="CDE5DA" w:sz="4"/>
          <w:insideH w:val="none" w:color="FFFFFF" w:sz="0"/>
          <w:insideV w:val="none" w:color="FFFFFF" w:sz="0"/>
        </w:tblBorders>
      </w:tblPr>
      <w:tblGrid>
        <w:gridCol w:w="100"/>
      </w:tblGrid>
      <w:tr>
        <w:tc>
          <w:tcPr>
            <w:shd w:fill="E9F5EF" w:val="clear"/>
            <w:tcMar>
              <w:top w:type="dxa" w:w="150"/>
              <w:left w:type="dxa" w:w="200"/>
              <w:bottom w:type="dxa" w:w="150"/>
              <w:right w:type="dxa" w:w="200"/>
            </w:tcMar>
          </w:tcPr>
          <w:p>
            <w:pPr>
              <w:spacing w:after="60"/>
            </w:pPr>
            <w:r>
              <w:rPr>
                <w:sz w:val="20"/>
                <w:szCs w:val="20"/>
              </w:rPr>
              <w:t xml:space="preserve">Bagian A — Pilihan Ganda: 10 soal, 5 opsi (A–E).</w:t>
            </w:r>
          </w:p>
          <w:p>
            <w:pPr>
              <w:spacing w:after="60"/>
            </w:pPr>
            <w:r>
              <w:rPr>
                <w:sz w:val="20"/>
                <w:szCs w:val="20"/>
              </w:rPr>
              <w:t xml:space="preserve">Bagian B — Uraian Singkat: 10 soal, sebagian dapat dijawab langsung dengan membaca modul, sebagian lagi kasus sederhana.</w:t>
            </w:r>
          </w:p>
          <w:p>
            <w:pPr>
              <w:spacing w:after="60"/>
            </w:pPr>
            <w:r>
              <w:rPr>
                <w:sz w:val="20"/>
                <w:szCs w:val="20"/>
              </w:rPr>
              <w:t xml:space="preserve">Bagian C — Esai Terstruktur (±150 kata): 2 soal, dinilai dengan rubrik analitik agar penilaian lebih objektif.</w:t>
            </w:r>
          </w:p>
          <w:p>
            <w:pPr>
              <w:spacing w:after="0"/>
            </w:pPr>
            <w:r>
              <w:rPr>
                <w:sz w:val="20"/>
                <w:szCs w:val="20"/>
              </w:rPr>
              <w:t xml:space="preserve">Kunci jawaban, poin kunci, dan rubrik/contoh jangkar tersedia di bagian akhir dokumen untuk guru.</w:t>
            </w:r>
          </w:p>
        </w:tc>
      </w:tr>
    </w:tbl>
    <w:p>
      <w:pPr>
        <w:pStyle w:val="Heading1"/>
        <w:spacing w:after="150" w:before="300"/>
      </w:pPr>
      <w:r>
        <w:rPr>
          <w:b/>
          <w:bCs/>
          <w:color w:val="1F6F4E"/>
          <w:sz w:val="28"/>
          <w:szCs w:val="28"/>
        </w:rPr>
        <w:t xml:space="preserve">BAGIAN A — PILIHAN GANDA</w:t>
      </w:r>
    </w:p>
    <w:p>
      <w:pPr>
        <w:spacing w:after="80"/>
      </w:pPr>
      <w:r>
        <w:rPr>
          <w:b/>
          <w:bCs/>
        </w:rPr>
        <w:t xml:space="preserve">1. </w:t>
      </w:r>
      <w:r>
        <w:t xml:space="preserve">Menurut bahan ajar, bias pada sistem KA paling utama berasal dari...</w:t>
      </w:r>
    </w:p>
    <w:p>
      <w:pPr>
        <w:spacing w:after="40"/>
        <w:ind w:left="431"/>
      </w:pPr>
      <w:r>
        <w:t xml:space="preserve">A. Kesalahan pemrograman semata</w:t>
      </w:r>
    </w:p>
    <w:p>
      <w:pPr>
        <w:spacing w:after="40"/>
        <w:ind w:left="431"/>
      </w:pPr>
      <w:r>
        <w:t xml:space="preserve">B. Data yang dipakai untuk melatih model</w:t>
      </w:r>
    </w:p>
    <w:p>
      <w:pPr>
        <w:spacing w:after="40"/>
        <w:ind w:left="431"/>
      </w:pPr>
      <w:r>
        <w:t xml:space="preserve">C. Kecepatan komputer yang dipakai</w:t>
      </w:r>
    </w:p>
    <w:p>
      <w:pPr>
        <w:spacing w:after="40"/>
        <w:ind w:left="431"/>
      </w:pPr>
      <w:r>
        <w:t xml:space="preserve">D. Jumlah RAM perangkat</w:t>
      </w:r>
    </w:p>
    <w:p>
      <w:pPr>
        <w:spacing w:after="40"/>
        <w:ind w:left="431"/>
      </w:pPr>
      <w:r>
        <w:t xml:space="preserve">E. Harga perangkat KA</w:t>
      </w:r>
    </w:p>
    <w:p>
      <w:pPr>
        <w:spacing w:after="80"/>
      </w:pPr>
      <w:r>
        <w:rPr>
          <w:b/>
          <w:bCs/>
        </w:rPr>
        <w:t xml:space="preserve">2. </w:t>
      </w:r>
      <w:r>
        <w:t xml:space="preserve">Bias yang muncul saat data pelatihan tidak mewakili populasi sebenarnya akibat kesalahan sistematis dalam pengambilan atau pengolahan data termasuk kategori...</w:t>
      </w:r>
    </w:p>
    <w:p>
      <w:pPr>
        <w:spacing w:after="40"/>
        <w:ind w:left="431"/>
      </w:pPr>
      <w:r>
        <w:t xml:space="preserve">A. Bias manusia</w:t>
      </w:r>
    </w:p>
    <w:p>
      <w:pPr>
        <w:spacing w:after="40"/>
        <w:ind w:left="431"/>
      </w:pPr>
      <w:r>
        <w:t xml:space="preserve">B. Bias statistik &amp; komputasional</w:t>
      </w:r>
    </w:p>
    <w:p>
      <w:pPr>
        <w:spacing w:after="40"/>
        <w:ind w:left="431"/>
      </w:pPr>
      <w:r>
        <w:t xml:space="preserve">C. Bias sistemik</w:t>
      </w:r>
    </w:p>
    <w:p>
      <w:pPr>
        <w:spacing w:after="40"/>
        <w:ind w:left="431"/>
      </w:pPr>
      <w:r>
        <w:t xml:space="preserve">D. Bias evaluasi</w:t>
      </w:r>
    </w:p>
    <w:p>
      <w:pPr>
        <w:spacing w:after="40"/>
        <w:ind w:left="431"/>
      </w:pPr>
      <w:r>
        <w:t xml:space="preserve">E. Bias otomatisasi</w:t>
      </w:r>
    </w:p>
    <w:p>
      <w:pPr>
        <w:spacing w:after="80"/>
      </w:pPr>
      <w:r>
        <w:rPr>
          <w:b/>
          <w:bCs/>
        </w:rPr>
        <w:t xml:space="preserve">3. </w:t>
      </w:r>
      <w:r>
        <w:t xml:space="preserve">Bias yang berasal dari cara berpikir manusia yang memakai jalan pintas mental (heuristik) saat merancang sistem atau melabeli data termasuk kategori...</w:t>
      </w:r>
    </w:p>
    <w:p>
      <w:pPr>
        <w:spacing w:after="40"/>
        <w:ind w:left="431"/>
      </w:pPr>
      <w:r>
        <w:t xml:space="preserve">A. Bias statistik &amp; komputasional</w:t>
      </w:r>
    </w:p>
    <w:p>
      <w:pPr>
        <w:spacing w:after="40"/>
        <w:ind w:left="431"/>
      </w:pPr>
      <w:r>
        <w:t xml:space="preserve">B. Bias sistemik</w:t>
      </w:r>
    </w:p>
    <w:p>
      <w:pPr>
        <w:spacing w:after="40"/>
        <w:ind w:left="431"/>
      </w:pPr>
      <w:r>
        <w:t xml:space="preserve">C. Bias manusia</w:t>
      </w:r>
    </w:p>
    <w:p>
      <w:pPr>
        <w:spacing w:after="40"/>
        <w:ind w:left="431"/>
      </w:pPr>
      <w:r>
        <w:t xml:space="preserve">D. Bias representasi</w:t>
      </w:r>
    </w:p>
    <w:p>
      <w:pPr>
        <w:spacing w:after="40"/>
        <w:ind w:left="431"/>
      </w:pPr>
      <w:r>
        <w:t xml:space="preserve">E. Bias pengukuran</w:t>
      </w:r>
    </w:p>
    <w:p>
      <w:pPr>
        <w:spacing w:after="80"/>
      </w:pPr>
      <w:r>
        <w:rPr>
          <w:b/>
          <w:bCs/>
        </w:rPr>
        <w:t xml:space="preserve">4. </w:t>
      </w:r>
      <w:r>
        <w:t xml:space="preserve">Lembaga yang menerbitkan panduan pengelompokan sumber bias KA menjadi tiga kategori besar pada tahun 2022 adalah...</w:t>
      </w:r>
    </w:p>
    <w:p>
      <w:pPr>
        <w:spacing w:after="40"/>
        <w:ind w:left="431"/>
      </w:pPr>
      <w:r>
        <w:t xml:space="preserve">A. MIT Media Lab</w:t>
      </w:r>
    </w:p>
    <w:p>
      <w:pPr>
        <w:spacing w:after="40"/>
        <w:ind w:left="431"/>
      </w:pPr>
      <w:r>
        <w:t xml:space="preserve">B. ProPublica</w:t>
      </w:r>
    </w:p>
    <w:p>
      <w:pPr>
        <w:spacing w:after="40"/>
        <w:ind w:left="431"/>
      </w:pPr>
      <w:r>
        <w:t xml:space="preserve">C. NIST</w:t>
      </w:r>
    </w:p>
    <w:p>
      <w:pPr>
        <w:spacing w:after="40"/>
        <w:ind w:left="431"/>
      </w:pPr>
      <w:r>
        <w:t xml:space="preserve">D. Reuters</w:t>
      </w:r>
    </w:p>
    <w:p>
      <w:pPr>
        <w:spacing w:after="40"/>
        <w:ind w:left="431"/>
      </w:pPr>
      <w:r>
        <w:t xml:space="preserve">E. Amazon</w:t>
      </w:r>
    </w:p>
    <w:p>
      <w:pPr>
        <w:spacing w:after="80"/>
      </w:pPr>
      <w:r>
        <w:rPr>
          <w:b/>
          <w:bCs/>
        </w:rPr>
        <w:t xml:space="preserve">5. </w:t>
      </w:r>
      <w:r>
        <w:t xml:space="preserve">Studi Gender Shades (2018) dilakukan oleh peneliti dari...</w:t>
      </w:r>
    </w:p>
    <w:p>
      <w:pPr>
        <w:spacing w:after="40"/>
        <w:ind w:left="431"/>
      </w:pPr>
      <w:r>
        <w:t xml:space="preserve">A. Google dan Apple</w:t>
      </w:r>
    </w:p>
    <w:p>
      <w:pPr>
        <w:spacing w:after="40"/>
        <w:ind w:left="431"/>
      </w:pPr>
      <w:r>
        <w:t xml:space="preserve">B. MIT Media Lab dan Microsoft Research</w:t>
      </w:r>
    </w:p>
    <w:p>
      <w:pPr>
        <w:spacing w:after="40"/>
        <w:ind w:left="431"/>
      </w:pPr>
      <w:r>
        <w:t xml:space="preserve">C. Harvard dan Stanford</w:t>
      </w:r>
    </w:p>
    <w:p>
      <w:pPr>
        <w:spacing w:after="40"/>
        <w:ind w:left="431"/>
      </w:pPr>
      <w:r>
        <w:t xml:space="preserve">D. NIST dan ProPublica</w:t>
      </w:r>
    </w:p>
    <w:p>
      <w:pPr>
        <w:spacing w:after="40"/>
        <w:ind w:left="431"/>
      </w:pPr>
      <w:r>
        <w:t xml:space="preserve">E. Amazon dan IBM</w:t>
      </w:r>
    </w:p>
    <w:p>
      <w:pPr>
        <w:spacing w:after="80"/>
      </w:pPr>
      <w:r>
        <w:rPr>
          <w:b/>
          <w:bCs/>
        </w:rPr>
        <w:t xml:space="preserve">6. </w:t>
      </w:r>
      <w:r>
        <w:t xml:space="preserve">Algoritma COMPAS yang dibahas pada bahan ajar dipakai untuk...</w:t>
      </w:r>
    </w:p>
    <w:p>
      <w:pPr>
        <w:spacing w:after="40"/>
        <w:ind w:left="431"/>
      </w:pPr>
      <w:r>
        <w:t xml:space="preserve">A. Menyaring resume pelamar kerja</w:t>
      </w:r>
    </w:p>
    <w:p>
      <w:pPr>
        <w:spacing w:after="40"/>
        <w:ind w:left="431"/>
      </w:pPr>
      <w:r>
        <w:t xml:space="preserve">B. Mengenali wajah di bandara</w:t>
      </w:r>
    </w:p>
    <w:p>
      <w:pPr>
        <w:spacing w:after="40"/>
        <w:ind w:left="431"/>
      </w:pPr>
      <w:r>
        <w:t xml:space="preserve">C. Memprediksi risiko residivisme terdakwa</w:t>
      </w:r>
    </w:p>
    <w:p>
      <w:pPr>
        <w:spacing w:after="40"/>
        <w:ind w:left="431"/>
      </w:pPr>
      <w:r>
        <w:t xml:space="preserve">D. Mendeteksi penyakit kulit</w:t>
      </w:r>
    </w:p>
    <w:p>
      <w:pPr>
        <w:spacing w:after="40"/>
        <w:ind w:left="431"/>
      </w:pPr>
      <w:r>
        <w:t xml:space="preserve">E. Menerjemahkan bahasa</w:t>
      </w:r>
    </w:p>
    <w:p>
      <w:pPr>
        <w:spacing w:after="80"/>
      </w:pPr>
      <w:r>
        <w:rPr>
          <w:b/>
          <w:bCs/>
        </w:rPr>
        <w:t xml:space="preserve">7. </w:t>
      </w:r>
      <w:r>
        <w:t xml:space="preserve">Sebelum bisa dikenali polanya, gambar maupun suara harus diubah dulu menjadi...</w:t>
      </w:r>
    </w:p>
    <w:p>
      <w:pPr>
        <w:spacing w:after="40"/>
        <w:ind w:left="431"/>
      </w:pPr>
      <w:r>
        <w:t xml:space="preserve">A. Teks</w:t>
      </w:r>
    </w:p>
    <w:p>
      <w:pPr>
        <w:spacing w:after="40"/>
        <w:ind w:left="431"/>
      </w:pPr>
      <w:r>
        <w:t xml:space="preserve">B. Kumpulan angka</w:t>
      </w:r>
    </w:p>
    <w:p>
      <w:pPr>
        <w:spacing w:after="40"/>
        <w:ind w:left="431"/>
      </w:pPr>
      <w:r>
        <w:t xml:space="preserve">C. Video</w:t>
      </w:r>
    </w:p>
    <w:p>
      <w:pPr>
        <w:spacing w:after="40"/>
        <w:ind w:left="431"/>
      </w:pPr>
      <w:r>
        <w:t xml:space="preserve">D. Warna baru</w:t>
      </w:r>
    </w:p>
    <w:p>
      <w:pPr>
        <w:spacing w:after="40"/>
        <w:ind w:left="431"/>
      </w:pPr>
      <w:r>
        <w:t xml:space="preserve">E. Gelombang analog</w:t>
      </w:r>
    </w:p>
    <w:p>
      <w:pPr>
        <w:spacing w:after="80"/>
      </w:pPr>
      <w:r>
        <w:rPr>
          <w:b/>
          <w:bCs/>
        </w:rPr>
        <w:t xml:space="preserve">8. </w:t>
      </w:r>
      <w:r>
        <w:t xml:space="preserve">Setiap piksel pada gambar digital memiliki nilai angka untuk komponen warna...</w:t>
      </w:r>
    </w:p>
    <w:p>
      <w:pPr>
        <w:spacing w:after="40"/>
        <w:ind w:left="431"/>
      </w:pPr>
      <w:r>
        <w:t xml:space="preserve">A. Hitam-putih (grayscale)</w:t>
      </w:r>
    </w:p>
    <w:p>
      <w:pPr>
        <w:spacing w:after="40"/>
        <w:ind w:left="431"/>
      </w:pPr>
      <w:r>
        <w:t xml:space="preserve">B. CMYK</w:t>
      </w:r>
    </w:p>
    <w:p>
      <w:pPr>
        <w:spacing w:after="40"/>
        <w:ind w:left="431"/>
      </w:pPr>
      <w:r>
        <w:t xml:space="preserve">C. RGB (merah, hijau, biru)</w:t>
      </w:r>
    </w:p>
    <w:p>
      <w:pPr>
        <w:spacing w:after="40"/>
        <w:ind w:left="431"/>
      </w:pPr>
      <w:r>
        <w:t xml:space="preserve">D. Pantone</w:t>
      </w:r>
    </w:p>
    <w:p>
      <w:pPr>
        <w:spacing w:after="40"/>
        <w:ind w:left="431"/>
      </w:pPr>
      <w:r>
        <w:t xml:space="preserve">E. Warna pastel</w:t>
      </w:r>
    </w:p>
    <w:p>
      <w:pPr>
        <w:spacing w:after="80"/>
      </w:pPr>
      <w:r>
        <w:rPr>
          <w:b/>
          <w:bCs/>
        </w:rPr>
        <w:t xml:space="preserve">9. </w:t>
      </w:r>
      <w:r>
        <w:t xml:space="preserve">Arsitektur KA yang paling umum dipakai untuk mengenali pola pada gambar disebut...</w:t>
      </w:r>
    </w:p>
    <w:p>
      <w:pPr>
        <w:spacing w:after="40"/>
        <w:ind w:left="431"/>
      </w:pPr>
      <w:r>
        <w:t xml:space="preserve">A. NLP</w:t>
      </w:r>
    </w:p>
    <w:p>
      <w:pPr>
        <w:spacing w:after="40"/>
        <w:ind w:left="431"/>
      </w:pPr>
      <w:r>
        <w:t xml:space="preserve">B. CNN (Convolutional Neural Network)</w:t>
      </w:r>
    </w:p>
    <w:p>
      <w:pPr>
        <w:spacing w:after="40"/>
        <w:ind w:left="431"/>
      </w:pPr>
      <w:r>
        <w:t xml:space="preserve">C. GAN</w:t>
      </w:r>
    </w:p>
    <w:p>
      <w:pPr>
        <w:spacing w:after="40"/>
        <w:ind w:left="431"/>
      </w:pPr>
      <w:r>
        <w:t xml:space="preserve">D. LSTM</w:t>
      </w:r>
    </w:p>
    <w:p>
      <w:pPr>
        <w:spacing w:after="40"/>
        <w:ind w:left="431"/>
      </w:pPr>
      <w:r>
        <w:t xml:space="preserve">E. SQL</w:t>
      </w:r>
    </w:p>
    <w:p>
      <w:pPr>
        <w:spacing w:after="80"/>
      </w:pPr>
      <w:r>
        <w:rPr>
          <w:b/>
          <w:bCs/>
        </w:rPr>
        <w:t xml:space="preserve">10. </w:t>
      </w:r>
      <w:r>
        <w:t xml:space="preserve">Profesi yang mengolah dan menganalisis data dalam jumlah besar untuk menemukan pola, tren, dan wawasan guna membantu pengambilan keputusan bisnis atau penelitian disebut...</w:t>
      </w:r>
    </w:p>
    <w:p>
      <w:pPr>
        <w:spacing w:after="40"/>
        <w:ind w:left="431"/>
      </w:pPr>
      <w:r>
        <w:t xml:space="preserve">A. Prompt Engineer</w:t>
      </w:r>
    </w:p>
    <w:p>
      <w:pPr>
        <w:spacing w:after="40"/>
        <w:ind w:left="431"/>
      </w:pPr>
      <w:r>
        <w:t xml:space="preserve">B. AI Ethics Specialist</w:t>
      </w:r>
    </w:p>
    <w:p>
      <w:pPr>
        <w:spacing w:after="40"/>
        <w:ind w:left="431"/>
      </w:pPr>
      <w:r>
        <w:t xml:space="preserve">C. Data Scientist</w:t>
      </w:r>
    </w:p>
    <w:p>
      <w:pPr>
        <w:spacing w:after="40"/>
        <w:ind w:left="431"/>
      </w:pPr>
      <w:r>
        <w:t xml:space="preserve">D. Computer Vision Engineer</w:t>
      </w:r>
    </w:p>
    <w:p>
      <w:pPr>
        <w:spacing w:after="40"/>
        <w:ind w:left="431"/>
      </w:pPr>
      <w:r>
        <w:t xml:space="preserve">E. UX Designer</w:t>
      </w:r>
    </w:p>
    <w:p>
      <w:r>
        <w:br w:type="page"/>
      </w:r>
    </w:p>
    <w:p>
      <w:pPr>
        <w:pStyle w:val="Heading1"/>
        <w:spacing w:after="150" w:before="300"/>
      </w:pPr>
      <w:r>
        <w:rPr>
          <w:b/>
          <w:bCs/>
          <w:color w:val="1F6F4E"/>
          <w:sz w:val="28"/>
          <w:szCs w:val="28"/>
        </w:rPr>
        <w:t xml:space="preserve">BAGIAN B — URAIAN SINGKAT</w:t>
      </w:r>
    </w:p>
    <w:p>
      <w:pPr>
        <w:spacing w:after="80"/>
      </w:pPr>
      <w:r>
        <w:rPr>
          <w:b/>
          <w:bCs/>
        </w:rPr>
        <w:t xml:space="preserve">1. </w:t>
      </w:r>
      <w:r>
        <w:t xml:space="preserve">Sebutkan tiga kategori besar sumber bias menurut NIST (2022).</w:t>
      </w:r>
      <w:r>
        <w:rPr>
          <w:i/>
          <w:iCs/>
          <w:color w:val="1F6F4E"/>
          <w:sz w:val="18"/>
          <w:szCs w:val="18"/>
        </w:rPr>
        <w:t xml:space="preserve">  [Bias — dari modul]</w:t>
      </w:r>
    </w:p>
    <w:p>
      <w:pPr>
        <w:spacing w:after="80"/>
      </w:pPr>
      <w:r>
        <w:rPr>
          <w:b/>
          <w:bCs/>
        </w:rPr>
        <w:t xml:space="preserve">2. </w:t>
      </w:r>
      <w:r>
        <w:t xml:space="preserve">Sebuah aplikasi kesehatan dilatih memakai foto pasien berkulit terang saja, sehingga akurasinya rendah untuk pasien berkulit gelap. Bias apa yang terjadi pada kasus ini?</w:t>
      </w:r>
      <w:r>
        <w:rPr>
          <w:i/>
          <w:iCs/>
          <w:color w:val="1F6F4E"/>
          <w:sz w:val="18"/>
          <w:szCs w:val="18"/>
        </w:rPr>
        <w:t xml:space="preserve">  [Bias — kasus sederhana]</w:t>
      </w:r>
    </w:p>
    <w:p>
      <w:pPr>
        <w:spacing w:after="80"/>
      </w:pPr>
      <w:r>
        <w:rPr>
          <w:b/>
          <w:bCs/>
        </w:rPr>
        <w:t xml:space="preserve">3. </w:t>
      </w:r>
      <w:r>
        <w:t xml:space="preserve">Sebutkan urutan empat tahap CNN dalam mengenali pola pada gambar, dari yang paling sederhana ke paling kompleks.</w:t>
      </w:r>
      <w:r>
        <w:rPr>
          <w:i/>
          <w:iCs/>
          <w:color w:val="1F6F4E"/>
          <w:sz w:val="18"/>
          <w:szCs w:val="18"/>
        </w:rPr>
        <w:t xml:space="preserve">  [Pengenalan Pola — dari modul]</w:t>
      </w:r>
    </w:p>
    <w:p>
      <w:pPr>
        <w:spacing w:after="80"/>
      </w:pPr>
      <w:r>
        <w:rPr>
          <w:b/>
          <w:bCs/>
        </w:rPr>
        <w:t xml:space="preserve">4. </w:t>
      </w:r>
      <w:r>
        <w:t xml:space="preserve">Sebuah model deteksi buah tidak pernah dilatih dengan foto apel yang belum matang, sehingga gagal mengenalinya. Menurutmu, apa penyebab kegagalan ini?</w:t>
      </w:r>
      <w:r>
        <w:rPr>
          <w:i/>
          <w:iCs/>
          <w:color w:val="1F6F4E"/>
          <w:sz w:val="18"/>
          <w:szCs w:val="18"/>
        </w:rPr>
        <w:t xml:space="preserve">  [Pengenalan Pola — kasus sederhana]</w:t>
      </w:r>
    </w:p>
    <w:p>
      <w:pPr>
        <w:spacing w:after="80"/>
      </w:pPr>
      <w:r>
        <w:rPr>
          <w:b/>
          <w:bCs/>
        </w:rPr>
        <w:t xml:space="preserve">5. </w:t>
      </w:r>
      <w:r>
        <w:t xml:space="preserve">Jelaskan apa yang dimaksud dengan prinsip 'human in the loop'.</w:t>
      </w:r>
      <w:r>
        <w:rPr>
          <w:i/>
          <w:iCs/>
          <w:color w:val="1F6F4E"/>
          <w:sz w:val="18"/>
          <w:szCs w:val="18"/>
        </w:rPr>
        <w:t xml:space="preserve">  [Bias — dari modul]</w:t>
      </w:r>
    </w:p>
    <w:p>
      <w:pPr>
        <w:spacing w:after="80"/>
      </w:pPr>
      <w:r>
        <w:rPr>
          <w:b/>
          <w:bCs/>
        </w:rPr>
        <w:t xml:space="preserve">6. </w:t>
      </w:r>
      <w:r>
        <w:t xml:space="preserve">Seorang petugas selalu percaya begitu saja pada hasil sistem KA tanpa memeriksa ulang. Ini adalah contoh bias apa?</w:t>
      </w:r>
      <w:r>
        <w:rPr>
          <w:i/>
          <w:iCs/>
          <w:color w:val="1F6F4E"/>
          <w:sz w:val="18"/>
          <w:szCs w:val="18"/>
        </w:rPr>
        <w:t xml:space="preserve">  [Bias — kasus sederhana]</w:t>
      </w:r>
    </w:p>
    <w:p>
      <w:pPr>
        <w:spacing w:after="80"/>
      </w:pPr>
      <w:r>
        <w:rPr>
          <w:b/>
          <w:bCs/>
        </w:rPr>
        <w:t xml:space="preserve">7. </w:t>
      </w:r>
      <w:r>
        <w:t xml:space="preserve">Sebutkan tiga penyebab umum model KA bisa salah menebak.</w:t>
      </w:r>
      <w:r>
        <w:rPr>
          <w:i/>
          <w:iCs/>
          <w:color w:val="1F6F4E"/>
          <w:sz w:val="18"/>
          <w:szCs w:val="18"/>
        </w:rPr>
        <w:t xml:space="preserve">  [Pengenalan Pola — dari modul]</w:t>
      </w:r>
    </w:p>
    <w:p>
      <w:pPr>
        <w:spacing w:after="80"/>
      </w:pPr>
      <w:r>
        <w:rPr>
          <w:b/>
          <w:bCs/>
        </w:rPr>
        <w:t xml:space="preserve">8. </w:t>
      </w:r>
      <w:r>
        <w:t xml:space="preserve">Sebuah asisten suara sering salah mengenali perintah dari logat daerah yang kental, meski bekerja baik untuk logat Jakarta. Apa penyebab masalah ini?</w:t>
      </w:r>
      <w:r>
        <w:rPr>
          <w:i/>
          <w:iCs/>
          <w:color w:val="1F6F4E"/>
          <w:sz w:val="18"/>
          <w:szCs w:val="18"/>
        </w:rPr>
        <w:t xml:space="preserve">  [Pengenalan Pola — kasus sederhana]</w:t>
      </w:r>
    </w:p>
    <w:p>
      <w:pPr>
        <w:spacing w:after="80"/>
      </w:pPr>
      <w:r>
        <w:rPr>
          <w:b/>
          <w:bCs/>
        </w:rPr>
        <w:t xml:space="preserve">9. </w:t>
      </w:r>
      <w:r>
        <w:t xml:space="preserve">Pilih salah satu kasus nyata (Amazon, Gender Shades, atau COMPAS) dari bahan ajar, lalu jelaskan secara singkat apa yang terjadi pada kasus tersebut.</w:t>
      </w:r>
      <w:r>
        <w:rPr>
          <w:i/>
          <w:iCs/>
          <w:color w:val="1F6F4E"/>
          <w:sz w:val="18"/>
          <w:szCs w:val="18"/>
        </w:rPr>
        <w:t xml:space="preserve">  [Bias — dari modul]</w:t>
      </w:r>
    </w:p>
    <w:p>
      <w:pPr>
        <w:spacing w:after="80"/>
      </w:pPr>
      <w:r>
        <w:rPr>
          <w:b/>
          <w:bCs/>
        </w:rPr>
        <w:t xml:space="preserve">10. </w:t>
      </w:r>
      <w:r>
        <w:t xml:space="preserve">Mengapa data yang dipakai untuk melatih model KA sangat menentukan hasil akhirnya?</w:t>
      </w:r>
      <w:r>
        <w:rPr>
          <w:i/>
          <w:iCs/>
          <w:color w:val="1F6F4E"/>
          <w:sz w:val="18"/>
          <w:szCs w:val="18"/>
        </w:rPr>
        <w:t xml:space="preserve">  [Gabungan — dari modul]</w:t>
      </w:r>
    </w:p>
    <w:p>
      <w:r>
        <w:br w:type="page"/>
      </w:r>
    </w:p>
    <w:p>
      <w:pPr>
        <w:pStyle w:val="Heading1"/>
        <w:spacing w:after="150" w:before="300"/>
      </w:pPr>
      <w:r>
        <w:rPr>
          <w:b/>
          <w:bCs/>
          <w:color w:val="1F6F4E"/>
          <w:sz w:val="28"/>
          <w:szCs w:val="28"/>
        </w:rPr>
        <w:t xml:space="preserve">BAGIAN C — ESAI TERSTRUKTUR (±150 KATA)</w:t>
      </w:r>
    </w:p>
    <w:p>
      <w:pPr>
        <w:spacing w:after="120"/>
      </w:pPr>
      <w:r>
        <w:t xml:space="preserve">Jawablah esai berikut secara runtut, sekitar 150 kata, mencakup seluruh poin yang diminta.</w:t>
      </w:r>
    </w:p>
    <w:p>
      <w:pPr>
        <w:spacing w:after="100" w:before="200"/>
      </w:pPr>
      <w:r>
        <w:rPr>
          <w:b/>
          <w:bCs/>
          <w:color w:val="1F6F4E"/>
          <w:sz w:val="20"/>
          <w:szCs w:val="20"/>
        </w:rPr>
        <w:t xml:space="preserve">Esai 1 — Topik: Bias</w:t>
      </w:r>
    </w:p>
    <w:p>
      <w:pPr>
        <w:spacing w:after="120"/>
      </w:pPr>
      <w:r>
        <w:rPr>
          <w:i w:val="false"/>
          <w:iCs w:val="false"/>
        </w:rPr>
        <w:t xml:space="preserve">Pilih salah satu kasus bias KA yang sudah dipelajari (Amazon, Gender Shades, atau COMPAS). Dalam esai sekitar 150 kata, jelaskan: (1) apa yang terjadi pada kasus tersebut, (2) jenis/kategori bias yang paling tepat menjelaskannya, dan (3) satu langkah yang bisa mencegah kasus serupa terulang.</w:t>
      </w:r>
    </w:p>
    <w:p>
      <w:pPr>
        <w:spacing w:after="80" w:before="100"/>
      </w:pPr>
      <w:r>
        <w:rPr>
          <w:b/>
          <w:bCs/>
          <w:sz w:val="20"/>
          <w:szCs w:val="20"/>
        </w:rPr>
        <w:t xml:space="preserve">Rubrik Penilaian (skala 0–3 per kriteria, total 12 poin):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tblHeader/>
        </w:trPr>
        <w:tc>
          <w:tcPr>
            <w:tcW w:type="dxa" w:w="1600"/>
            <w:shd w:fill="1F6F4E" w:val="clear"/>
            <w:tcMar>
              <w:top w:type="dxa" w:w="100"/>
              <w:left w:type="dxa" w:w="100"/>
              <w:bottom w:type="dxa" w:w="100"/>
              <w:right w:type="dxa" w:w="100"/>
            </w:tcMar>
          </w:tcPr>
          <w:p>
            <w:r>
              <w:rPr>
                <w:b/>
                <w:bCs/>
                <w:color w:val="FFFFFF"/>
                <w:sz w:val="17"/>
                <w:szCs w:val="17"/>
              </w:rPr>
              <w:t xml:space="preserve">Kriteria</w:t>
            </w:r>
          </w:p>
        </w:tc>
        <w:tc>
          <w:tcPr>
            <w:tcW w:type="dxa" w:w="1900"/>
            <w:shd w:fill="1F6F4E" w:val="clear"/>
            <w:tcMar>
              <w:top w:type="dxa" w:w="100"/>
              <w:left w:type="dxa" w:w="100"/>
              <w:bottom w:type="dxa" w:w="100"/>
              <w:right w:type="dxa" w:w="100"/>
            </w:tcMar>
          </w:tcPr>
          <w:p>
            <w:r>
              <w:rPr>
                <w:b/>
                <w:bCs/>
                <w:color w:val="FFFFFF"/>
                <w:sz w:val="17"/>
                <w:szCs w:val="17"/>
              </w:rPr>
              <w:t xml:space="preserve">3 (Sangat Baik)</w:t>
            </w:r>
          </w:p>
        </w:tc>
        <w:tc>
          <w:tcPr>
            <w:tcW w:type="dxa" w:w="1900"/>
            <w:shd w:fill="1F6F4E" w:val="clear"/>
            <w:tcMar>
              <w:top w:type="dxa" w:w="100"/>
              <w:left w:type="dxa" w:w="100"/>
              <w:bottom w:type="dxa" w:w="100"/>
              <w:right w:type="dxa" w:w="100"/>
            </w:tcMar>
          </w:tcPr>
          <w:p>
            <w:r>
              <w:rPr>
                <w:b/>
                <w:bCs/>
                <w:color w:val="FFFFFF"/>
                <w:sz w:val="17"/>
                <w:szCs w:val="17"/>
              </w:rPr>
              <w:t xml:space="preserve">2 (Baik)</w:t>
            </w:r>
          </w:p>
        </w:tc>
        <w:tc>
          <w:tcPr>
            <w:tcW w:type="dxa" w:w="1900"/>
            <w:shd w:fill="1F6F4E" w:val="clear"/>
            <w:tcMar>
              <w:top w:type="dxa" w:w="100"/>
              <w:left w:type="dxa" w:w="100"/>
              <w:bottom w:type="dxa" w:w="100"/>
              <w:right w:type="dxa" w:w="100"/>
            </w:tcMar>
          </w:tcPr>
          <w:p>
            <w:r>
              <w:rPr>
                <w:b/>
                <w:bCs/>
                <w:color w:val="FFFFFF"/>
                <w:sz w:val="17"/>
                <w:szCs w:val="17"/>
              </w:rPr>
              <w:t xml:space="preserve">1 (Cukup)</w:t>
            </w:r>
          </w:p>
        </w:tc>
        <w:tc>
          <w:tcPr>
            <w:tcW w:type="dxa" w:w="1900"/>
            <w:shd w:fill="1F6F4E" w:val="clear"/>
            <w:tcMar>
              <w:top w:type="dxa" w:w="100"/>
              <w:left w:type="dxa" w:w="100"/>
              <w:bottom w:type="dxa" w:w="100"/>
              <w:right w:type="dxa" w:w="100"/>
            </w:tcMar>
          </w:tcPr>
          <w:p>
            <w:r>
              <w:rPr>
                <w:b/>
                <w:bCs/>
                <w:color w:val="FFFFFF"/>
                <w:sz w:val="17"/>
                <w:szCs w:val="17"/>
              </w:rPr>
              <w:t xml:space="preserve">0 (Kurang)</w:t>
            </w:r>
          </w:p>
        </w:tc>
      </w:tr>
      <w:tr>
        <w:tc>
          <w:tcPr>
            <w:tcW w:type="dxa" w:w="1600"/>
            <w:tcMar>
              <w:top w:type="dxa" w:w="100"/>
              <w:left w:type="dxa" w:w="100"/>
              <w:bottom w:type="dxa" w:w="100"/>
              <w:right w:type="dxa" w:w="100"/>
            </w:tcMar>
          </w:tcPr>
          <w:p>
            <w:r>
              <w:rPr>
                <w:b w:val="false"/>
                <w:bCs w:val="false"/>
                <w:color w:val="000000"/>
                <w:sz w:val="17"/>
                <w:szCs w:val="17"/>
              </w:rPr>
              <w:t xml:space="preserve">Ketepatan deskripsi kasus</w:t>
            </w:r>
          </w:p>
        </w:tc>
        <w:tc>
          <w:tcPr>
            <w:tcW w:type="dxa" w:w="1900"/>
            <w:tcMar>
              <w:top w:type="dxa" w:w="100"/>
              <w:left w:type="dxa" w:w="100"/>
              <w:bottom w:type="dxa" w:w="100"/>
              <w:right w:type="dxa" w:w="100"/>
            </w:tcMar>
          </w:tcPr>
          <w:p>
            <w:r>
              <w:rPr>
                <w:b w:val="false"/>
                <w:bCs w:val="false"/>
                <w:color w:val="000000"/>
                <w:sz w:val="17"/>
                <w:szCs w:val="17"/>
              </w:rPr>
              <w:t xml:space="preserve">Menjelaskan kejadian secara akurat dan lengkap</w:t>
            </w:r>
          </w:p>
        </w:tc>
        <w:tc>
          <w:tcPr>
            <w:tcW w:type="dxa" w:w="1900"/>
            <w:tcMar>
              <w:top w:type="dxa" w:w="100"/>
              <w:left w:type="dxa" w:w="100"/>
              <w:bottom w:type="dxa" w:w="100"/>
              <w:right w:type="dxa" w:w="100"/>
            </w:tcMar>
          </w:tcPr>
          <w:p>
            <w:r>
              <w:rPr>
                <w:b w:val="false"/>
                <w:bCs w:val="false"/>
                <w:color w:val="000000"/>
                <w:sz w:val="17"/>
                <w:szCs w:val="17"/>
              </w:rPr>
              <w:t xml:space="preserve">Akurat, tapi ada detail kecil kurang tepat</w:t>
            </w:r>
          </w:p>
        </w:tc>
        <w:tc>
          <w:tcPr>
            <w:tcW w:type="dxa" w:w="1900"/>
            <w:tcMar>
              <w:top w:type="dxa" w:w="100"/>
              <w:left w:type="dxa" w:w="100"/>
              <w:bottom w:type="dxa" w:w="100"/>
              <w:right w:type="dxa" w:w="100"/>
            </w:tcMar>
          </w:tcPr>
          <w:p>
            <w:r>
              <w:rPr>
                <w:b w:val="false"/>
                <w:bCs w:val="false"/>
                <w:color w:val="000000"/>
                <w:sz w:val="17"/>
                <w:szCs w:val="17"/>
              </w:rPr>
              <w:t xml:space="preserve">Kasus disebut tapi deskripsi keliru sebagian besar</w:t>
            </w:r>
          </w:p>
        </w:tc>
        <w:tc>
          <w:tcPr>
            <w:tcW w:type="dxa" w:w="1900"/>
            <w:tcMar>
              <w:top w:type="dxa" w:w="100"/>
              <w:left w:type="dxa" w:w="100"/>
              <w:bottom w:type="dxa" w:w="100"/>
              <w:right w:type="dxa" w:w="100"/>
            </w:tcMar>
          </w:tcPr>
          <w:p>
            <w:r>
              <w:rPr>
                <w:b w:val="false"/>
                <w:bCs w:val="false"/>
                <w:color w:val="000000"/>
                <w:sz w:val="17"/>
                <w:szCs w:val="17"/>
              </w:rPr>
              <w:t xml:space="preserve">Kasus tidak relevan/salah total</w:t>
            </w:r>
          </w:p>
        </w:tc>
      </w:tr>
      <w:tr>
        <w:tc>
          <w:tcPr>
            <w:tcW w:type="dxa" w:w="1600"/>
            <w:tcMar>
              <w:top w:type="dxa" w:w="100"/>
              <w:left w:type="dxa" w:w="100"/>
              <w:bottom w:type="dxa" w:w="100"/>
              <w:right w:type="dxa" w:w="100"/>
            </w:tcMar>
          </w:tcPr>
          <w:p>
            <w:r>
              <w:rPr>
                <w:b w:val="false"/>
                <w:bCs w:val="false"/>
                <w:color w:val="000000"/>
                <w:sz w:val="17"/>
                <w:szCs w:val="17"/>
              </w:rPr>
              <w:t xml:space="preserve">Ketepatan jenis bias</w:t>
            </w:r>
          </w:p>
        </w:tc>
        <w:tc>
          <w:tcPr>
            <w:tcW w:type="dxa" w:w="1900"/>
            <w:tcMar>
              <w:top w:type="dxa" w:w="100"/>
              <w:left w:type="dxa" w:w="100"/>
              <w:bottom w:type="dxa" w:w="100"/>
              <w:right w:type="dxa" w:w="100"/>
            </w:tcMar>
          </w:tcPr>
          <w:p>
            <w:r>
              <w:rPr>
                <w:b w:val="false"/>
                <w:bCs w:val="false"/>
                <w:color w:val="000000"/>
                <w:sz w:val="17"/>
                <w:szCs w:val="17"/>
              </w:rPr>
              <w:t xml:space="preserve">Jenis bias tepat + alasan jelas mengapa cocok</w:t>
            </w:r>
          </w:p>
        </w:tc>
        <w:tc>
          <w:tcPr>
            <w:tcW w:type="dxa" w:w="1900"/>
            <w:tcMar>
              <w:top w:type="dxa" w:w="100"/>
              <w:left w:type="dxa" w:w="100"/>
              <w:bottom w:type="dxa" w:w="100"/>
              <w:right w:type="dxa" w:w="100"/>
            </w:tcMar>
          </w:tcPr>
          <w:p>
            <w:r>
              <w:rPr>
                <w:b w:val="false"/>
                <w:bCs w:val="false"/>
                <w:color w:val="000000"/>
                <w:sz w:val="17"/>
                <w:szCs w:val="17"/>
              </w:rPr>
              <w:t xml:space="preserve">Jenis bias tepat, alasan kurang dijelaskan</w:t>
            </w:r>
          </w:p>
        </w:tc>
        <w:tc>
          <w:tcPr>
            <w:tcW w:type="dxa" w:w="1900"/>
            <w:tcMar>
              <w:top w:type="dxa" w:w="100"/>
              <w:left w:type="dxa" w:w="100"/>
              <w:bottom w:type="dxa" w:w="100"/>
              <w:right w:type="dxa" w:w="100"/>
            </w:tcMar>
          </w:tcPr>
          <w:p>
            <w:r>
              <w:rPr>
                <w:b w:val="false"/>
                <w:bCs w:val="false"/>
                <w:color w:val="000000"/>
                <w:sz w:val="17"/>
                <w:szCs w:val="17"/>
              </w:rPr>
              <w:t xml:space="preserve">Jenis bias kurang tepat tapi masih terkait konsep bias</w:t>
            </w:r>
          </w:p>
        </w:tc>
        <w:tc>
          <w:tcPr>
            <w:tcW w:type="dxa" w:w="1900"/>
            <w:tcMar>
              <w:top w:type="dxa" w:w="100"/>
              <w:left w:type="dxa" w:w="100"/>
              <w:bottom w:type="dxa" w:w="100"/>
              <w:right w:type="dxa" w:w="100"/>
            </w:tcMar>
          </w:tcPr>
          <w:p>
            <w:r>
              <w:rPr>
                <w:b w:val="false"/>
                <w:bCs w:val="false"/>
                <w:color w:val="000000"/>
                <w:sz w:val="17"/>
                <w:szCs w:val="17"/>
              </w:rPr>
              <w:t xml:space="preserve">Tidak menyebut jenis bias sama sekali</w:t>
            </w:r>
          </w:p>
        </w:tc>
      </w:tr>
      <w:tr>
        <w:tc>
          <w:tcPr>
            <w:tcW w:type="dxa" w:w="1600"/>
            <w:tcMar>
              <w:top w:type="dxa" w:w="100"/>
              <w:left w:type="dxa" w:w="100"/>
              <w:bottom w:type="dxa" w:w="100"/>
              <w:right w:type="dxa" w:w="100"/>
            </w:tcMar>
          </w:tcPr>
          <w:p>
            <w:r>
              <w:rPr>
                <w:b w:val="false"/>
                <w:bCs w:val="false"/>
                <w:color w:val="000000"/>
                <w:sz w:val="17"/>
                <w:szCs w:val="17"/>
              </w:rPr>
              <w:t xml:space="preserve">Langkah pencegahan</w:t>
            </w:r>
          </w:p>
        </w:tc>
        <w:tc>
          <w:tcPr>
            <w:tcW w:type="dxa" w:w="1900"/>
            <w:tcMar>
              <w:top w:type="dxa" w:w="100"/>
              <w:left w:type="dxa" w:w="100"/>
              <w:bottom w:type="dxa" w:w="100"/>
              <w:right w:type="dxa" w:w="100"/>
            </w:tcMar>
          </w:tcPr>
          <w:p>
            <w:r>
              <w:rPr>
                <w:b w:val="false"/>
                <w:bCs w:val="false"/>
                <w:color w:val="000000"/>
                <w:sz w:val="17"/>
                <w:szCs w:val="17"/>
              </w:rPr>
              <w:t xml:space="preserve">Solusi konkret dan menyasar akar masalah</w:t>
            </w:r>
          </w:p>
        </w:tc>
        <w:tc>
          <w:tcPr>
            <w:tcW w:type="dxa" w:w="1900"/>
            <w:tcMar>
              <w:top w:type="dxa" w:w="100"/>
              <w:left w:type="dxa" w:w="100"/>
              <w:bottom w:type="dxa" w:w="100"/>
              <w:right w:type="dxa" w:w="100"/>
            </w:tcMar>
          </w:tcPr>
          <w:p>
            <w:r>
              <w:rPr>
                <w:b w:val="false"/>
                <w:bCs w:val="false"/>
                <w:color w:val="000000"/>
                <w:sz w:val="17"/>
                <w:szCs w:val="17"/>
              </w:rPr>
              <w:t xml:space="preserve">Solusi relevan tapi terlalu umum</w:t>
            </w:r>
          </w:p>
        </w:tc>
        <w:tc>
          <w:tcPr>
            <w:tcW w:type="dxa" w:w="1900"/>
            <w:tcMar>
              <w:top w:type="dxa" w:w="100"/>
              <w:left w:type="dxa" w:w="100"/>
              <w:bottom w:type="dxa" w:w="100"/>
              <w:right w:type="dxa" w:w="100"/>
            </w:tcMar>
          </w:tcPr>
          <w:p>
            <w:r>
              <w:rPr>
                <w:b w:val="false"/>
                <w:bCs w:val="false"/>
                <w:color w:val="000000"/>
                <w:sz w:val="17"/>
                <w:szCs w:val="17"/>
              </w:rPr>
              <w:t xml:space="preserve">Solusi ada tapi kurang nyambung dengan kasus</w:t>
            </w:r>
          </w:p>
        </w:tc>
        <w:tc>
          <w:tcPr>
            <w:tcW w:type="dxa" w:w="1900"/>
            <w:tcMar>
              <w:top w:type="dxa" w:w="100"/>
              <w:left w:type="dxa" w:w="100"/>
              <w:bottom w:type="dxa" w:w="100"/>
              <w:right w:type="dxa" w:w="100"/>
            </w:tcMar>
          </w:tcPr>
          <w:p>
            <w:r>
              <w:rPr>
                <w:b w:val="false"/>
                <w:bCs w:val="false"/>
                <w:color w:val="000000"/>
                <w:sz w:val="17"/>
                <w:szCs w:val="17"/>
              </w:rPr>
              <w:t xml:space="preserve">Tidak ada solusi/tidak relevan</w:t>
            </w:r>
          </w:p>
        </w:tc>
      </w:tr>
      <w:tr>
        <w:tc>
          <w:tcPr>
            <w:tcW w:type="dxa" w:w="1600"/>
            <w:tcMar>
              <w:top w:type="dxa" w:w="100"/>
              <w:left w:type="dxa" w:w="100"/>
              <w:bottom w:type="dxa" w:w="100"/>
              <w:right w:type="dxa" w:w="100"/>
            </w:tcMar>
          </w:tcPr>
          <w:p>
            <w:r>
              <w:rPr>
                <w:b w:val="false"/>
                <w:bCs w:val="false"/>
                <w:color w:val="000000"/>
                <w:sz w:val="17"/>
                <w:szCs w:val="17"/>
              </w:rPr>
              <w:t xml:space="preserve">Kejelasan tulisan</w:t>
            </w:r>
          </w:p>
        </w:tc>
        <w:tc>
          <w:tcPr>
            <w:tcW w:type="dxa" w:w="1900"/>
            <w:tcMar>
              <w:top w:type="dxa" w:w="100"/>
              <w:left w:type="dxa" w:w="100"/>
              <w:bottom w:type="dxa" w:w="100"/>
              <w:right w:type="dxa" w:w="100"/>
            </w:tcMar>
          </w:tcPr>
          <w:p>
            <w:r>
              <w:rPr>
                <w:b w:val="false"/>
                <w:bCs w:val="false"/>
                <w:color w:val="000000"/>
                <w:sz w:val="17"/>
                <w:szCs w:val="17"/>
              </w:rPr>
              <w:t xml:space="preserve">Runtut dan mudah diikuti</w:t>
            </w:r>
          </w:p>
        </w:tc>
        <w:tc>
          <w:tcPr>
            <w:tcW w:type="dxa" w:w="1900"/>
            <w:tcMar>
              <w:top w:type="dxa" w:w="100"/>
              <w:left w:type="dxa" w:w="100"/>
              <w:bottom w:type="dxa" w:w="100"/>
              <w:right w:type="dxa" w:w="100"/>
            </w:tcMar>
          </w:tcPr>
          <w:p>
            <w:r>
              <w:rPr>
                <w:b w:val="false"/>
                <w:bCs w:val="false"/>
                <w:color w:val="000000"/>
                <w:sz w:val="17"/>
                <w:szCs w:val="17"/>
              </w:rPr>
              <w:t xml:space="preserve">Cukup runtut</w:t>
            </w:r>
          </w:p>
        </w:tc>
        <w:tc>
          <w:tcPr>
            <w:tcW w:type="dxa" w:w="1900"/>
            <w:tcMar>
              <w:top w:type="dxa" w:w="100"/>
              <w:left w:type="dxa" w:w="100"/>
              <w:bottom w:type="dxa" w:w="100"/>
              <w:right w:type="dxa" w:w="100"/>
            </w:tcMar>
          </w:tcPr>
          <w:p>
            <w:r>
              <w:rPr>
                <w:b w:val="false"/>
                <w:bCs w:val="false"/>
                <w:color w:val="000000"/>
                <w:sz w:val="17"/>
                <w:szCs w:val="17"/>
              </w:rPr>
              <w:t xml:space="preserve">Agak sulit diikuti</w:t>
            </w:r>
          </w:p>
        </w:tc>
        <w:tc>
          <w:tcPr>
            <w:tcW w:type="dxa" w:w="1900"/>
            <w:tcMar>
              <w:top w:type="dxa" w:w="100"/>
              <w:left w:type="dxa" w:w="100"/>
              <w:bottom w:type="dxa" w:w="100"/>
              <w:right w:type="dxa" w:w="100"/>
            </w:tcMar>
          </w:tcPr>
          <w:p>
            <w:r>
              <w:rPr>
                <w:b w:val="false"/>
                <w:bCs w:val="false"/>
                <w:color w:val="000000"/>
                <w:sz w:val="17"/>
                <w:szCs w:val="17"/>
              </w:rPr>
              <w:t xml:space="preserve">Tidak terstruktur</w:t>
            </w:r>
          </w:p>
        </w:tc>
      </w:tr>
    </w:tbl>
    <w:p>
      <w:pPr>
        <w:spacing w:after="40" w:before="100"/>
      </w:pPr>
      <w:r>
        <w:rPr>
          <w:i/>
          <w:iCs/>
          <w:color w:val="555555"/>
          <w:sz w:val="18"/>
          <w:szCs w:val="18"/>
        </w:rPr>
        <w:t xml:space="preserve">Catatan: esai di luar rentang 120–180 kata dikurangi 1 poin dari total (syarat teknis, di luar rubrik konten).</w:t>
      </w:r>
    </w:p>
    <w:p>
      <w:pPr>
        <w:spacing w:after="60" w:before="150"/>
      </w:pPr>
      <w:r>
        <w:rPr>
          <w:b/>
          <w:bCs/>
          <w:sz w:val="20"/>
          <w:szCs w:val="20"/>
        </w:rPr>
        <w:t xml:space="preserve">Contoh Jangkar — Skor Tinggi:</w:t>
      </w:r>
    </w:p>
    <w:p>
      <w:pPr>
        <w:spacing w:after="120"/>
      </w:pPr>
      <w:r>
        <w:rPr>
          <w:i/>
          <w:iCs/>
          <w:color w:val="555555"/>
          <w:sz w:val="19"/>
          <w:szCs w:val="19"/>
        </w:rPr>
        <w:t xml:space="preserve">Kasus yang saya pilih adalah Amazon. Perusahaan ini melatih sistem rekrutmen otomatis memakai resume yang diterima selama 10 tahun terakhir, yang sebagian besar berasal dari pelamar laki-laki karena industri teknologi memang didominasi laki-laki. Akibatnya, sistem belajar bahwa pola resume laki-laki adalah pola yang "berhasil", sehingga menurunkan skor resume yang memuat kata seperti "women's" atau nama kampus khusus perempuan. Ini adalah contoh bias historis, karena bias muncul dari data pelatihan yang mencerminkan ketimpangan gender yang sudah ada di industri sebelum sistem ini dibuat, bukan karena ada yang sengaja memprogram diskriminasi. Untuk mencegah kasus serupa, perusahaan sebaiknya melakukan audit bias secara rutin terhadap sistem penyaring lamaran, membandingkan hasil skor antara kelompok gender, dan tidak sepenuhnya menyerahkan keputusan rekrutmen ke sistem otomatis tanpa peninjauan manusia (human in the loop). (Skor jangkar: 11/12)</w:t>
      </w:r>
    </w:p>
    <w:p>
      <w:pPr>
        <w:spacing w:after="60" w:before="60"/>
      </w:pPr>
      <w:r>
        <w:rPr>
          <w:b/>
          <w:bCs/>
          <w:sz w:val="20"/>
          <w:szCs w:val="20"/>
        </w:rPr>
        <w:t xml:space="preserve">Contoh Jangkar — Skor Rendah:</w:t>
      </w:r>
    </w:p>
    <w:p>
      <w:pPr>
        <w:spacing w:after="200"/>
      </w:pPr>
      <w:r>
        <w:rPr>
          <w:i/>
          <w:iCs/>
          <w:color w:val="555555"/>
          <w:sz w:val="19"/>
          <w:szCs w:val="19"/>
        </w:rPr>
        <w:t xml:space="preserve">Amazon punya sistem KA untuk cari karyawan. Sistemnya jadi bias karena datanya banyak laki-laki. Ini bias karena sistem KA belajar dari data yang ada. Menurut saya harusnya Amazon lebih hati-hati membuat sistemnya supaya tidak bias lagi ke depannya. (Skor jangkar: 4/12 — deskripsi kasus terlalu umum, jenis bias tidak disebutkan eksplisit, solusi terlalu generik.)</w:t>
      </w:r>
    </w:p>
    <w:p>
      <w:pPr>
        <w:pBdr>
          <w:bottom w:val="single" w:color="AAAAAA" w:sz="6" w:space="1"/>
        </w:pBdr>
        <w:spacing w:after="200" w:before="100"/>
      </w:pPr>
      <w:r>
        <w:t xml:space="preserve"/>
      </w:r>
    </w:p>
    <w:p>
      <w:pPr>
        <w:spacing w:after="100" w:before="200"/>
      </w:pPr>
      <w:r>
        <w:rPr>
          <w:b/>
          <w:bCs/>
          <w:color w:val="1F6F4E"/>
          <w:sz w:val="20"/>
          <w:szCs w:val="20"/>
        </w:rPr>
        <w:t xml:space="preserve">Esai 2 — Topik: Cara Kerja Pengenalan Pola</w:t>
      </w:r>
    </w:p>
    <w:p>
      <w:pPr>
        <w:spacing w:after="120"/>
      </w:pPr>
      <w:r>
        <w:rPr>
          <w:i w:val="false"/>
          <w:iCs w:val="false"/>
        </w:rPr>
        <w:t xml:space="preserve">Dalam esai sekitar 150 kata, jelaskan: (1) empat langkah proses training model KA (dari data berlabel hingga model bisa menebak data baru), dan (2) berikan satu contoh kasus model yang salah menebak akibat data latih yang kurang beragam, beserta cara mengatasinya.</w:t>
      </w:r>
    </w:p>
    <w:p>
      <w:pPr>
        <w:spacing w:after="80" w:before="100"/>
      </w:pPr>
      <w:r>
        <w:rPr>
          <w:b/>
          <w:bCs/>
          <w:sz w:val="20"/>
          <w:szCs w:val="20"/>
        </w:rPr>
        <w:t xml:space="preserve">Rubrik Penilaian (skala 0–3 per kriteria, total 12 poin):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tblHeader/>
        </w:trPr>
        <w:tc>
          <w:tcPr>
            <w:tcW w:type="dxa" w:w="1600"/>
            <w:shd w:fill="1F6F4E" w:val="clear"/>
            <w:tcMar>
              <w:top w:type="dxa" w:w="100"/>
              <w:left w:type="dxa" w:w="100"/>
              <w:bottom w:type="dxa" w:w="100"/>
              <w:right w:type="dxa" w:w="100"/>
            </w:tcMar>
          </w:tcPr>
          <w:p>
            <w:r>
              <w:rPr>
                <w:b/>
                <w:bCs/>
                <w:color w:val="FFFFFF"/>
                <w:sz w:val="17"/>
                <w:szCs w:val="17"/>
              </w:rPr>
              <w:t xml:space="preserve">Kriteria</w:t>
            </w:r>
          </w:p>
        </w:tc>
        <w:tc>
          <w:tcPr>
            <w:tcW w:type="dxa" w:w="1900"/>
            <w:shd w:fill="1F6F4E" w:val="clear"/>
            <w:tcMar>
              <w:top w:type="dxa" w:w="100"/>
              <w:left w:type="dxa" w:w="100"/>
              <w:bottom w:type="dxa" w:w="100"/>
              <w:right w:type="dxa" w:w="100"/>
            </w:tcMar>
          </w:tcPr>
          <w:p>
            <w:r>
              <w:rPr>
                <w:b/>
                <w:bCs/>
                <w:color w:val="FFFFFF"/>
                <w:sz w:val="17"/>
                <w:szCs w:val="17"/>
              </w:rPr>
              <w:t xml:space="preserve">3 (Sangat Baik)</w:t>
            </w:r>
          </w:p>
        </w:tc>
        <w:tc>
          <w:tcPr>
            <w:tcW w:type="dxa" w:w="1900"/>
            <w:shd w:fill="1F6F4E" w:val="clear"/>
            <w:tcMar>
              <w:top w:type="dxa" w:w="100"/>
              <w:left w:type="dxa" w:w="100"/>
              <w:bottom w:type="dxa" w:w="100"/>
              <w:right w:type="dxa" w:w="100"/>
            </w:tcMar>
          </w:tcPr>
          <w:p>
            <w:r>
              <w:rPr>
                <w:b/>
                <w:bCs/>
                <w:color w:val="FFFFFF"/>
                <w:sz w:val="17"/>
                <w:szCs w:val="17"/>
              </w:rPr>
              <w:t xml:space="preserve">2 (Baik)</w:t>
            </w:r>
          </w:p>
        </w:tc>
        <w:tc>
          <w:tcPr>
            <w:tcW w:type="dxa" w:w="1900"/>
            <w:shd w:fill="1F6F4E" w:val="clear"/>
            <w:tcMar>
              <w:top w:type="dxa" w:w="100"/>
              <w:left w:type="dxa" w:w="100"/>
              <w:bottom w:type="dxa" w:w="100"/>
              <w:right w:type="dxa" w:w="100"/>
            </w:tcMar>
          </w:tcPr>
          <w:p>
            <w:r>
              <w:rPr>
                <w:b/>
                <w:bCs/>
                <w:color w:val="FFFFFF"/>
                <w:sz w:val="17"/>
                <w:szCs w:val="17"/>
              </w:rPr>
              <w:t xml:space="preserve">1 (Cukup)</w:t>
            </w:r>
          </w:p>
        </w:tc>
        <w:tc>
          <w:tcPr>
            <w:tcW w:type="dxa" w:w="1900"/>
            <w:shd w:fill="1F6F4E" w:val="clear"/>
            <w:tcMar>
              <w:top w:type="dxa" w:w="100"/>
              <w:left w:type="dxa" w:w="100"/>
              <w:bottom w:type="dxa" w:w="100"/>
              <w:right w:type="dxa" w:w="100"/>
            </w:tcMar>
          </w:tcPr>
          <w:p>
            <w:r>
              <w:rPr>
                <w:b/>
                <w:bCs/>
                <w:color w:val="FFFFFF"/>
                <w:sz w:val="17"/>
                <w:szCs w:val="17"/>
              </w:rPr>
              <w:t xml:space="preserve">0 (Kurang)</w:t>
            </w:r>
          </w:p>
        </w:tc>
      </w:tr>
      <w:tr>
        <w:tc>
          <w:tcPr>
            <w:tcW w:type="dxa" w:w="1600"/>
            <w:tcMar>
              <w:top w:type="dxa" w:w="100"/>
              <w:left w:type="dxa" w:w="100"/>
              <w:bottom w:type="dxa" w:w="100"/>
              <w:right w:type="dxa" w:w="100"/>
            </w:tcMar>
          </w:tcPr>
          <w:p>
            <w:r>
              <w:rPr>
                <w:b w:val="false"/>
                <w:bCs w:val="false"/>
                <w:color w:val="000000"/>
                <w:sz w:val="17"/>
                <w:szCs w:val="17"/>
              </w:rPr>
              <w:t xml:space="preserve">Ketepatan proses training</w:t>
            </w:r>
          </w:p>
        </w:tc>
        <w:tc>
          <w:tcPr>
            <w:tcW w:type="dxa" w:w="1900"/>
            <w:tcMar>
              <w:top w:type="dxa" w:w="100"/>
              <w:left w:type="dxa" w:w="100"/>
              <w:bottom w:type="dxa" w:w="100"/>
              <w:right w:type="dxa" w:w="100"/>
            </w:tcMar>
          </w:tcPr>
          <w:p>
            <w:r>
              <w:rPr>
                <w:b w:val="false"/>
                <w:bCs w:val="false"/>
                <w:color w:val="000000"/>
                <w:sz w:val="17"/>
                <w:szCs w:val="17"/>
              </w:rPr>
              <w:t xml:space="preserve">Keempat langkah dijelaskan lengkap &amp; berurutan</w:t>
            </w:r>
          </w:p>
        </w:tc>
        <w:tc>
          <w:tcPr>
            <w:tcW w:type="dxa" w:w="1900"/>
            <w:tcMar>
              <w:top w:type="dxa" w:w="100"/>
              <w:left w:type="dxa" w:w="100"/>
              <w:bottom w:type="dxa" w:w="100"/>
              <w:right w:type="dxa" w:w="100"/>
            </w:tcMar>
          </w:tcPr>
          <w:p>
            <w:r>
              <w:rPr>
                <w:b w:val="false"/>
                <w:bCs w:val="false"/>
                <w:color w:val="000000"/>
                <w:sz w:val="17"/>
                <w:szCs w:val="17"/>
              </w:rPr>
              <w:t xml:space="preserve">3 dari 4 langkah dijelaskan dengan benar</w:t>
            </w:r>
          </w:p>
        </w:tc>
        <w:tc>
          <w:tcPr>
            <w:tcW w:type="dxa" w:w="1900"/>
            <w:tcMar>
              <w:top w:type="dxa" w:w="100"/>
              <w:left w:type="dxa" w:w="100"/>
              <w:bottom w:type="dxa" w:w="100"/>
              <w:right w:type="dxa" w:w="100"/>
            </w:tcMar>
          </w:tcPr>
          <w:p>
            <w:r>
              <w:rPr>
                <w:b w:val="false"/>
                <w:bCs w:val="false"/>
                <w:color w:val="000000"/>
                <w:sz w:val="17"/>
                <w:szCs w:val="17"/>
              </w:rPr>
              <w:t xml:space="preserve">Hanya 1–2 langkah disebut/dijelaskan</w:t>
            </w:r>
          </w:p>
        </w:tc>
        <w:tc>
          <w:tcPr>
            <w:tcW w:type="dxa" w:w="1900"/>
            <w:tcMar>
              <w:top w:type="dxa" w:w="100"/>
              <w:left w:type="dxa" w:w="100"/>
              <w:bottom w:type="dxa" w:w="100"/>
              <w:right w:type="dxa" w:w="100"/>
            </w:tcMar>
          </w:tcPr>
          <w:p>
            <w:r>
              <w:rPr>
                <w:b w:val="false"/>
                <w:bCs w:val="false"/>
                <w:color w:val="000000"/>
                <w:sz w:val="17"/>
                <w:szCs w:val="17"/>
              </w:rPr>
              <w:t xml:space="preserve">Proses training salah/tidak dijelaskan</w:t>
            </w:r>
          </w:p>
        </w:tc>
      </w:tr>
      <w:tr>
        <w:tc>
          <w:tcPr>
            <w:tcW w:type="dxa" w:w="1600"/>
            <w:tcMar>
              <w:top w:type="dxa" w:w="100"/>
              <w:left w:type="dxa" w:w="100"/>
              <w:bottom w:type="dxa" w:w="100"/>
              <w:right w:type="dxa" w:w="100"/>
            </w:tcMar>
          </w:tcPr>
          <w:p>
            <w:r>
              <w:rPr>
                <w:b w:val="false"/>
                <w:bCs w:val="false"/>
                <w:color w:val="000000"/>
                <w:sz w:val="17"/>
                <w:szCs w:val="17"/>
              </w:rPr>
              <w:t xml:space="preserve">Ketepatan contoh kasus</w:t>
            </w:r>
          </w:p>
        </w:tc>
        <w:tc>
          <w:tcPr>
            <w:tcW w:type="dxa" w:w="1900"/>
            <w:tcMar>
              <w:top w:type="dxa" w:w="100"/>
              <w:left w:type="dxa" w:w="100"/>
              <w:bottom w:type="dxa" w:w="100"/>
              <w:right w:type="dxa" w:w="100"/>
            </w:tcMar>
          </w:tcPr>
          <w:p>
            <w:r>
              <w:rPr>
                <w:b w:val="false"/>
                <w:bCs w:val="false"/>
                <w:color w:val="000000"/>
                <w:sz w:val="17"/>
                <w:szCs w:val="17"/>
              </w:rPr>
              <w:t xml:space="preserve">Contoh relevan &amp; jelas menunjukkan kurangnya keberagaman data</w:t>
            </w:r>
          </w:p>
        </w:tc>
        <w:tc>
          <w:tcPr>
            <w:tcW w:type="dxa" w:w="1900"/>
            <w:tcMar>
              <w:top w:type="dxa" w:w="100"/>
              <w:left w:type="dxa" w:w="100"/>
              <w:bottom w:type="dxa" w:w="100"/>
              <w:right w:type="dxa" w:w="100"/>
            </w:tcMar>
          </w:tcPr>
          <w:p>
            <w:r>
              <w:rPr>
                <w:b w:val="false"/>
                <w:bCs w:val="false"/>
                <w:color w:val="000000"/>
                <w:sz w:val="17"/>
                <w:szCs w:val="17"/>
              </w:rPr>
              <w:t xml:space="preserve">Contoh relevan tapi kurang detail</w:t>
            </w:r>
          </w:p>
        </w:tc>
        <w:tc>
          <w:tcPr>
            <w:tcW w:type="dxa" w:w="1900"/>
            <w:tcMar>
              <w:top w:type="dxa" w:w="100"/>
              <w:left w:type="dxa" w:w="100"/>
              <w:bottom w:type="dxa" w:w="100"/>
              <w:right w:type="dxa" w:w="100"/>
            </w:tcMar>
          </w:tcPr>
          <w:p>
            <w:r>
              <w:rPr>
                <w:b w:val="false"/>
                <w:bCs w:val="false"/>
                <w:color w:val="000000"/>
                <w:sz w:val="17"/>
                <w:szCs w:val="17"/>
              </w:rPr>
              <w:t xml:space="preserve">Contoh ada tapi kurang tepat kaitannya</w:t>
            </w:r>
          </w:p>
        </w:tc>
        <w:tc>
          <w:tcPr>
            <w:tcW w:type="dxa" w:w="1900"/>
            <w:tcMar>
              <w:top w:type="dxa" w:w="100"/>
              <w:left w:type="dxa" w:w="100"/>
              <w:bottom w:type="dxa" w:w="100"/>
              <w:right w:type="dxa" w:w="100"/>
            </w:tcMar>
          </w:tcPr>
          <w:p>
            <w:r>
              <w:rPr>
                <w:b w:val="false"/>
                <w:bCs w:val="false"/>
                <w:color w:val="000000"/>
                <w:sz w:val="17"/>
                <w:szCs w:val="17"/>
              </w:rPr>
              <w:t xml:space="preserve">Tidak ada contoh/tidak relevan</w:t>
            </w:r>
          </w:p>
        </w:tc>
      </w:tr>
      <w:tr>
        <w:tc>
          <w:tcPr>
            <w:tcW w:type="dxa" w:w="1600"/>
            <w:tcMar>
              <w:top w:type="dxa" w:w="100"/>
              <w:left w:type="dxa" w:w="100"/>
              <w:bottom w:type="dxa" w:w="100"/>
              <w:right w:type="dxa" w:w="100"/>
            </w:tcMar>
          </w:tcPr>
          <w:p>
            <w:r>
              <w:rPr>
                <w:b w:val="false"/>
                <w:bCs w:val="false"/>
                <w:color w:val="000000"/>
                <w:sz w:val="17"/>
                <w:szCs w:val="17"/>
              </w:rPr>
              <w:t xml:space="preserve">Cara mengatasi</w:t>
            </w:r>
          </w:p>
        </w:tc>
        <w:tc>
          <w:tcPr>
            <w:tcW w:type="dxa" w:w="1900"/>
            <w:tcMar>
              <w:top w:type="dxa" w:w="100"/>
              <w:left w:type="dxa" w:w="100"/>
              <w:bottom w:type="dxa" w:w="100"/>
              <w:right w:type="dxa" w:w="100"/>
            </w:tcMar>
          </w:tcPr>
          <w:p>
            <w:r>
              <w:rPr>
                <w:b w:val="false"/>
                <w:bCs w:val="false"/>
                <w:color w:val="000000"/>
                <w:sz w:val="17"/>
                <w:szCs w:val="17"/>
              </w:rPr>
              <w:t xml:space="preserve">Solusi konkret (mis. menambah variasi data latih) &amp; menyasar akar masalah</w:t>
            </w:r>
          </w:p>
        </w:tc>
        <w:tc>
          <w:tcPr>
            <w:tcW w:type="dxa" w:w="1900"/>
            <w:tcMar>
              <w:top w:type="dxa" w:w="100"/>
              <w:left w:type="dxa" w:w="100"/>
              <w:bottom w:type="dxa" w:w="100"/>
              <w:right w:type="dxa" w:w="100"/>
            </w:tcMar>
          </w:tcPr>
          <w:p>
            <w:r>
              <w:rPr>
                <w:b w:val="false"/>
                <w:bCs w:val="false"/>
                <w:color w:val="000000"/>
                <w:sz w:val="17"/>
                <w:szCs w:val="17"/>
              </w:rPr>
              <w:t xml:space="preserve">Solusi relevan tapi umum</w:t>
            </w:r>
          </w:p>
        </w:tc>
        <w:tc>
          <w:tcPr>
            <w:tcW w:type="dxa" w:w="1900"/>
            <w:tcMar>
              <w:top w:type="dxa" w:w="100"/>
              <w:left w:type="dxa" w:w="100"/>
              <w:bottom w:type="dxa" w:w="100"/>
              <w:right w:type="dxa" w:w="100"/>
            </w:tcMar>
          </w:tcPr>
          <w:p>
            <w:r>
              <w:rPr>
                <w:b w:val="false"/>
                <w:bCs w:val="false"/>
                <w:color w:val="000000"/>
                <w:sz w:val="17"/>
                <w:szCs w:val="17"/>
              </w:rPr>
              <w:t xml:space="preserve">Solusi ada tapi kurang nyambung</w:t>
            </w:r>
          </w:p>
        </w:tc>
        <w:tc>
          <w:tcPr>
            <w:tcW w:type="dxa" w:w="1900"/>
            <w:tcMar>
              <w:top w:type="dxa" w:w="100"/>
              <w:left w:type="dxa" w:w="100"/>
              <w:bottom w:type="dxa" w:w="100"/>
              <w:right w:type="dxa" w:w="100"/>
            </w:tcMar>
          </w:tcPr>
          <w:p>
            <w:r>
              <w:rPr>
                <w:b w:val="false"/>
                <w:bCs w:val="false"/>
                <w:color w:val="000000"/>
                <w:sz w:val="17"/>
                <w:szCs w:val="17"/>
              </w:rPr>
              <w:t xml:space="preserve">Tidak ada solusi</w:t>
            </w:r>
          </w:p>
        </w:tc>
      </w:tr>
      <w:tr>
        <w:tc>
          <w:tcPr>
            <w:tcW w:type="dxa" w:w="1600"/>
            <w:tcMar>
              <w:top w:type="dxa" w:w="100"/>
              <w:left w:type="dxa" w:w="100"/>
              <w:bottom w:type="dxa" w:w="100"/>
              <w:right w:type="dxa" w:w="100"/>
            </w:tcMar>
          </w:tcPr>
          <w:p>
            <w:r>
              <w:rPr>
                <w:b w:val="false"/>
                <w:bCs w:val="false"/>
                <w:color w:val="000000"/>
                <w:sz w:val="17"/>
                <w:szCs w:val="17"/>
              </w:rPr>
              <w:t xml:space="preserve">Kejelasan tulisan</w:t>
            </w:r>
          </w:p>
        </w:tc>
        <w:tc>
          <w:tcPr>
            <w:tcW w:type="dxa" w:w="1900"/>
            <w:tcMar>
              <w:top w:type="dxa" w:w="100"/>
              <w:left w:type="dxa" w:w="100"/>
              <w:bottom w:type="dxa" w:w="100"/>
              <w:right w:type="dxa" w:w="100"/>
            </w:tcMar>
          </w:tcPr>
          <w:p>
            <w:r>
              <w:rPr>
                <w:b w:val="false"/>
                <w:bCs w:val="false"/>
                <w:color w:val="000000"/>
                <w:sz w:val="17"/>
                <w:szCs w:val="17"/>
              </w:rPr>
              <w:t xml:space="preserve">Runtut dan mudah diikuti</w:t>
            </w:r>
          </w:p>
        </w:tc>
        <w:tc>
          <w:tcPr>
            <w:tcW w:type="dxa" w:w="1900"/>
            <w:tcMar>
              <w:top w:type="dxa" w:w="100"/>
              <w:left w:type="dxa" w:w="100"/>
              <w:bottom w:type="dxa" w:w="100"/>
              <w:right w:type="dxa" w:w="100"/>
            </w:tcMar>
          </w:tcPr>
          <w:p>
            <w:r>
              <w:rPr>
                <w:b w:val="false"/>
                <w:bCs w:val="false"/>
                <w:color w:val="000000"/>
                <w:sz w:val="17"/>
                <w:szCs w:val="17"/>
              </w:rPr>
              <w:t xml:space="preserve">Cukup runtut</w:t>
            </w:r>
          </w:p>
        </w:tc>
        <w:tc>
          <w:tcPr>
            <w:tcW w:type="dxa" w:w="1900"/>
            <w:tcMar>
              <w:top w:type="dxa" w:w="100"/>
              <w:left w:type="dxa" w:w="100"/>
              <w:bottom w:type="dxa" w:w="100"/>
              <w:right w:type="dxa" w:w="100"/>
            </w:tcMar>
          </w:tcPr>
          <w:p>
            <w:r>
              <w:rPr>
                <w:b w:val="false"/>
                <w:bCs w:val="false"/>
                <w:color w:val="000000"/>
                <w:sz w:val="17"/>
                <w:szCs w:val="17"/>
              </w:rPr>
              <w:t xml:space="preserve">Agak sulit diikuti</w:t>
            </w:r>
          </w:p>
        </w:tc>
        <w:tc>
          <w:tcPr>
            <w:tcW w:type="dxa" w:w="1900"/>
            <w:tcMar>
              <w:top w:type="dxa" w:w="100"/>
              <w:left w:type="dxa" w:w="100"/>
              <w:bottom w:type="dxa" w:w="100"/>
              <w:right w:type="dxa" w:w="100"/>
            </w:tcMar>
          </w:tcPr>
          <w:p>
            <w:r>
              <w:rPr>
                <w:b w:val="false"/>
                <w:bCs w:val="false"/>
                <w:color w:val="000000"/>
                <w:sz w:val="17"/>
                <w:szCs w:val="17"/>
              </w:rPr>
              <w:t xml:space="preserve">Tidak terstruktur</w:t>
            </w:r>
          </w:p>
        </w:tc>
      </w:tr>
    </w:tbl>
    <w:p>
      <w:pPr>
        <w:spacing w:after="40" w:before="100"/>
      </w:pPr>
      <w:r>
        <w:rPr>
          <w:i/>
          <w:iCs/>
          <w:color w:val="555555"/>
          <w:sz w:val="18"/>
          <w:szCs w:val="18"/>
        </w:rPr>
        <w:t xml:space="preserve">Catatan: esai di luar rentang 120–180 kata dikurangi 1 poin dari total (syarat teknis, di luar rubrik konten).</w:t>
      </w:r>
    </w:p>
    <w:p>
      <w:pPr>
        <w:spacing w:after="60" w:before="150"/>
      </w:pPr>
      <w:r>
        <w:rPr>
          <w:b/>
          <w:bCs/>
          <w:sz w:val="20"/>
          <w:szCs w:val="20"/>
        </w:rPr>
        <w:t xml:space="preserve">Contoh Jangkar — Skor Tinggi:</w:t>
      </w:r>
    </w:p>
    <w:p>
      <w:pPr>
        <w:spacing w:after="120"/>
      </w:pPr>
      <w:r>
        <w:rPr>
          <w:i/>
          <w:iCs/>
          <w:color w:val="555555"/>
          <w:sz w:val="19"/>
          <w:szCs w:val="19"/>
        </w:rPr>
        <w:t xml:space="preserve">Proses training model KA dimulai dengan memberi model ribuan data yang sudah diberi label, misalnya 1.000 foto kucing dan 1.000 foto anjing. Selanjutnya, model menebak label dari setiap data tersebut. Tebakan itu kemudian dibandingkan dengan label yang sebenarnya. Jika tebakan salah, model menyesuaikan bobot internalnya sedikit demi sedikit agar tebakan berikutnya lebih mendekati jawaban benar, dan proses ini diulang jutaan kali. Setelah training selesai, model bisa menebak data baru yang belum pernah dilihat. Contoh kasus: sebuah model pengenalan suara hanya dilatih dengan logat Jakarta, sehingga sering salah mengenali perintah dari logat daerah lain. Ini terjadi karena data latihnya kurang beragam. Cara mengatasinya adalah menambahkan data suara dari berbagai logat daerah ke dalam data latih, sehingga model bisa mengenali variasi pengucapan yang lebih luas. (Skor jangkar: 12/12)</w:t>
      </w:r>
    </w:p>
    <w:p>
      <w:pPr>
        <w:spacing w:after="60" w:before="60"/>
      </w:pPr>
      <w:r>
        <w:rPr>
          <w:b/>
          <w:bCs/>
          <w:sz w:val="20"/>
          <w:szCs w:val="20"/>
        </w:rPr>
        <w:t xml:space="preserve">Contoh Jangkar — Skor Rendah:</w:t>
      </w:r>
    </w:p>
    <w:p>
      <w:pPr>
        <w:spacing w:after="200"/>
      </w:pPr>
      <w:r>
        <w:rPr>
          <w:i/>
          <w:iCs/>
          <w:color w:val="555555"/>
          <w:sz w:val="19"/>
          <w:szCs w:val="19"/>
        </w:rPr>
        <w:t xml:space="preserve">Model KA dilatih pakai data terus bisa nebak sendiri. Kalau datanya kurang, modelnya jadi sering salah. Contohnya kayak model suara yang gak bisa ngerti logat daerah. Solusinya ya tambahin data biar lebih pintar. (Skor jangkar: 3/12 — proses training tidak dijelaskan tahap per tahap, contoh benar tapi tidak dikembangkan, solusi terlalu singkat.)</w:t>
      </w:r>
    </w:p>
    <w:p>
      <w:r>
        <w:br w:type="page"/>
      </w:r>
    </w:p>
    <w:p>
      <w:pPr>
        <w:pStyle w:val="Heading1"/>
        <w:spacing w:after="150" w:before="300"/>
      </w:pPr>
      <w:r>
        <w:rPr>
          <w:b/>
          <w:bCs/>
          <w:color w:val="1F6F4E"/>
          <w:sz w:val="28"/>
          <w:szCs w:val="28"/>
        </w:rPr>
        <w:t xml:space="preserve">KUNCI JAWABAN — BAGIAN A (Pilihan Ganda)</w:t>
      </w:r>
    </w:p>
    <w:p>
      <w:pPr>
        <w:spacing w:after="40"/>
      </w:pPr>
      <w:r>
        <w:rPr>
          <w:b/>
          <w:bCs/>
        </w:rPr>
        <w:t xml:space="preserve">1. Jawaban: B</w:t>
      </w:r>
    </w:p>
    <w:p>
      <w:pPr>
        <w:spacing w:after="120"/>
      </w:pPr>
      <w:r>
        <w:rPr>
          <w:color w:val="555555"/>
          <w:sz w:val="20"/>
          <w:szCs w:val="20"/>
        </w:rPr>
        <w:t xml:space="preserve">Model KA belajar sepenuhnya dari data yang disediakan manusia; jika data mencerminkan ketimpangan sosial, model akan mempelajari dan mengulangi pola tersebut.</w:t>
      </w:r>
    </w:p>
    <w:p>
      <w:pPr>
        <w:spacing w:after="40"/>
      </w:pPr>
      <w:r>
        <w:rPr>
          <w:b/>
          <w:bCs/>
        </w:rPr>
        <w:t xml:space="preserve">2. Jawaban: B</w:t>
      </w:r>
    </w:p>
    <w:p>
      <w:pPr>
        <w:spacing w:after="120"/>
      </w:pPr>
      <w:r>
        <w:rPr>
          <w:color w:val="555555"/>
          <w:sz w:val="20"/>
          <w:szCs w:val="20"/>
        </w:rPr>
        <w:t xml:space="preserve">Bias statistik &amp; komputasional muncul saat data pelatihan tidak mewakili populasi sebenarnya akibat kesalahan sistematis dalam pengambilan/pengolahan data.</w:t>
      </w:r>
    </w:p>
    <w:p>
      <w:pPr>
        <w:spacing w:after="40"/>
      </w:pPr>
      <w:r>
        <w:rPr>
          <w:b/>
          <w:bCs/>
        </w:rPr>
        <w:t xml:space="preserve">3. Jawaban: C</w:t>
      </w:r>
    </w:p>
    <w:p>
      <w:pPr>
        <w:spacing w:after="120"/>
      </w:pPr>
      <w:r>
        <w:rPr>
          <w:color w:val="555555"/>
          <w:sz w:val="20"/>
          <w:szCs w:val="20"/>
        </w:rPr>
        <w:t xml:space="preserve">Bias manusia berasal dari cara berpikir manusia yang memakai jalan pintas mental (heuristik) saat merancang sistem, melabeli data, atau menafsirkan hasil KA.</w:t>
      </w:r>
    </w:p>
    <w:p>
      <w:pPr>
        <w:spacing w:after="40"/>
      </w:pPr>
      <w:r>
        <w:rPr>
          <w:b/>
          <w:bCs/>
        </w:rPr>
        <w:t xml:space="preserve">4. Jawaban: C</w:t>
      </w:r>
    </w:p>
    <w:p>
      <w:pPr>
        <w:spacing w:after="120"/>
      </w:pPr>
      <w:r>
        <w:rPr>
          <w:color w:val="555555"/>
          <w:sz w:val="20"/>
          <w:szCs w:val="20"/>
        </w:rPr>
        <w:t xml:space="preserve">NIST (National Institute of Standards and Technology) menerbitkan panduan tersebut pada 2022.</w:t>
      </w:r>
    </w:p>
    <w:p>
      <w:pPr>
        <w:spacing w:after="40"/>
      </w:pPr>
      <w:r>
        <w:rPr>
          <w:b/>
          <w:bCs/>
        </w:rPr>
        <w:t xml:space="preserve">5. Jawaban: B</w:t>
      </w:r>
    </w:p>
    <w:p>
      <w:pPr>
        <w:spacing w:after="120"/>
      </w:pPr>
      <w:r>
        <w:rPr>
          <w:color w:val="555555"/>
          <w:sz w:val="20"/>
          <w:szCs w:val="20"/>
        </w:rPr>
        <w:t xml:space="preserve">Studi Gender Shades dilakukan oleh Joy Buolamwini (MIT Media Lab) bersama Timnit Gebru (Microsoft Research).</w:t>
      </w:r>
    </w:p>
    <w:p>
      <w:pPr>
        <w:spacing w:after="40"/>
      </w:pPr>
      <w:r>
        <w:rPr>
          <w:b/>
          <w:bCs/>
        </w:rPr>
        <w:t xml:space="preserve">6. Jawaban: C</w:t>
      </w:r>
    </w:p>
    <w:p>
      <w:pPr>
        <w:spacing w:after="120"/>
      </w:pPr>
      <w:r>
        <w:rPr>
          <w:color w:val="555555"/>
          <w:sz w:val="20"/>
          <w:szCs w:val="20"/>
        </w:rPr>
        <w:t xml:space="preserve">COMPAS dipakai sejumlah pengadilan di Amerika Serikat untuk memprediksi seberapa besar kemungkinan seorang terdakwa akan mengulangi tindak kriminal (residivisme).</w:t>
      </w:r>
    </w:p>
    <w:p>
      <w:pPr>
        <w:spacing w:after="40"/>
      </w:pPr>
      <w:r>
        <w:rPr>
          <w:b/>
          <w:bCs/>
        </w:rPr>
        <w:t xml:space="preserve">7. Jawaban: B</w:t>
      </w:r>
    </w:p>
    <w:p>
      <w:pPr>
        <w:spacing w:after="120"/>
      </w:pPr>
      <w:r>
        <w:rPr>
          <w:color w:val="555555"/>
          <w:sz w:val="20"/>
          <w:szCs w:val="20"/>
        </w:rPr>
        <w:t xml:space="preserve">Komputer hanya bisa memproses angka; baik gambar maupun suara harus diubah menjadi kumpulan angka yang sangat besar sebelum bisa dikenali polanya.</w:t>
      </w:r>
    </w:p>
    <w:p>
      <w:pPr>
        <w:spacing w:after="40"/>
      </w:pPr>
      <w:r>
        <w:rPr>
          <w:b/>
          <w:bCs/>
        </w:rPr>
        <w:t xml:space="preserve">8. Jawaban: C</w:t>
      </w:r>
    </w:p>
    <w:p>
      <w:pPr>
        <w:spacing w:after="120"/>
      </w:pPr>
      <w:r>
        <w:rPr>
          <w:color w:val="555555"/>
          <w:sz w:val="20"/>
          <w:szCs w:val="20"/>
        </w:rPr>
        <w:t xml:space="preserve">Setiap piksel punya nilai angka untuk komponen warna merah, hijau, dan biru (RGB), masing-masing berkisar 0–255.</w:t>
      </w:r>
    </w:p>
    <w:p>
      <w:pPr>
        <w:spacing w:after="40"/>
      </w:pPr>
      <w:r>
        <w:rPr>
          <w:b/>
          <w:bCs/>
        </w:rPr>
        <w:t xml:space="preserve">9. Jawaban: B</w:t>
      </w:r>
    </w:p>
    <w:p>
      <w:pPr>
        <w:spacing w:after="120"/>
      </w:pPr>
      <w:r>
        <w:rPr>
          <w:color w:val="555555"/>
          <w:sz w:val="20"/>
          <w:szCs w:val="20"/>
        </w:rPr>
        <w:t xml:space="preserve">CNN (Convolutional Neural Network) adalah arsitektur KA yang paling umum dipakai untuk mengenali pola pada gambar.</w:t>
      </w:r>
    </w:p>
    <w:p>
      <w:pPr>
        <w:spacing w:after="40"/>
      </w:pPr>
      <w:r>
        <w:rPr>
          <w:b/>
          <w:bCs/>
        </w:rPr>
        <w:t xml:space="preserve">10. Jawaban: C</w:t>
      </w:r>
    </w:p>
    <w:p>
      <w:pPr>
        <w:spacing w:after="120"/>
      </w:pPr>
      <w:r>
        <w:rPr>
          <w:color w:val="555555"/>
          <w:sz w:val="20"/>
          <w:szCs w:val="20"/>
        </w:rPr>
        <w:t xml:space="preserve">Data Scientist (Ilmuwan Data) mengolah dan menganalisis data dalam jumlah besar untuk menemukan pola, tren, dan wawasan yang membantu pengambilan keputusan.</w:t>
      </w:r>
    </w:p>
    <w:p>
      <w:pPr>
        <w:pStyle w:val="Heading1"/>
        <w:spacing w:after="150" w:before="300"/>
      </w:pPr>
      <w:r>
        <w:rPr>
          <w:b/>
          <w:bCs/>
          <w:color w:val="1F6F4E"/>
          <w:sz w:val="28"/>
          <w:szCs w:val="28"/>
        </w:rPr>
        <w:t xml:space="preserve">KUNCI JAWABAN — BAGIAN B (Uraian Singkat)</w:t>
      </w:r>
    </w:p>
    <w:p>
      <w:pPr>
        <w:spacing w:after="40" w:before="120"/>
      </w:pPr>
      <w:r>
        <w:rPr>
          <w:b/>
          <w:bCs/>
        </w:rPr>
        <w:t xml:space="preserve">1. </w:t>
      </w:r>
      <w:r>
        <w:rPr>
          <w:b/>
          <w:bCs/>
        </w:rPr>
        <w:t xml:space="preserve">Sebutkan tiga kategori besar sumber bias menurut NIST (2022).</w:t>
      </w:r>
    </w:p>
    <w:p>
      <w:pPr>
        <w:spacing w:after="100"/>
      </w:pPr>
      <w:r>
        <w:rPr>
          <w:color w:val="555555"/>
          <w:sz w:val="20"/>
          <w:szCs w:val="20"/>
        </w:rPr>
        <w:t xml:space="preserve">Bias statistik &amp; komputasional, bias sistemik, dan bias manusia.</w:t>
      </w:r>
    </w:p>
    <w:p>
      <w:pPr>
        <w:spacing w:after="40" w:before="120"/>
      </w:pPr>
      <w:r>
        <w:rPr>
          <w:b/>
          <w:bCs/>
        </w:rPr>
        <w:t xml:space="preserve">2. </w:t>
      </w:r>
      <w:r>
        <w:rPr>
          <w:b/>
          <w:bCs/>
        </w:rPr>
        <w:t xml:space="preserve">Sebuah aplikasi kesehatan dilatih memakai foto pasien berkulit terang saja, sehingga akurasinya rendah untuk pasien berkulit gelap. Bias apa yang terjadi pada kasus ini?</w:t>
      </w:r>
    </w:p>
    <w:p>
      <w:pPr>
        <w:spacing w:after="100"/>
      </w:pPr>
      <w:r>
        <w:rPr>
          <w:color w:val="555555"/>
          <w:sz w:val="20"/>
          <w:szCs w:val="20"/>
        </w:rPr>
        <w:t xml:space="preserve">Bias representasi — dataset pelatihan tidak mencerminkan keberagaman populasi pengguna sebenarnya.</w:t>
      </w:r>
    </w:p>
    <w:p>
      <w:pPr>
        <w:spacing w:after="40" w:before="120"/>
      </w:pPr>
      <w:r>
        <w:rPr>
          <w:b/>
          <w:bCs/>
        </w:rPr>
        <w:t xml:space="preserve">3. </w:t>
      </w:r>
      <w:r>
        <w:rPr>
          <w:b/>
          <w:bCs/>
        </w:rPr>
        <w:t xml:space="preserve">Sebutkan urutan empat tahap CNN dalam mengenali pola pada gambar, dari yang paling sederhana ke paling kompleks.</w:t>
      </w:r>
    </w:p>
    <w:p>
      <w:pPr>
        <w:spacing w:after="100"/>
      </w:pPr>
      <w:r>
        <w:rPr>
          <w:color w:val="555555"/>
          <w:sz w:val="20"/>
          <w:szCs w:val="20"/>
        </w:rPr>
        <w:t xml:space="preserve">Tepi &amp; garis → bentuk → bagian objek → objek utuh.</w:t>
      </w:r>
    </w:p>
    <w:p>
      <w:pPr>
        <w:spacing w:after="40" w:before="120"/>
      </w:pPr>
      <w:r>
        <w:rPr>
          <w:b/>
          <w:bCs/>
        </w:rPr>
        <w:t xml:space="preserve">4. </w:t>
      </w:r>
      <w:r>
        <w:rPr>
          <w:b/>
          <w:bCs/>
        </w:rPr>
        <w:t xml:space="preserve">Sebuah model deteksi buah tidak pernah dilatih dengan foto apel yang belum matang, sehingga gagal mengenalinya. Menurutmu, apa penyebab kegagalan ini?</w:t>
      </w:r>
    </w:p>
    <w:p>
      <w:pPr>
        <w:spacing w:after="100"/>
      </w:pPr>
      <w:r>
        <w:rPr>
          <w:color w:val="555555"/>
          <w:sz w:val="20"/>
          <w:szCs w:val="20"/>
        </w:rPr>
        <w:t xml:space="preserve">Data latih kurang beragam — model belum pernah 'melihat' variasi kondisi (apel belum matang) sehingga gagal mengenali saat menemuinya.</w:t>
      </w:r>
    </w:p>
    <w:p>
      <w:pPr>
        <w:spacing w:after="40" w:before="120"/>
      </w:pPr>
      <w:r>
        <w:rPr>
          <w:b/>
          <w:bCs/>
        </w:rPr>
        <w:t xml:space="preserve">5. </w:t>
      </w:r>
      <w:r>
        <w:rPr>
          <w:b/>
          <w:bCs/>
        </w:rPr>
        <w:t xml:space="preserve">Jelaskan apa yang dimaksud dengan prinsip 'human in the loop'.</w:t>
      </w:r>
    </w:p>
    <w:p>
      <w:pPr>
        <w:spacing w:after="100"/>
      </w:pPr>
      <w:r>
        <w:rPr>
          <w:color w:val="555555"/>
          <w:sz w:val="20"/>
          <w:szCs w:val="20"/>
        </w:rPr>
        <w:t xml:space="preserve">Prinsip yang mewajibkan manusia tetap terlibat dalam meninjau atau menyetujui keputusan penting sistem KA, bukan menyerahkan sepenuhnya ke otomatisasi.</w:t>
      </w:r>
    </w:p>
    <w:p>
      <w:pPr>
        <w:spacing w:after="40" w:before="120"/>
      </w:pPr>
      <w:r>
        <w:rPr>
          <w:b/>
          <w:bCs/>
        </w:rPr>
        <w:t xml:space="preserve">6. </w:t>
      </w:r>
      <w:r>
        <w:rPr>
          <w:b/>
          <w:bCs/>
        </w:rPr>
        <w:t xml:space="preserve">Seorang petugas selalu percaya begitu saja pada hasil sistem KA tanpa memeriksa ulang. Ini adalah contoh bias apa?</w:t>
      </w:r>
    </w:p>
    <w:p>
      <w:pPr>
        <w:spacing w:after="100"/>
      </w:pPr>
      <w:r>
        <w:rPr>
          <w:color w:val="555555"/>
          <w:sz w:val="20"/>
          <w:szCs w:val="20"/>
        </w:rPr>
        <w:t xml:space="preserve">Bias otomatisasi — kecenderungan manusia terlalu memercayai keluaran sistem otomatis tanpa mempertanyakannya kembali.</w:t>
      </w:r>
    </w:p>
    <w:p>
      <w:pPr>
        <w:spacing w:after="40" w:before="120"/>
      </w:pPr>
      <w:r>
        <w:rPr>
          <w:b/>
          <w:bCs/>
        </w:rPr>
        <w:t xml:space="preserve">7. </w:t>
      </w:r>
      <w:r>
        <w:rPr>
          <w:b/>
          <w:bCs/>
        </w:rPr>
        <w:t xml:space="preserve">Sebutkan tiga penyebab umum model KA bisa salah menebak.</w:t>
      </w:r>
    </w:p>
    <w:p>
      <w:pPr>
        <w:spacing w:after="100"/>
      </w:pPr>
      <w:r>
        <w:rPr>
          <w:color w:val="555555"/>
          <w:sz w:val="20"/>
          <w:szCs w:val="20"/>
        </w:rPr>
        <w:t xml:space="preserve">1) Data latih kurang banyak/beragam, 2) kondisi saat prediksi berbeda dari data latih, 3) objek mirip secara visual/akustik namun berbeda kelas.</w:t>
      </w:r>
    </w:p>
    <w:p>
      <w:pPr>
        <w:spacing w:after="40" w:before="120"/>
      </w:pPr>
      <w:r>
        <w:rPr>
          <w:b/>
          <w:bCs/>
        </w:rPr>
        <w:t xml:space="preserve">8. </w:t>
      </w:r>
      <w:r>
        <w:rPr>
          <w:b/>
          <w:bCs/>
        </w:rPr>
        <w:t xml:space="preserve">Sebuah asisten suara sering salah mengenali perintah dari logat daerah yang kental, meski bekerja baik untuk logat Jakarta. Apa penyebab masalah ini?</w:t>
      </w:r>
    </w:p>
    <w:p>
      <w:pPr>
        <w:spacing w:after="100"/>
      </w:pPr>
      <w:r>
        <w:rPr>
          <w:color w:val="555555"/>
          <w:sz w:val="20"/>
          <w:szCs w:val="20"/>
        </w:rPr>
        <w:t xml:space="preserve">Data latih kurang beragam — model hanya dilatih dengan logat Jakarta sehingga belum mengenal variasi pengucapan dari logat daerah lain.</w:t>
      </w:r>
    </w:p>
    <w:p>
      <w:pPr>
        <w:spacing w:after="40" w:before="120"/>
      </w:pPr>
      <w:r>
        <w:rPr>
          <w:b/>
          <w:bCs/>
        </w:rPr>
        <w:t xml:space="preserve">9. </w:t>
      </w:r>
      <w:r>
        <w:rPr>
          <w:b/>
          <w:bCs/>
        </w:rPr>
        <w:t xml:space="preserve">Pilih salah satu kasus nyata (Amazon, Gender Shades, atau COMPAS) dari bahan ajar, lalu jelaskan secara singkat apa yang terjadi pada kasus tersebut.</w:t>
      </w:r>
    </w:p>
    <w:p>
      <w:pPr>
        <w:spacing w:after="100"/>
      </w:pPr>
      <w:r>
        <w:rPr>
          <w:color w:val="555555"/>
          <w:sz w:val="20"/>
          <w:szCs w:val="20"/>
        </w:rPr>
        <w:t xml:space="preserve">Jawaban bebas sesuai salah satu dari tiga kasus, dinilai berdasarkan ketepatan fakta kasus yang dipilih (lihat bahan ajar untuk detail masing-masing kasus).</w:t>
      </w:r>
    </w:p>
    <w:p>
      <w:pPr>
        <w:spacing w:after="40" w:before="120"/>
      </w:pPr>
      <w:r>
        <w:rPr>
          <w:b/>
          <w:bCs/>
        </w:rPr>
        <w:t xml:space="preserve">10. </w:t>
      </w:r>
      <w:r>
        <w:rPr>
          <w:b/>
          <w:bCs/>
        </w:rPr>
        <w:t xml:space="preserve">Mengapa data yang dipakai untuk melatih model KA sangat menentukan hasil akhirnya?</w:t>
      </w:r>
    </w:p>
    <w:p>
      <w:pPr>
        <w:spacing w:after="100"/>
      </w:pPr>
      <w:r>
        <w:rPr>
          <w:color w:val="555555"/>
          <w:sz w:val="20"/>
          <w:szCs w:val="20"/>
        </w:rPr>
        <w:t xml:space="preserve">Karena model KA belajar sepenuhnya dari data yang diberikan — bukan diprogram dengan aturan pasti. Jika data tidak lengkap/tidak representatif, model akan mempelajari dan mengulangi kekurangan tersebut, baik berupa kesalahan prediksi maupun bias.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SMA Daniel Creative Semarang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55555"/>
        <w:sz w:val="18"/>
        <w:szCs w:val="18"/>
      </w:rPr>
      <w:t xml:space="preserve">KKA Kelas X · Cara Kerja Pengenalan Pola, Profesi, dan Ragam Bias 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2026-08-18T15:48:17.859Z</dcterms:created>
  <dcterms:modified xsi:type="dcterms:W3CDTF">2026-08-18T15:48:17.882Z</dcterms:modified>
</cp:coreProperties>
</file>

<file path=docProps/custom.xml><?xml version="1.0" encoding="utf-8"?>
<Properties xmlns="http://schemas.openxmlformats.org/officeDocument/2006/custom-properties" xmlns:vt="http://schemas.openxmlformats.org/officeDocument/2006/docPropsVTypes"/>
</file>