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31423"/>
          <w:sz w:val="18"/>
          <w:szCs w:val="18"/>
        </w:rPr>
        <w:t xml:space="preserve">FILE DEMO</w:t>
      </w:r>
    </w:p>
    <w:p>
      <w:pPr>
        <w:spacing w:after="60"/>
      </w:pPr>
      <w:r>
        <w:rPr>
          <w:b/>
          <w:bCs/>
          <w:color w:val="161A22"/>
          <w:sz w:val="40"/>
          <w:szCs w:val="40"/>
        </w:rPr>
        <w:t xml:space="preserve">Teks Latihan</w:t>
      </w:r>
    </w:p>
    <w:p>
      <w:pPr>
        <w:pBdr>
          <w:bottom w:val="single" w:color="D9DCE3" w:sz="6" w:space="8"/>
        </w:pBdr>
        <w:spacing w:after="240"/>
      </w:pPr>
      <w:r>
        <w:rPr>
          <w:color w:val="6B7280"/>
          <w:sz w:val="22"/>
          <w:szCs w:val="22"/>
        </w:rPr>
        <w:t xml:space="preserve">Bahan demo menulis ulang dan merapikan struktur</w:t>
      </w:r>
    </w:p>
    <w:p>
      <w:pPr>
        <w:pStyle w:val="Heading2"/>
      </w:pPr>
      <w:r>
        <w:t xml:space="preserve">Bagian A – Menulis Ulang</w:t>
      </w:r>
    </w:p>
    <w:p>
      <w:pPr>
        <w:spacing w:after="100" w:line="300"/>
      </w:pPr>
      <w:r>
        <w:rPr>
          <w:b/>
          <w:bCs/>
        </w:rPr>
        <w:t xml:space="preserve">Kalimat 1 (ubah ke formal):</w:t>
      </w:r>
    </w:p>
    <w:p>
      <w:pPr>
        <w:spacing w:after="100" w:line="300"/>
      </w:pPr>
      <w:r>
        <w:t xml:space="preserve">Pak, laporan yang kemarin belum ada ya, tolong cepat dikirim soalnya mau dipakai buat meeting besok.</w:t>
      </w:r>
    </w:p>
    <w:p>
      <w:pPr>
        <w:spacing w:after="100" w:line="300"/>
      </w:pPr>
      <w:r>
        <w:rPr>
          <w:b/>
          <w:bCs/>
        </w:rPr>
        <w:t xml:space="preserve">Kalimat 2 (perbaiki tata bahasa):</w:t>
      </w:r>
    </w:p>
    <w:p>
      <w:pPr>
        <w:spacing w:after="100" w:line="300"/>
      </w:pPr>
      <w:r>
        <w:t xml:space="preserve">Dengan ini kami memberitahukan bahwasannya kegiatan training yang mana akan di laksanakan pada hari senin, di mohon kepada seluruh peserta untuk dapat hadir tepat waktu dikarenakan acara akan di mulai tepat pukul 09.00 wib.</w:t>
      </w:r>
    </w:p>
    <w:p>
      <w:pPr>
        <w:spacing w:after="100" w:line="300"/>
      </w:pPr>
      <w:r>
        <w:rPr>
          <w:b/>
          <w:bCs/>
        </w:rPr>
        <w:t xml:space="preserve">Kalimat 3 (terjemahkan ke bahasa Inggris):</w:t>
      </w:r>
    </w:p>
    <w:p>
      <w:pPr>
        <w:spacing w:after="100" w:line="300"/>
      </w:pPr>
      <w:r>
        <w:t xml:space="preserve">Terima kasih atas kerja sama yang baik selama ini. Kami berharap dapat melanjutkan kerja sama ini di tahun mendatang.</w:t>
      </w:r>
    </w:p>
    <w:p>
      <w:pPr>
        <w:pStyle w:val="Heading2"/>
      </w:pPr>
      <w:r>
        <w:t xml:space="preserve">Bagian B – Teks ke Tabel</w:t>
      </w:r>
    </w:p>
    <w:p>
      <w:pPr>
        <w:spacing w:after="100" w:line="300"/>
      </w:pPr>
      <w:r>
        <w:t xml:space="preserve">Andi bertugas menyiapkan materi deadline tanggal 5, Rina mengurus konsumsi paling lambat tanggal 7, lalu Budi menyebar undangan sebelum tanggal 3, sedangkan Sari menyiapkan sertifikat peserta yang harus selesai tanggal 9.</w:t>
      </w:r>
    </w:p>
    <w:p>
      <w:pPr>
        <w:pStyle w:val="Heading2"/>
      </w:pPr>
      <w:r>
        <w:t xml:space="preserve">Bagian C – Rapikan Struktur</w:t>
      </w:r>
    </w:p>
    <w:p>
      <w:pPr>
        <w:spacing w:after="100" w:line="300"/>
        <w:jc w:val="both"/>
      </w:pPr>
      <w:r>
        <w:t xml:space="preserve">Mulai bulan depan proses pengajuan cuti dilakukan melalui aplikasi HRIS tidak lagi menggunakan formulir kertas. Karyawan mengajukan cuti minimal tujuh hari sebelumnya kecuali cuti sakit. Atasan wajib menyetujui atau menolak dalam dua hari kerja. Jika tidak ada respon dalam dua hari maka pengajuan dianggap disetujui otomatis. Untuk cuti sakit karyawan wajib mengunggah surat dokter maksimal dua hari setelah masuk kerja. Sisa cuti tahunan dapat dilihat langsung di aplikasi. Cuti yang tidak diambil sampai akhir tahun hangus kecuali ada persetujuan direksi. Pertanyaan terkait aplikasi dapat disampaikan ke tim HR melalui email hr@perusahaan.co.id.</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Dokumen dummy untuk latihan  |  Hal.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423" w:sz="6" w:space="4"/>
      </w:pBdr>
      <w:jc w:val="right"/>
    </w:pPr>
    <w:r>
      <w:drawing>
        <wp:inline distT="0" distB="0" distL="0" distR="0">
          <wp:extent cx="8382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61A2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E314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9dacbf2b0303037375dd5ae793ea83c52f78d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2026-10-29T09:02:31.194Z</dcterms:created>
  <dcterms:modified xsi:type="dcterms:W3CDTF">2026-10-29T09:02:31.194Z</dcterms:modified>
</cp:coreProperties>
</file>

<file path=docProps/custom.xml><?xml version="1.0" encoding="utf-8"?>
<Properties xmlns="http://schemas.openxmlformats.org/officeDocument/2006/custom-properties" xmlns:vt="http://schemas.openxmlformats.org/officeDocument/2006/docPropsVTypes"/>
</file>