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74" w:rsidRDefault="00F50974" w:rsidP="00AE1B56">
      <w:pPr>
        <w:pStyle w:val="Heading2"/>
      </w:pPr>
      <w:r>
        <w:t>Enumeration Area Coverage:</w:t>
      </w:r>
    </w:p>
    <w:p w:rsidR="00F50974" w:rsidRDefault="00F50974" w:rsidP="00F50974">
      <w:r>
        <w:t xml:space="preserve">This program updates the number of cases for each enumeration area code in the </w:t>
      </w:r>
      <w:r>
        <w:t>e</w:t>
      </w:r>
      <w:r>
        <w:t>xternal file EA_DICT.</w:t>
      </w:r>
      <w:r>
        <w:t xml:space="preserve"> </w:t>
      </w:r>
      <w:r>
        <w:t xml:space="preserve"> If the EA is not found in the external file the EA code is added to it with an "X</w:t>
      </w:r>
      <w:r>
        <w:t>” as</w:t>
      </w:r>
      <w:r>
        <w:t xml:space="preserve"> the status flag.</w:t>
      </w:r>
    </w:p>
    <w:p w:rsidR="00F50974" w:rsidRDefault="00F50974" w:rsidP="00F50974">
      <w:r>
        <w:t xml:space="preserve">At the start of each run the external file is </w:t>
      </w:r>
      <w:r>
        <w:t>initialized</w:t>
      </w:r>
      <w:r>
        <w:t xml:space="preserve"> with the EACodes-initial.dat file which has all </w:t>
      </w:r>
      <w:r w:rsidR="007139D4">
        <w:t>the EA</w:t>
      </w:r>
      <w:r>
        <w:t xml:space="preserve"> codes from the area names file with status code set to N and cases set to 000.</w:t>
      </w:r>
      <w:r w:rsidR="00024F0C">
        <w:t xml:space="preserve">  This file is created from the “Census 2016 Areanames.xlsx”. If the area names file changes make sure to copy the EA_CODES column again into another sheet and recreate </w:t>
      </w:r>
      <w:r w:rsidR="00024F0C">
        <w:t>EACodes-initial.dat</w:t>
      </w:r>
      <w:r w:rsidR="00032F37">
        <w:t xml:space="preserve">. </w:t>
      </w:r>
    </w:p>
    <w:p w:rsidR="00905476" w:rsidRPr="00F50974" w:rsidRDefault="00905476" w:rsidP="00905476">
      <w:r>
        <w:t>The excel file EAStatus.xlsx is set to refresh on file open with the new set of results.  Make sure to select the EA_DICT</w:t>
      </w:r>
      <w:r w:rsidR="007139D4">
        <w:t xml:space="preserve"> (.prn)</w:t>
      </w:r>
      <w:r>
        <w:t xml:space="preserve"> file on opening the </w:t>
      </w:r>
      <w:proofErr w:type="spellStart"/>
      <w:r>
        <w:t>xls</w:t>
      </w:r>
      <w:proofErr w:type="spellEnd"/>
      <w:r>
        <w:t xml:space="preserve"> file to import</w:t>
      </w:r>
      <w:r w:rsidR="000F0B1F">
        <w:t xml:space="preserve"> to refresh the results after the run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F50974" w:rsidTr="00A0463F">
        <w:tc>
          <w:tcPr>
            <w:tcW w:w="3258" w:type="dxa"/>
          </w:tcPr>
          <w:p w:rsidR="00F50974" w:rsidRDefault="00F50974" w:rsidP="00A0463F">
            <w:r>
              <w:t>Program Name</w:t>
            </w:r>
          </w:p>
        </w:tc>
        <w:tc>
          <w:tcPr>
            <w:tcW w:w="6318" w:type="dxa"/>
          </w:tcPr>
          <w:p w:rsidR="00F50974" w:rsidRDefault="00F50974" w:rsidP="00A0463F">
            <w:proofErr w:type="spellStart"/>
            <w:r>
              <w:t>Coverage</w:t>
            </w:r>
            <w:r>
              <w:t>.bch</w:t>
            </w:r>
            <w:proofErr w:type="spellEnd"/>
          </w:p>
        </w:tc>
      </w:tr>
      <w:tr w:rsidR="00F50974" w:rsidTr="00A0463F">
        <w:tc>
          <w:tcPr>
            <w:tcW w:w="3258" w:type="dxa"/>
          </w:tcPr>
          <w:p w:rsidR="00F50974" w:rsidRDefault="00F50974" w:rsidP="00A0463F">
            <w:r>
              <w:t>Program Folder</w:t>
            </w:r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Pr="009A4EB6" w:rsidRDefault="00F50974" w:rsidP="00A0463F">
            <w:pPr>
              <w:rPr>
                <w:b/>
              </w:rPr>
            </w:pPr>
            <w:r w:rsidRPr="009A4EB6">
              <w:rPr>
                <w:b/>
              </w:rPr>
              <w:t>Inputs</w:t>
            </w:r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Default="00F50974" w:rsidP="00A0463F">
            <w:r>
              <w:t xml:space="preserve">    Input Data Folder</w:t>
            </w:r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Default="0026285E" w:rsidP="00A0463F">
            <w:r>
              <w:t xml:space="preserve">   Input Data File</w:t>
            </w:r>
          </w:p>
        </w:tc>
        <w:tc>
          <w:tcPr>
            <w:tcW w:w="6318" w:type="dxa"/>
          </w:tcPr>
          <w:p w:rsidR="00F50974" w:rsidRDefault="0026285E" w:rsidP="00A0463F">
            <w:r>
              <w:t xml:space="preserve">Concatenated main data file </w:t>
            </w:r>
          </w:p>
        </w:tc>
      </w:tr>
      <w:tr w:rsidR="00F50974" w:rsidTr="00A0463F">
        <w:tc>
          <w:tcPr>
            <w:tcW w:w="3258" w:type="dxa"/>
          </w:tcPr>
          <w:p w:rsidR="00F50974" w:rsidRPr="009A4EB6" w:rsidRDefault="00F50974" w:rsidP="00A0463F">
            <w:pPr>
              <w:rPr>
                <w:b/>
              </w:rPr>
            </w:pPr>
            <w:r w:rsidRPr="009A4EB6">
              <w:rPr>
                <w:b/>
              </w:rPr>
              <w:t>Outputs</w:t>
            </w:r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Pr="00F3005D" w:rsidRDefault="00F50974" w:rsidP="00A0463F">
            <w:r>
              <w:rPr>
                <w:b/>
              </w:rPr>
              <w:t xml:space="preserve">    </w:t>
            </w:r>
            <w:r w:rsidRPr="00F3005D">
              <w:t xml:space="preserve">Output </w:t>
            </w:r>
            <w:r>
              <w:t xml:space="preserve">Data </w:t>
            </w:r>
            <w:r w:rsidRPr="00F3005D">
              <w:t>Folder</w:t>
            </w:r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Pr="004B1615" w:rsidRDefault="00F50974" w:rsidP="00A0463F">
            <w:r>
              <w:rPr>
                <w:b/>
              </w:rPr>
              <w:t xml:space="preserve">    </w:t>
            </w:r>
            <w:r w:rsidRPr="004B1615">
              <w:t>Output Listing Folder</w:t>
            </w:r>
          </w:p>
        </w:tc>
        <w:tc>
          <w:tcPr>
            <w:tcW w:w="6318" w:type="dxa"/>
          </w:tcPr>
          <w:p w:rsidR="00F50974" w:rsidRDefault="0026285E" w:rsidP="00A0463F">
            <w:r>
              <w:t>.\</w:t>
            </w:r>
          </w:p>
        </w:tc>
      </w:tr>
      <w:tr w:rsidR="00F50974" w:rsidTr="00A0463F">
        <w:tc>
          <w:tcPr>
            <w:tcW w:w="3258" w:type="dxa"/>
          </w:tcPr>
          <w:p w:rsidR="00F50974" w:rsidRDefault="00F50974" w:rsidP="00A0463F">
            <w:r>
              <w:t xml:space="preserve">    </w:t>
            </w:r>
            <w:proofErr w:type="spellStart"/>
            <w:r>
              <w:t>OutputData</w:t>
            </w:r>
            <w:proofErr w:type="spellEnd"/>
          </w:p>
        </w:tc>
        <w:tc>
          <w:tcPr>
            <w:tcW w:w="6318" w:type="dxa"/>
          </w:tcPr>
          <w:p w:rsidR="00F50974" w:rsidRDefault="00F50974" w:rsidP="00A0463F"/>
        </w:tc>
      </w:tr>
      <w:tr w:rsidR="00F50974" w:rsidTr="00A0463F">
        <w:tc>
          <w:tcPr>
            <w:tcW w:w="3258" w:type="dxa"/>
          </w:tcPr>
          <w:p w:rsidR="00F50974" w:rsidRDefault="00F50974" w:rsidP="00A0463F">
            <w:r>
              <w:t xml:space="preserve">   &lt;Listing File&gt;</w:t>
            </w:r>
          </w:p>
        </w:tc>
        <w:tc>
          <w:tcPr>
            <w:tcW w:w="6318" w:type="dxa"/>
          </w:tcPr>
          <w:p w:rsidR="00F50974" w:rsidRDefault="00F50974" w:rsidP="00EA0295">
            <w:r>
              <w:t>Listing (</w:t>
            </w:r>
            <w:r w:rsidR="00EA0295">
              <w:t>coverage</w:t>
            </w:r>
            <w:r>
              <w:t xml:space="preserve"> .</w:t>
            </w:r>
            <w:proofErr w:type="spellStart"/>
            <w:r>
              <w:t>lst</w:t>
            </w:r>
            <w:proofErr w:type="spellEnd"/>
            <w:r>
              <w:t xml:space="preserve">) has the information of the </w:t>
            </w:r>
            <w:r w:rsidR="00EA0295">
              <w:t>EAs that do not exist in the EA file</w:t>
            </w:r>
            <w:r>
              <w:t xml:space="preserve"> </w:t>
            </w:r>
          </w:p>
        </w:tc>
      </w:tr>
      <w:tr w:rsidR="00C63671" w:rsidTr="00A0463F">
        <w:tc>
          <w:tcPr>
            <w:tcW w:w="3258" w:type="dxa"/>
          </w:tcPr>
          <w:p w:rsidR="00C63671" w:rsidRDefault="00C63671" w:rsidP="00A0463F">
            <w:r>
              <w:t>EA Status.xls</w:t>
            </w:r>
            <w:r w:rsidR="00617A27">
              <w:t>x</w:t>
            </w:r>
          </w:p>
        </w:tc>
        <w:tc>
          <w:tcPr>
            <w:tcW w:w="6318" w:type="dxa"/>
          </w:tcPr>
          <w:p w:rsidR="00C63671" w:rsidRDefault="00C63671" w:rsidP="005376CB">
            <w:r>
              <w:t>List of EAs with total cases and statuses.</w:t>
            </w:r>
            <w:r w:rsidR="00E24C10">
              <w:t xml:space="preserve"> </w:t>
            </w:r>
            <w:r w:rsidR="005376CB">
              <w:t xml:space="preserve"> This file is r</w:t>
            </w:r>
            <w:r w:rsidR="00E24C10">
              <w:t xml:space="preserve">efreshed only if the EA_DICT file is imported. It is set up to open with </w:t>
            </w:r>
            <w:proofErr w:type="spellStart"/>
            <w:r w:rsidR="00E24C10">
              <w:t>EACodes.prn</w:t>
            </w:r>
            <w:proofErr w:type="spellEnd"/>
            <w:r w:rsidR="00E24C10">
              <w:t xml:space="preserve"> as the import file.</w:t>
            </w:r>
          </w:p>
        </w:tc>
      </w:tr>
    </w:tbl>
    <w:p w:rsidR="00F50974" w:rsidRPr="00F50974" w:rsidRDefault="00F50974" w:rsidP="00F50974"/>
    <w:p w:rsidR="00136043" w:rsidRPr="00136043" w:rsidRDefault="00136043" w:rsidP="00AE1B56">
      <w:pPr>
        <w:pStyle w:val="Heading2"/>
        <w:rPr>
          <w:b w:val="0"/>
          <w:color w:val="auto"/>
        </w:rPr>
      </w:pPr>
      <w:r w:rsidRPr="00136043">
        <w:rPr>
          <w:b w:val="0"/>
          <w:color w:val="auto"/>
        </w:rPr>
        <w:t>Sample summary table in</w:t>
      </w:r>
      <w:r>
        <w:rPr>
          <w:b w:val="0"/>
          <w:color w:val="auto"/>
        </w:rPr>
        <w:t xml:space="preserve"> EAStatus.xls</w:t>
      </w:r>
    </w:p>
    <w:tbl>
      <w:tblPr>
        <w:tblW w:w="4140" w:type="dxa"/>
        <w:tblInd w:w="1620" w:type="dxa"/>
        <w:tblLook w:val="04A0" w:firstRow="1" w:lastRow="0" w:firstColumn="1" w:lastColumn="0" w:noHBand="0" w:noVBand="1"/>
      </w:tblPr>
      <w:tblGrid>
        <w:gridCol w:w="1728"/>
        <w:gridCol w:w="1080"/>
        <w:gridCol w:w="1332"/>
      </w:tblGrid>
      <w:tr w:rsidR="00136043" w:rsidRPr="00136043" w:rsidTr="00136043">
        <w:trPr>
          <w:trHeight w:val="300"/>
        </w:trPr>
        <w:tc>
          <w:tcPr>
            <w:tcW w:w="17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3604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EA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36043">
              <w:rPr>
                <w:rFonts w:ascii="Calibri" w:eastAsia="Times New Roman" w:hAnsi="Calibri" w:cs="Times New Roman"/>
                <w:b/>
                <w:bCs/>
                <w:color w:val="FFFFFF"/>
              </w:rPr>
              <w:t>EA#</w:t>
            </w:r>
          </w:p>
        </w:tc>
        <w:tc>
          <w:tcPr>
            <w:tcW w:w="13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136043">
              <w:rPr>
                <w:rFonts w:ascii="Calibri" w:eastAsia="Times New Roman" w:hAnsi="Calibri" w:cs="Times New Roman"/>
                <w:b/>
                <w:bCs/>
                <w:color w:val="FFFFFF"/>
              </w:rPr>
              <w:t>Households</w:t>
            </w:r>
          </w:p>
        </w:tc>
      </w:tr>
      <w:tr w:rsidR="00136043" w:rsidRPr="00136043" w:rsidTr="00136043">
        <w:trPr>
          <w:trHeight w:val="30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EAs with cases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3822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292899</w:t>
            </w:r>
          </w:p>
        </w:tc>
      </w:tr>
      <w:tr w:rsidR="00136043" w:rsidRPr="00136043" w:rsidTr="00136043">
        <w:trPr>
          <w:trHeight w:val="30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Incomplete EAs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1866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36043" w:rsidRPr="00136043" w:rsidTr="00136043">
        <w:trPr>
          <w:trHeight w:val="30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Missing EAs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348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19510</w:t>
            </w:r>
          </w:p>
        </w:tc>
      </w:tr>
      <w:tr w:rsidR="00136043" w:rsidRPr="00136043" w:rsidTr="00136043">
        <w:trPr>
          <w:trHeight w:val="30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6036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6043" w:rsidRPr="00136043" w:rsidRDefault="00136043" w:rsidP="00136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6043">
              <w:rPr>
                <w:rFonts w:ascii="Calibri" w:eastAsia="Times New Roman" w:hAnsi="Calibri" w:cs="Times New Roman"/>
                <w:color w:val="000000"/>
              </w:rPr>
              <w:t>312409</w:t>
            </w:r>
          </w:p>
        </w:tc>
      </w:tr>
    </w:tbl>
    <w:p w:rsidR="00136043" w:rsidRDefault="00136043" w:rsidP="00136043"/>
    <w:p w:rsidR="00E47899" w:rsidRDefault="00E47899" w:rsidP="00E47899">
      <w:pPr>
        <w:pStyle w:val="Heading2"/>
      </w:pPr>
      <w:r>
        <w:t xml:space="preserve">Remove </w:t>
      </w:r>
      <w:r w:rsidR="00A9634E">
        <w:t>b</w:t>
      </w:r>
      <w:r>
        <w:t xml:space="preserve">lank </w:t>
      </w:r>
      <w:r w:rsidR="003766E2">
        <w:t>p</w:t>
      </w:r>
      <w:r>
        <w:t>ersons at the end of the case</w:t>
      </w:r>
      <w:r>
        <w:t>:</w:t>
      </w:r>
    </w:p>
    <w:p w:rsidR="003F388D" w:rsidRDefault="003F388D" w:rsidP="003F388D">
      <w:r w:rsidRPr="003F388D">
        <w:t>This program removes blank person records at the end of the case.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DE27F6" w:rsidTr="00A0463F">
        <w:tc>
          <w:tcPr>
            <w:tcW w:w="3258" w:type="dxa"/>
          </w:tcPr>
          <w:p w:rsidR="00DE27F6" w:rsidRDefault="00DE27F6" w:rsidP="00A0463F">
            <w:r>
              <w:t>Program Name</w:t>
            </w:r>
          </w:p>
        </w:tc>
        <w:tc>
          <w:tcPr>
            <w:tcW w:w="6318" w:type="dxa"/>
          </w:tcPr>
          <w:p w:rsidR="00DE27F6" w:rsidRDefault="00DE27F6" w:rsidP="00A0463F">
            <w:proofErr w:type="spellStart"/>
            <w:r w:rsidRPr="00DE27F6">
              <w:t>RemoveBlankPersonRecs.bch</w:t>
            </w:r>
            <w:proofErr w:type="spellEnd"/>
          </w:p>
        </w:tc>
      </w:tr>
      <w:tr w:rsidR="00DE27F6" w:rsidTr="00A0463F">
        <w:tc>
          <w:tcPr>
            <w:tcW w:w="3258" w:type="dxa"/>
          </w:tcPr>
          <w:p w:rsidR="00DE27F6" w:rsidRDefault="00DE27F6" w:rsidP="00A0463F">
            <w:r>
              <w:t>Program Folder</w:t>
            </w:r>
          </w:p>
        </w:tc>
        <w:tc>
          <w:tcPr>
            <w:tcW w:w="6318" w:type="dxa"/>
          </w:tcPr>
          <w:p w:rsidR="00DE27F6" w:rsidRDefault="00DE27F6" w:rsidP="00A0463F"/>
        </w:tc>
      </w:tr>
      <w:tr w:rsidR="00DE27F6" w:rsidTr="00A0463F">
        <w:tc>
          <w:tcPr>
            <w:tcW w:w="3258" w:type="dxa"/>
          </w:tcPr>
          <w:p w:rsidR="00DE27F6" w:rsidRPr="009A4EB6" w:rsidRDefault="00DE27F6" w:rsidP="00A0463F">
            <w:pPr>
              <w:rPr>
                <w:b/>
              </w:rPr>
            </w:pPr>
            <w:r w:rsidRPr="009A4EB6">
              <w:rPr>
                <w:b/>
              </w:rPr>
              <w:t>Inputs</w:t>
            </w:r>
          </w:p>
        </w:tc>
        <w:tc>
          <w:tcPr>
            <w:tcW w:w="6318" w:type="dxa"/>
          </w:tcPr>
          <w:p w:rsidR="00DE27F6" w:rsidRDefault="00DE27F6" w:rsidP="00A0463F"/>
        </w:tc>
      </w:tr>
      <w:tr w:rsidR="00DE27F6" w:rsidTr="00A0463F">
        <w:tc>
          <w:tcPr>
            <w:tcW w:w="3258" w:type="dxa"/>
          </w:tcPr>
          <w:p w:rsidR="00DE27F6" w:rsidRDefault="00DE27F6" w:rsidP="00A0463F">
            <w:r>
              <w:t xml:space="preserve">    Input Data Folder</w:t>
            </w:r>
          </w:p>
        </w:tc>
        <w:tc>
          <w:tcPr>
            <w:tcW w:w="6318" w:type="dxa"/>
          </w:tcPr>
          <w:p w:rsidR="00DE27F6" w:rsidRDefault="00DE27F6" w:rsidP="00A0463F"/>
        </w:tc>
      </w:tr>
      <w:tr w:rsidR="00DE27F6" w:rsidTr="00A0463F">
        <w:tc>
          <w:tcPr>
            <w:tcW w:w="3258" w:type="dxa"/>
          </w:tcPr>
          <w:p w:rsidR="00DE27F6" w:rsidRDefault="00DE27F6" w:rsidP="00A0463F">
            <w:r>
              <w:t xml:space="preserve">   Input Data File</w:t>
            </w:r>
          </w:p>
        </w:tc>
        <w:tc>
          <w:tcPr>
            <w:tcW w:w="6318" w:type="dxa"/>
          </w:tcPr>
          <w:p w:rsidR="00DE27F6" w:rsidRDefault="00DE27F6" w:rsidP="00A0463F">
            <w:r>
              <w:t xml:space="preserve">Concatenated main data file </w:t>
            </w:r>
          </w:p>
        </w:tc>
      </w:tr>
      <w:tr w:rsidR="00DE27F6" w:rsidTr="00A0463F">
        <w:tc>
          <w:tcPr>
            <w:tcW w:w="3258" w:type="dxa"/>
          </w:tcPr>
          <w:p w:rsidR="00DE27F6" w:rsidRPr="009A4EB6" w:rsidRDefault="00DE27F6" w:rsidP="00A0463F">
            <w:pPr>
              <w:rPr>
                <w:b/>
              </w:rPr>
            </w:pPr>
            <w:r w:rsidRPr="009A4EB6">
              <w:rPr>
                <w:b/>
              </w:rPr>
              <w:lastRenderedPageBreak/>
              <w:t>Outputs</w:t>
            </w:r>
          </w:p>
        </w:tc>
        <w:tc>
          <w:tcPr>
            <w:tcW w:w="6318" w:type="dxa"/>
          </w:tcPr>
          <w:p w:rsidR="00DE27F6" w:rsidRDefault="00DE27F6" w:rsidP="00A0463F"/>
        </w:tc>
      </w:tr>
      <w:tr w:rsidR="00DE27F6" w:rsidTr="00A0463F">
        <w:tc>
          <w:tcPr>
            <w:tcW w:w="3258" w:type="dxa"/>
          </w:tcPr>
          <w:p w:rsidR="00DE27F6" w:rsidRPr="00F3005D" w:rsidRDefault="00DE27F6" w:rsidP="00A0463F">
            <w:r>
              <w:rPr>
                <w:b/>
              </w:rPr>
              <w:t xml:space="preserve">    </w:t>
            </w:r>
            <w:r w:rsidRPr="00F3005D">
              <w:t xml:space="preserve">Output </w:t>
            </w:r>
            <w:r>
              <w:t xml:space="preserve">Data </w:t>
            </w:r>
            <w:r w:rsidRPr="00F3005D">
              <w:t>Folder</w:t>
            </w:r>
          </w:p>
        </w:tc>
        <w:tc>
          <w:tcPr>
            <w:tcW w:w="6318" w:type="dxa"/>
          </w:tcPr>
          <w:p w:rsidR="00DE27F6" w:rsidRDefault="00DE27F6" w:rsidP="00A0463F"/>
        </w:tc>
      </w:tr>
      <w:tr w:rsidR="00DE27F6" w:rsidTr="00A0463F">
        <w:tc>
          <w:tcPr>
            <w:tcW w:w="3258" w:type="dxa"/>
          </w:tcPr>
          <w:p w:rsidR="00DE27F6" w:rsidRPr="004B1615" w:rsidRDefault="00DE27F6" w:rsidP="00A0463F">
            <w:r>
              <w:rPr>
                <w:b/>
              </w:rPr>
              <w:t xml:space="preserve">    </w:t>
            </w:r>
            <w:r w:rsidRPr="004B1615">
              <w:t>Output Listing Folder</w:t>
            </w:r>
          </w:p>
        </w:tc>
        <w:tc>
          <w:tcPr>
            <w:tcW w:w="6318" w:type="dxa"/>
          </w:tcPr>
          <w:p w:rsidR="00DE27F6" w:rsidRDefault="00DE27F6" w:rsidP="00A0463F">
            <w:r>
              <w:t>.\</w:t>
            </w:r>
          </w:p>
        </w:tc>
      </w:tr>
      <w:tr w:rsidR="00DE27F6" w:rsidTr="00A0463F">
        <w:tc>
          <w:tcPr>
            <w:tcW w:w="3258" w:type="dxa"/>
          </w:tcPr>
          <w:p w:rsidR="00DE27F6" w:rsidRDefault="00DE27F6" w:rsidP="00A0463F">
            <w:r>
              <w:t xml:space="preserve">    </w:t>
            </w:r>
            <w:proofErr w:type="spellStart"/>
            <w:r>
              <w:t>OutputData</w:t>
            </w:r>
            <w:proofErr w:type="spellEnd"/>
          </w:p>
        </w:tc>
        <w:tc>
          <w:tcPr>
            <w:tcW w:w="6318" w:type="dxa"/>
          </w:tcPr>
          <w:p w:rsidR="00DE27F6" w:rsidRDefault="00DE27F6" w:rsidP="005269FE">
            <w:r>
              <w:t xml:space="preserve">The output data </w:t>
            </w:r>
            <w:r w:rsidR="005269FE">
              <w:t xml:space="preserve">file with blank persons </w:t>
            </w:r>
            <w:r w:rsidR="009E38D2">
              <w:t xml:space="preserve"> at the end of the case </w:t>
            </w:r>
            <w:r w:rsidR="005269FE">
              <w:t>removed</w:t>
            </w:r>
          </w:p>
        </w:tc>
      </w:tr>
      <w:tr w:rsidR="00DE27F6" w:rsidTr="00A0463F">
        <w:tc>
          <w:tcPr>
            <w:tcW w:w="3258" w:type="dxa"/>
          </w:tcPr>
          <w:p w:rsidR="00DE27F6" w:rsidRDefault="00DE27F6" w:rsidP="00A0463F">
            <w:r>
              <w:t xml:space="preserve">   &lt;Listing File&gt;</w:t>
            </w:r>
          </w:p>
        </w:tc>
        <w:tc>
          <w:tcPr>
            <w:tcW w:w="6318" w:type="dxa"/>
          </w:tcPr>
          <w:p w:rsidR="00DE27F6" w:rsidRDefault="009E38D2" w:rsidP="00A0463F">
            <w:proofErr w:type="spellStart"/>
            <w:r w:rsidRPr="009E38D2">
              <w:t>RemoveBlankPersonRecs.lst</w:t>
            </w:r>
            <w:proofErr w:type="spellEnd"/>
            <w:r>
              <w:t xml:space="preserve"> – This file is the input for </w:t>
            </w:r>
            <w:proofErr w:type="spellStart"/>
            <w:r>
              <w:t>BadCases</w:t>
            </w:r>
            <w:proofErr w:type="spellEnd"/>
            <w:r>
              <w:t xml:space="preserve"> Report</w:t>
            </w:r>
          </w:p>
        </w:tc>
      </w:tr>
    </w:tbl>
    <w:p w:rsidR="00DE27F6" w:rsidRDefault="00DE27F6" w:rsidP="003F388D"/>
    <w:p w:rsidR="00593956" w:rsidRDefault="00593956" w:rsidP="00593956">
      <w:pPr>
        <w:pStyle w:val="Heading2"/>
      </w:pPr>
      <w:r>
        <w:t>Bad Cases Report</w:t>
      </w:r>
      <w:r>
        <w:t>:</w:t>
      </w:r>
    </w:p>
    <w:p w:rsidR="00593956" w:rsidRDefault="001F21FF" w:rsidP="001F21FF">
      <w:r>
        <w:t>This program parses the listing from a listing report that</w:t>
      </w:r>
      <w:r>
        <w:t xml:space="preserve"> is generated </w:t>
      </w:r>
      <w:r w:rsidR="00D9462D">
        <w:t>on running a batch file on the concatenated main data file.  This listing report has</w:t>
      </w:r>
      <w:r>
        <w:t xml:space="preserve"> errors, warning or user </w:t>
      </w:r>
      <w:r w:rsidR="00D9462D">
        <w:t>messages. The output from this program generates</w:t>
      </w:r>
      <w:r>
        <w:t xml:space="preserve"> a semicolon </w:t>
      </w:r>
      <w:r>
        <w:t>delimited</w:t>
      </w:r>
      <w:r>
        <w:t xml:space="preserve"> file</w:t>
      </w:r>
      <w:r w:rsidR="00D9462D">
        <w:t xml:space="preserve"> which has the problem data filename, case id</w:t>
      </w:r>
      <w:r w:rsidR="007C7166">
        <w:t xml:space="preserve"> and reason.</w:t>
      </w:r>
      <w:r w:rsidR="00BB5129">
        <w:t xml:space="preserve"> Run this program on the listing generated </w:t>
      </w:r>
      <w:proofErr w:type="gramStart"/>
      <w:r w:rsidR="00BB5129">
        <w:t xml:space="preserve">from  </w:t>
      </w:r>
      <w:proofErr w:type="spellStart"/>
      <w:r w:rsidR="00BB5129">
        <w:t>R</w:t>
      </w:r>
      <w:r w:rsidR="00BB5129" w:rsidRPr="00DE27F6">
        <w:t>emoveBlankPersonRecs.bch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1F21FF" w:rsidTr="00A0463F">
        <w:tc>
          <w:tcPr>
            <w:tcW w:w="3258" w:type="dxa"/>
          </w:tcPr>
          <w:p w:rsidR="001F21FF" w:rsidRDefault="001F21FF" w:rsidP="00A0463F">
            <w:r>
              <w:t>Program Name</w:t>
            </w:r>
          </w:p>
        </w:tc>
        <w:tc>
          <w:tcPr>
            <w:tcW w:w="6318" w:type="dxa"/>
          </w:tcPr>
          <w:p w:rsidR="001F21FF" w:rsidRDefault="00002D1D" w:rsidP="00A0463F">
            <w:proofErr w:type="spellStart"/>
            <w:r w:rsidRPr="00002D1D">
              <w:t>BadCasesReport.bch</w:t>
            </w:r>
            <w:proofErr w:type="spellEnd"/>
          </w:p>
        </w:tc>
      </w:tr>
      <w:tr w:rsidR="001F21FF" w:rsidTr="00A0463F">
        <w:tc>
          <w:tcPr>
            <w:tcW w:w="3258" w:type="dxa"/>
          </w:tcPr>
          <w:p w:rsidR="001F21FF" w:rsidRDefault="001F21FF" w:rsidP="00A0463F">
            <w:r>
              <w:t>Program Folder</w:t>
            </w:r>
          </w:p>
        </w:tc>
        <w:tc>
          <w:tcPr>
            <w:tcW w:w="6318" w:type="dxa"/>
          </w:tcPr>
          <w:p w:rsidR="001F21FF" w:rsidRDefault="001F21FF" w:rsidP="00A0463F"/>
        </w:tc>
      </w:tr>
      <w:tr w:rsidR="001F21FF" w:rsidTr="00A0463F">
        <w:tc>
          <w:tcPr>
            <w:tcW w:w="3258" w:type="dxa"/>
          </w:tcPr>
          <w:p w:rsidR="001F21FF" w:rsidRPr="009A4EB6" w:rsidRDefault="001F21FF" w:rsidP="00A0463F">
            <w:pPr>
              <w:rPr>
                <w:b/>
              </w:rPr>
            </w:pPr>
            <w:r w:rsidRPr="009A4EB6">
              <w:rPr>
                <w:b/>
              </w:rPr>
              <w:t>Inputs</w:t>
            </w:r>
          </w:p>
        </w:tc>
        <w:tc>
          <w:tcPr>
            <w:tcW w:w="6318" w:type="dxa"/>
          </w:tcPr>
          <w:p w:rsidR="001F21FF" w:rsidRDefault="001F21FF" w:rsidP="00A0463F"/>
        </w:tc>
      </w:tr>
      <w:tr w:rsidR="001F21FF" w:rsidTr="00A0463F">
        <w:tc>
          <w:tcPr>
            <w:tcW w:w="3258" w:type="dxa"/>
          </w:tcPr>
          <w:p w:rsidR="001F21FF" w:rsidRDefault="001F21FF" w:rsidP="00A0463F">
            <w:r>
              <w:t xml:space="preserve">    Input Data Folder</w:t>
            </w:r>
          </w:p>
        </w:tc>
        <w:tc>
          <w:tcPr>
            <w:tcW w:w="6318" w:type="dxa"/>
          </w:tcPr>
          <w:p w:rsidR="001F21FF" w:rsidRDefault="001F21FF" w:rsidP="00A0463F"/>
        </w:tc>
      </w:tr>
      <w:tr w:rsidR="001F21FF" w:rsidTr="00A0463F">
        <w:tc>
          <w:tcPr>
            <w:tcW w:w="3258" w:type="dxa"/>
          </w:tcPr>
          <w:p w:rsidR="001F21FF" w:rsidRDefault="001F21FF" w:rsidP="00A0463F">
            <w:r>
              <w:t xml:space="preserve">   Input Data File</w:t>
            </w:r>
          </w:p>
        </w:tc>
        <w:tc>
          <w:tcPr>
            <w:tcW w:w="6318" w:type="dxa"/>
          </w:tcPr>
          <w:p w:rsidR="001F21FF" w:rsidRDefault="004E2504" w:rsidP="00A0463F">
            <w:r>
              <w:t>&lt;none&gt;</w:t>
            </w:r>
            <w:r w:rsidR="001F21FF">
              <w:t xml:space="preserve"> </w:t>
            </w:r>
          </w:p>
        </w:tc>
      </w:tr>
      <w:tr w:rsidR="005D3D91" w:rsidTr="00A0463F">
        <w:tc>
          <w:tcPr>
            <w:tcW w:w="3258" w:type="dxa"/>
          </w:tcPr>
          <w:p w:rsidR="005D3D91" w:rsidRDefault="00A15935" w:rsidP="00A0463F">
            <w:r>
              <w:t xml:space="preserve">  </w:t>
            </w:r>
            <w:r w:rsidR="005D3D91" w:rsidRPr="005D3D91">
              <w:t>FILE_MAINDATA_LST</w:t>
            </w:r>
          </w:p>
        </w:tc>
        <w:tc>
          <w:tcPr>
            <w:tcW w:w="6318" w:type="dxa"/>
          </w:tcPr>
          <w:p w:rsidR="005D3D91" w:rsidRDefault="005D3D91" w:rsidP="00A0463F">
            <w:proofErr w:type="spellStart"/>
            <w:r w:rsidRPr="009E38D2">
              <w:t>RemoveBlankPersonRecs.lst</w:t>
            </w:r>
            <w:proofErr w:type="spellEnd"/>
          </w:p>
        </w:tc>
      </w:tr>
      <w:tr w:rsidR="001F21FF" w:rsidTr="00A0463F">
        <w:tc>
          <w:tcPr>
            <w:tcW w:w="3258" w:type="dxa"/>
          </w:tcPr>
          <w:p w:rsidR="001F21FF" w:rsidRPr="009A4EB6" w:rsidRDefault="001F21FF" w:rsidP="00A0463F">
            <w:pPr>
              <w:rPr>
                <w:b/>
              </w:rPr>
            </w:pPr>
            <w:r w:rsidRPr="009A4EB6">
              <w:rPr>
                <w:b/>
              </w:rPr>
              <w:t>Outputs</w:t>
            </w:r>
          </w:p>
        </w:tc>
        <w:tc>
          <w:tcPr>
            <w:tcW w:w="6318" w:type="dxa"/>
          </w:tcPr>
          <w:p w:rsidR="001F21FF" w:rsidRDefault="001F21FF" w:rsidP="00A0463F"/>
        </w:tc>
      </w:tr>
      <w:tr w:rsidR="001F21FF" w:rsidTr="00A0463F">
        <w:tc>
          <w:tcPr>
            <w:tcW w:w="3258" w:type="dxa"/>
          </w:tcPr>
          <w:p w:rsidR="001F21FF" w:rsidRPr="00F3005D" w:rsidRDefault="001F21FF" w:rsidP="00A0463F">
            <w:r>
              <w:rPr>
                <w:b/>
              </w:rPr>
              <w:t xml:space="preserve">    </w:t>
            </w:r>
            <w:r w:rsidRPr="00F3005D">
              <w:t xml:space="preserve">Output </w:t>
            </w:r>
            <w:r>
              <w:t xml:space="preserve">Data </w:t>
            </w:r>
            <w:r w:rsidRPr="00F3005D">
              <w:t>Folder</w:t>
            </w:r>
          </w:p>
        </w:tc>
        <w:tc>
          <w:tcPr>
            <w:tcW w:w="6318" w:type="dxa"/>
          </w:tcPr>
          <w:p w:rsidR="001F21FF" w:rsidRDefault="001F21FF" w:rsidP="00A0463F"/>
        </w:tc>
      </w:tr>
      <w:tr w:rsidR="001F21FF" w:rsidTr="00A0463F">
        <w:tc>
          <w:tcPr>
            <w:tcW w:w="3258" w:type="dxa"/>
          </w:tcPr>
          <w:p w:rsidR="001F21FF" w:rsidRPr="004B1615" w:rsidRDefault="001F21FF" w:rsidP="00A0463F">
            <w:r>
              <w:rPr>
                <w:b/>
              </w:rPr>
              <w:t xml:space="preserve">    </w:t>
            </w:r>
            <w:r w:rsidRPr="004B1615">
              <w:t>Output Listing Folder</w:t>
            </w:r>
          </w:p>
        </w:tc>
        <w:tc>
          <w:tcPr>
            <w:tcW w:w="6318" w:type="dxa"/>
          </w:tcPr>
          <w:p w:rsidR="001F21FF" w:rsidRDefault="001F21FF" w:rsidP="00A0463F">
            <w:r>
              <w:t>.\</w:t>
            </w:r>
          </w:p>
        </w:tc>
      </w:tr>
      <w:tr w:rsidR="001F21FF" w:rsidTr="00A0463F">
        <w:tc>
          <w:tcPr>
            <w:tcW w:w="3258" w:type="dxa"/>
          </w:tcPr>
          <w:p w:rsidR="001F21FF" w:rsidRDefault="001F21FF" w:rsidP="00A0463F">
            <w:r>
              <w:t xml:space="preserve">    </w:t>
            </w:r>
            <w:proofErr w:type="spellStart"/>
            <w:r>
              <w:t>OutputData</w:t>
            </w:r>
            <w:proofErr w:type="spellEnd"/>
          </w:p>
        </w:tc>
        <w:tc>
          <w:tcPr>
            <w:tcW w:w="6318" w:type="dxa"/>
          </w:tcPr>
          <w:p w:rsidR="001F21FF" w:rsidRDefault="005A6F20" w:rsidP="00A0463F">
            <w:r>
              <w:t>No out</w:t>
            </w:r>
            <w:r w:rsidR="00277054">
              <w:t xml:space="preserve">put file </w:t>
            </w:r>
          </w:p>
        </w:tc>
      </w:tr>
      <w:tr w:rsidR="00277054" w:rsidTr="00A0463F">
        <w:tc>
          <w:tcPr>
            <w:tcW w:w="3258" w:type="dxa"/>
          </w:tcPr>
          <w:p w:rsidR="00277054" w:rsidRDefault="00277054" w:rsidP="00A0463F">
            <w:r>
              <w:t xml:space="preserve">   </w:t>
            </w:r>
            <w:r w:rsidR="00F277E3">
              <w:t xml:space="preserve"> </w:t>
            </w:r>
            <w:r w:rsidRPr="00277054">
              <w:t>FILE_OUTPUT</w:t>
            </w:r>
          </w:p>
        </w:tc>
        <w:tc>
          <w:tcPr>
            <w:tcW w:w="6318" w:type="dxa"/>
          </w:tcPr>
          <w:p w:rsidR="00277054" w:rsidRPr="009E38D2" w:rsidRDefault="0006104F" w:rsidP="00A0463F">
            <w:r w:rsidRPr="00002D1D">
              <w:t>BadCasesReport</w:t>
            </w:r>
            <w:r>
              <w:t>.csv</w:t>
            </w:r>
          </w:p>
        </w:tc>
      </w:tr>
      <w:tr w:rsidR="001F21FF" w:rsidTr="00A0463F">
        <w:tc>
          <w:tcPr>
            <w:tcW w:w="3258" w:type="dxa"/>
          </w:tcPr>
          <w:p w:rsidR="001F21FF" w:rsidRDefault="001F21FF" w:rsidP="00A0463F">
            <w:r>
              <w:t xml:space="preserve">   &lt;Listing File&gt;</w:t>
            </w:r>
          </w:p>
        </w:tc>
        <w:tc>
          <w:tcPr>
            <w:tcW w:w="6318" w:type="dxa"/>
          </w:tcPr>
          <w:p w:rsidR="001F21FF" w:rsidRDefault="001F21FF" w:rsidP="00A0463F">
            <w:proofErr w:type="spellStart"/>
            <w:r w:rsidRPr="009E38D2">
              <w:t>RemoveBlankPersonRecs.lst</w:t>
            </w:r>
            <w:proofErr w:type="spellEnd"/>
            <w:r>
              <w:t xml:space="preserve"> – This file is the input for </w:t>
            </w:r>
            <w:proofErr w:type="spellStart"/>
            <w:r>
              <w:t>BadCases</w:t>
            </w:r>
            <w:proofErr w:type="spellEnd"/>
            <w:r>
              <w:t xml:space="preserve"> Report</w:t>
            </w:r>
          </w:p>
        </w:tc>
      </w:tr>
      <w:tr w:rsidR="00617A27" w:rsidTr="00A0463F">
        <w:tc>
          <w:tcPr>
            <w:tcW w:w="3258" w:type="dxa"/>
          </w:tcPr>
          <w:p w:rsidR="00617A27" w:rsidRDefault="00617A27" w:rsidP="00617A27">
            <w:r>
              <w:t>BadCasesReport.csv</w:t>
            </w:r>
          </w:p>
        </w:tc>
        <w:tc>
          <w:tcPr>
            <w:tcW w:w="6318" w:type="dxa"/>
          </w:tcPr>
          <w:p w:rsidR="00617A27" w:rsidRPr="009E38D2" w:rsidRDefault="00617A27" w:rsidP="00DA780A">
            <w:r>
              <w:t>Comma delimited file that reports problem cases</w:t>
            </w:r>
          </w:p>
        </w:tc>
      </w:tr>
      <w:tr w:rsidR="00617A27" w:rsidTr="00A0463F">
        <w:tc>
          <w:tcPr>
            <w:tcW w:w="3258" w:type="dxa"/>
          </w:tcPr>
          <w:p w:rsidR="00617A27" w:rsidRDefault="00DA780A" w:rsidP="00DA780A">
            <w:r>
              <w:t>BadCasesReport.</w:t>
            </w:r>
            <w:r>
              <w:t>xlsx</w:t>
            </w:r>
          </w:p>
        </w:tc>
        <w:tc>
          <w:tcPr>
            <w:tcW w:w="6318" w:type="dxa"/>
          </w:tcPr>
          <w:p w:rsidR="00617A27" w:rsidRPr="009E38D2" w:rsidRDefault="00396C02" w:rsidP="00396C02">
            <w:r>
              <w:t xml:space="preserve">This file is refreshed only if the </w:t>
            </w:r>
            <w:r>
              <w:t>BadCasesReport.csv</w:t>
            </w:r>
            <w:r>
              <w:t xml:space="preserve"> file is imported. It is set up to open with BadCasesReport.csv</w:t>
            </w:r>
            <w:r>
              <w:t xml:space="preserve"> </w:t>
            </w:r>
            <w:r>
              <w:t>as the import file.</w:t>
            </w:r>
          </w:p>
        </w:tc>
      </w:tr>
    </w:tbl>
    <w:p w:rsidR="001F21FF" w:rsidRDefault="001F21FF" w:rsidP="001F21FF"/>
    <w:p w:rsidR="00AE1B56" w:rsidRDefault="00AE1B56" w:rsidP="00AE1B56">
      <w:pPr>
        <w:pStyle w:val="Heading2"/>
      </w:pPr>
      <w:r>
        <w:t>Generate Area Names File:</w:t>
      </w:r>
    </w:p>
    <w:p w:rsidR="0017183D" w:rsidRDefault="0017183D" w:rsidP="0017183D">
      <w:r>
        <w:t xml:space="preserve">Generate a CSPro Area Names .anm file from the </w:t>
      </w:r>
      <w:r w:rsidR="000C6999" w:rsidRPr="0097267B">
        <w:rPr>
          <w:b/>
          <w:color w:val="0070C0"/>
        </w:rPr>
        <w:t>sorted</w:t>
      </w:r>
      <w:r w:rsidR="000C6999" w:rsidRPr="0097267B">
        <w:rPr>
          <w:color w:val="0070C0"/>
        </w:rPr>
        <w:t xml:space="preserve"> </w:t>
      </w:r>
      <w:r w:rsidR="000C6999">
        <w:t>Area names</w:t>
      </w:r>
      <w:r>
        <w:t xml:space="preserve"> excel file</w:t>
      </w:r>
      <w:r>
        <w:t xml:space="preserve">. </w:t>
      </w:r>
      <w:r w:rsidR="0097267B">
        <w:t xml:space="preserve"> Make sure that </w:t>
      </w:r>
      <w:r w:rsidR="009A114F">
        <w:t>the Census</w:t>
      </w:r>
      <w:r w:rsidR="0097267B">
        <w:t xml:space="preserve"> 2016 Area names excel file is </w:t>
      </w:r>
      <w:r w:rsidR="009A114F">
        <w:t>sorted by District</w:t>
      </w:r>
      <w:r w:rsidR="0097267B">
        <w:t xml:space="preserve"> </w:t>
      </w:r>
      <w:r w:rsidR="0097267B">
        <w:t xml:space="preserve">and </w:t>
      </w:r>
      <w:r w:rsidR="0097267B" w:rsidRPr="00D22A34">
        <w:t>Constituency</w:t>
      </w:r>
      <w:r w:rsidR="0097267B">
        <w:t>.</w:t>
      </w:r>
    </w:p>
    <w:p w:rsidR="0017183D" w:rsidRDefault="0017183D" w:rsidP="000C6999">
      <w:pPr>
        <w:pStyle w:val="ListParagraph"/>
        <w:numPr>
          <w:ilvl w:val="0"/>
          <w:numId w:val="1"/>
        </w:numPr>
        <w:rPr>
          <w:i/>
        </w:rPr>
      </w:pPr>
      <w:r>
        <w:t xml:space="preserve">Make sure you have the </w:t>
      </w:r>
      <w:r w:rsidR="000C6999" w:rsidRPr="000C6999">
        <w:t>AreaNames.xlsm</w:t>
      </w:r>
      <w:r w:rsidR="000C6999">
        <w:t xml:space="preserve"> </w:t>
      </w:r>
      <w:r>
        <w:t xml:space="preserve">in the </w:t>
      </w:r>
      <w:proofErr w:type="spellStart"/>
      <w:r>
        <w:t>XLStart</w:t>
      </w:r>
      <w:proofErr w:type="spellEnd"/>
      <w:r>
        <w:t xml:space="preserve"> folder of your Microsoft Office installation location. For office 2010, this folder is located in </w:t>
      </w:r>
      <w:r w:rsidRPr="003429DF">
        <w:rPr>
          <w:i/>
        </w:rPr>
        <w:t>”C:\Program Files (x86)\Microsoft Office\Office14\XLSTART”</w:t>
      </w:r>
    </w:p>
    <w:p w:rsidR="0017183D" w:rsidRPr="003429DF" w:rsidRDefault="0017183D" w:rsidP="0017183D">
      <w:pPr>
        <w:pStyle w:val="ListParagraph"/>
        <w:numPr>
          <w:ilvl w:val="0"/>
          <w:numId w:val="1"/>
        </w:numPr>
        <w:rPr>
          <w:i/>
        </w:rPr>
      </w:pPr>
      <w:r>
        <w:t xml:space="preserve">Open the </w:t>
      </w:r>
      <w:r w:rsidR="000C6999">
        <w:t>Area names</w:t>
      </w:r>
      <w:r>
        <w:t xml:space="preserve"> excel file and click on the Developer menu. (To enable Developer menu. Go to File-&gt;Options. Select “Customize Ribbon” on the left tree. Make sure you select the “Developer” check box on the right side. See Figure 1 in Appendix)</w:t>
      </w:r>
    </w:p>
    <w:p w:rsidR="0017183D" w:rsidRPr="003429DF" w:rsidRDefault="0017183D" w:rsidP="0017183D">
      <w:pPr>
        <w:pStyle w:val="ListParagraph"/>
        <w:numPr>
          <w:ilvl w:val="0"/>
          <w:numId w:val="1"/>
        </w:numPr>
        <w:rPr>
          <w:i/>
        </w:rPr>
      </w:pPr>
      <w:r>
        <w:t xml:space="preserve">On the tool bar select “Macros” </w:t>
      </w:r>
    </w:p>
    <w:p w:rsidR="0017183D" w:rsidRPr="00C45431" w:rsidRDefault="0017183D" w:rsidP="0017183D">
      <w:pPr>
        <w:pStyle w:val="ListParagraph"/>
        <w:numPr>
          <w:ilvl w:val="0"/>
          <w:numId w:val="1"/>
        </w:numPr>
        <w:rPr>
          <w:i/>
        </w:rPr>
      </w:pPr>
      <w:r>
        <w:t>In the Macros dialog (Figure 2) Choose “</w:t>
      </w:r>
      <w:proofErr w:type="spellStart"/>
      <w:r w:rsidRPr="00F674B2">
        <w:t>CreateAreaNamesOutput</w:t>
      </w:r>
      <w:proofErr w:type="spellEnd"/>
      <w:r>
        <w:t>”</w:t>
      </w:r>
    </w:p>
    <w:p w:rsidR="0017183D" w:rsidRPr="00C55C98" w:rsidRDefault="0017183D" w:rsidP="0017183D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The area name file generated from this macro will be in the same folder as the .</w:t>
      </w:r>
      <w:proofErr w:type="spellStart"/>
      <w:r>
        <w:t>xls</w:t>
      </w:r>
      <w:proofErr w:type="spellEnd"/>
      <w:r>
        <w:t xml:space="preserve"> file with the name as </w:t>
      </w:r>
      <w:r w:rsidR="009D0317">
        <w:t>Lesotho.anm.</w:t>
      </w:r>
    </w:p>
    <w:p w:rsidR="0017183D" w:rsidRDefault="00D22A34" w:rsidP="0017183D">
      <w:r>
        <w:t xml:space="preserve">The area names files is required when using Area structure in tabulation.  The area names file generated supports two levels District and </w:t>
      </w:r>
      <w:r w:rsidRPr="00D22A34">
        <w:t>Constituency</w:t>
      </w:r>
      <w:r w:rsidR="00821852">
        <w:t>.</w:t>
      </w:r>
      <w:r w:rsidR="0019570D">
        <w:t xml:space="preserve"> </w:t>
      </w:r>
    </w:p>
    <w:p w:rsidR="00821852" w:rsidRDefault="00821852" w:rsidP="0017183D"/>
    <w:p w:rsidR="00FE498B" w:rsidRDefault="00FE498B" w:rsidP="00FE498B">
      <w:pPr>
        <w:pStyle w:val="Heading2"/>
      </w:pPr>
      <w:r>
        <w:t xml:space="preserve">Tables </w:t>
      </w:r>
      <w:r w:rsidR="003435A7">
        <w:t>– Sex</w:t>
      </w:r>
      <w:r>
        <w:t xml:space="preserve"> and Average Hous</w:t>
      </w:r>
      <w:r w:rsidR="00295317">
        <w:t>e</w:t>
      </w:r>
      <w:r>
        <w:t xml:space="preserve">hold size </w:t>
      </w:r>
      <w:r w:rsidR="00204C12">
        <w:t>by Area</w:t>
      </w:r>
    </w:p>
    <w:p w:rsidR="00AC34CB" w:rsidRDefault="00AC34CB" w:rsidP="00AC34CB">
      <w:r>
        <w:t xml:space="preserve">Generates the table </w:t>
      </w:r>
      <w:r w:rsidR="00B8319D">
        <w:t>for Sex</w:t>
      </w:r>
      <w:r>
        <w:t xml:space="preserve"> and Average Household Size by Area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FE498B" w:rsidTr="00A0463F">
        <w:tc>
          <w:tcPr>
            <w:tcW w:w="3258" w:type="dxa"/>
          </w:tcPr>
          <w:p w:rsidR="00FE498B" w:rsidRDefault="00FE498B" w:rsidP="00A0463F">
            <w:r>
              <w:t>Program Name</w:t>
            </w:r>
          </w:p>
        </w:tc>
        <w:tc>
          <w:tcPr>
            <w:tcW w:w="6318" w:type="dxa"/>
          </w:tcPr>
          <w:p w:rsidR="00FE498B" w:rsidRDefault="0035731C" w:rsidP="00A0463F">
            <w:proofErr w:type="spellStart"/>
            <w:r w:rsidRPr="0035731C">
              <w:t>LesothoTabs.xtb</w:t>
            </w:r>
            <w:proofErr w:type="spellEnd"/>
          </w:p>
        </w:tc>
      </w:tr>
      <w:tr w:rsidR="00FE498B" w:rsidTr="00A0463F">
        <w:tc>
          <w:tcPr>
            <w:tcW w:w="3258" w:type="dxa"/>
          </w:tcPr>
          <w:p w:rsidR="00FE498B" w:rsidRDefault="00FE498B" w:rsidP="00A0463F">
            <w:r>
              <w:t>Program Folder</w:t>
            </w:r>
          </w:p>
        </w:tc>
        <w:tc>
          <w:tcPr>
            <w:tcW w:w="6318" w:type="dxa"/>
          </w:tcPr>
          <w:p w:rsidR="00FE498B" w:rsidRDefault="00FE498B" w:rsidP="00A0463F"/>
        </w:tc>
      </w:tr>
      <w:tr w:rsidR="00FE498B" w:rsidTr="00A0463F">
        <w:tc>
          <w:tcPr>
            <w:tcW w:w="3258" w:type="dxa"/>
          </w:tcPr>
          <w:p w:rsidR="00FE498B" w:rsidRPr="009A4EB6" w:rsidRDefault="00FE498B" w:rsidP="00A0463F">
            <w:pPr>
              <w:rPr>
                <w:b/>
              </w:rPr>
            </w:pPr>
            <w:r w:rsidRPr="009A4EB6">
              <w:rPr>
                <w:b/>
              </w:rPr>
              <w:t>Inputs</w:t>
            </w:r>
          </w:p>
        </w:tc>
        <w:tc>
          <w:tcPr>
            <w:tcW w:w="6318" w:type="dxa"/>
          </w:tcPr>
          <w:p w:rsidR="00FE498B" w:rsidRDefault="00FE498B" w:rsidP="00A0463F"/>
        </w:tc>
      </w:tr>
      <w:tr w:rsidR="00FE498B" w:rsidTr="00A0463F">
        <w:tc>
          <w:tcPr>
            <w:tcW w:w="3258" w:type="dxa"/>
          </w:tcPr>
          <w:p w:rsidR="00FE498B" w:rsidRDefault="00FE498B" w:rsidP="003435A7">
            <w:r>
              <w:t xml:space="preserve">    Input Data </w:t>
            </w:r>
          </w:p>
        </w:tc>
        <w:tc>
          <w:tcPr>
            <w:tcW w:w="6318" w:type="dxa"/>
          </w:tcPr>
          <w:p w:rsidR="00FE498B" w:rsidRDefault="00D33E96" w:rsidP="00A0463F">
            <w:r>
              <w:t>Concatenated Main Data File</w:t>
            </w:r>
          </w:p>
        </w:tc>
      </w:tr>
      <w:tr w:rsidR="00FE498B" w:rsidTr="00A0463F">
        <w:tc>
          <w:tcPr>
            <w:tcW w:w="3258" w:type="dxa"/>
          </w:tcPr>
          <w:p w:rsidR="00FE498B" w:rsidRDefault="00FE498B" w:rsidP="003435A7">
            <w:r>
              <w:t xml:space="preserve">   </w:t>
            </w:r>
            <w:proofErr w:type="spellStart"/>
            <w:r>
              <w:t>AreaNames</w:t>
            </w:r>
            <w:proofErr w:type="spellEnd"/>
            <w:r>
              <w:t xml:space="preserve"> File </w:t>
            </w:r>
          </w:p>
        </w:tc>
        <w:tc>
          <w:tcPr>
            <w:tcW w:w="6318" w:type="dxa"/>
          </w:tcPr>
          <w:p w:rsidR="00FE498B" w:rsidRDefault="00D153DB" w:rsidP="00A0463F">
            <w:r>
              <w:t>.\Lesotho.anm</w:t>
            </w:r>
          </w:p>
        </w:tc>
      </w:tr>
      <w:tr w:rsidR="00FE498B" w:rsidTr="00A0463F">
        <w:tc>
          <w:tcPr>
            <w:tcW w:w="3258" w:type="dxa"/>
          </w:tcPr>
          <w:p w:rsidR="00FE498B" w:rsidRPr="009A4EB6" w:rsidRDefault="00FE498B" w:rsidP="00A0463F">
            <w:pPr>
              <w:rPr>
                <w:b/>
              </w:rPr>
            </w:pPr>
            <w:r w:rsidRPr="009A4EB6">
              <w:rPr>
                <w:b/>
              </w:rPr>
              <w:t>Outputs</w:t>
            </w:r>
          </w:p>
        </w:tc>
        <w:tc>
          <w:tcPr>
            <w:tcW w:w="6318" w:type="dxa"/>
          </w:tcPr>
          <w:p w:rsidR="00FE498B" w:rsidRDefault="00FE498B" w:rsidP="00A0463F"/>
        </w:tc>
      </w:tr>
      <w:tr w:rsidR="00FE498B" w:rsidTr="00A0463F">
        <w:tc>
          <w:tcPr>
            <w:tcW w:w="3258" w:type="dxa"/>
          </w:tcPr>
          <w:p w:rsidR="00FE498B" w:rsidRPr="00F3005D" w:rsidRDefault="00FE498B" w:rsidP="00DF5B9E">
            <w:r>
              <w:rPr>
                <w:b/>
              </w:rPr>
              <w:t xml:space="preserve">    </w:t>
            </w:r>
            <w:r w:rsidRPr="00F3005D">
              <w:t xml:space="preserve">Output </w:t>
            </w:r>
            <w:bookmarkStart w:id="0" w:name="_GoBack"/>
            <w:bookmarkEnd w:id="0"/>
            <w:r w:rsidRPr="00F3005D">
              <w:t>Folder</w:t>
            </w:r>
          </w:p>
        </w:tc>
        <w:tc>
          <w:tcPr>
            <w:tcW w:w="6318" w:type="dxa"/>
          </w:tcPr>
          <w:p w:rsidR="00FE498B" w:rsidRDefault="00FE498B" w:rsidP="00A0463F"/>
        </w:tc>
      </w:tr>
      <w:tr w:rsidR="00FE498B" w:rsidTr="00A0463F">
        <w:tc>
          <w:tcPr>
            <w:tcW w:w="3258" w:type="dxa"/>
          </w:tcPr>
          <w:p w:rsidR="00FE498B" w:rsidRPr="004B1615" w:rsidRDefault="00FE498B" w:rsidP="00A0463F">
            <w:r>
              <w:rPr>
                <w:b/>
              </w:rPr>
              <w:t xml:space="preserve">    </w:t>
            </w:r>
            <w:r w:rsidRPr="004B1615">
              <w:t>Output Listing Folder</w:t>
            </w:r>
          </w:p>
        </w:tc>
        <w:tc>
          <w:tcPr>
            <w:tcW w:w="6318" w:type="dxa"/>
          </w:tcPr>
          <w:p w:rsidR="00FE498B" w:rsidRDefault="00FE498B" w:rsidP="00A0463F"/>
        </w:tc>
      </w:tr>
      <w:tr w:rsidR="00FE498B" w:rsidTr="00A0463F">
        <w:tc>
          <w:tcPr>
            <w:tcW w:w="3258" w:type="dxa"/>
          </w:tcPr>
          <w:p w:rsidR="00FE498B" w:rsidRDefault="00FE498B" w:rsidP="00A0463F">
            <w:r>
              <w:t xml:space="preserve">    </w:t>
            </w:r>
            <w:proofErr w:type="spellStart"/>
            <w:r>
              <w:t>OutputTBW</w:t>
            </w:r>
            <w:proofErr w:type="spellEnd"/>
          </w:p>
        </w:tc>
        <w:tc>
          <w:tcPr>
            <w:tcW w:w="6318" w:type="dxa"/>
          </w:tcPr>
          <w:p w:rsidR="00FE498B" w:rsidRDefault="003435A7" w:rsidP="00A0463F">
            <w:proofErr w:type="spellStart"/>
            <w:r w:rsidRPr="003435A7">
              <w:t>LesothoTabs.xtb.tbw</w:t>
            </w:r>
            <w:proofErr w:type="spellEnd"/>
          </w:p>
        </w:tc>
      </w:tr>
      <w:tr w:rsidR="00FE498B" w:rsidTr="00A0463F">
        <w:tc>
          <w:tcPr>
            <w:tcW w:w="3258" w:type="dxa"/>
          </w:tcPr>
          <w:p w:rsidR="00FE498B" w:rsidRDefault="00FE498B" w:rsidP="00A0463F">
            <w:r>
              <w:t xml:space="preserve">   &lt;Listing File&gt;</w:t>
            </w:r>
          </w:p>
        </w:tc>
        <w:tc>
          <w:tcPr>
            <w:tcW w:w="6318" w:type="dxa"/>
          </w:tcPr>
          <w:p w:rsidR="00FE498B" w:rsidRDefault="003435A7" w:rsidP="00A0463F">
            <w:proofErr w:type="spellStart"/>
            <w:r w:rsidRPr="003435A7">
              <w:t>LesothoTabs.xtb.lst</w:t>
            </w:r>
            <w:proofErr w:type="spellEnd"/>
          </w:p>
        </w:tc>
      </w:tr>
    </w:tbl>
    <w:p w:rsidR="00FE498B" w:rsidRDefault="00FE498B" w:rsidP="00B8319D"/>
    <w:sectPr w:rsidR="00FE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05E1A"/>
    <w:multiLevelType w:val="hybridMultilevel"/>
    <w:tmpl w:val="BC1C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56"/>
    <w:rsid w:val="00002D1D"/>
    <w:rsid w:val="00024F0C"/>
    <w:rsid w:val="00032F37"/>
    <w:rsid w:val="0006104F"/>
    <w:rsid w:val="000C6999"/>
    <w:rsid w:val="000F0B1F"/>
    <w:rsid w:val="0010007D"/>
    <w:rsid w:val="00136043"/>
    <w:rsid w:val="0017183D"/>
    <w:rsid w:val="0019570D"/>
    <w:rsid w:val="001976B8"/>
    <w:rsid w:val="001F21FF"/>
    <w:rsid w:val="00204C12"/>
    <w:rsid w:val="0026285E"/>
    <w:rsid w:val="00277054"/>
    <w:rsid w:val="00295317"/>
    <w:rsid w:val="002B714A"/>
    <w:rsid w:val="003435A7"/>
    <w:rsid w:val="0035731C"/>
    <w:rsid w:val="003766E2"/>
    <w:rsid w:val="00391824"/>
    <w:rsid w:val="00396C02"/>
    <w:rsid w:val="003F388D"/>
    <w:rsid w:val="00477F34"/>
    <w:rsid w:val="004A136E"/>
    <w:rsid w:val="004A767D"/>
    <w:rsid w:val="004E2504"/>
    <w:rsid w:val="005269FE"/>
    <w:rsid w:val="005376CB"/>
    <w:rsid w:val="00593956"/>
    <w:rsid w:val="005A6F20"/>
    <w:rsid w:val="005D3D91"/>
    <w:rsid w:val="00617A27"/>
    <w:rsid w:val="00662D12"/>
    <w:rsid w:val="006B6B9B"/>
    <w:rsid w:val="007139D4"/>
    <w:rsid w:val="007C7166"/>
    <w:rsid w:val="00821852"/>
    <w:rsid w:val="00861156"/>
    <w:rsid w:val="00905476"/>
    <w:rsid w:val="0097267B"/>
    <w:rsid w:val="00990985"/>
    <w:rsid w:val="009A114F"/>
    <w:rsid w:val="009D0317"/>
    <w:rsid w:val="009E1521"/>
    <w:rsid w:val="009E38D2"/>
    <w:rsid w:val="00A15935"/>
    <w:rsid w:val="00A56422"/>
    <w:rsid w:val="00A9634E"/>
    <w:rsid w:val="00AC34CB"/>
    <w:rsid w:val="00AE1B56"/>
    <w:rsid w:val="00B50CF1"/>
    <w:rsid w:val="00B8319D"/>
    <w:rsid w:val="00BB5129"/>
    <w:rsid w:val="00BB7F37"/>
    <w:rsid w:val="00BC5CC1"/>
    <w:rsid w:val="00BD0755"/>
    <w:rsid w:val="00C3707B"/>
    <w:rsid w:val="00C63671"/>
    <w:rsid w:val="00D153DB"/>
    <w:rsid w:val="00D22A34"/>
    <w:rsid w:val="00D33E96"/>
    <w:rsid w:val="00D9462D"/>
    <w:rsid w:val="00DA780A"/>
    <w:rsid w:val="00DE27F6"/>
    <w:rsid w:val="00DF5B9E"/>
    <w:rsid w:val="00E24C10"/>
    <w:rsid w:val="00E47899"/>
    <w:rsid w:val="00EA0295"/>
    <w:rsid w:val="00EB39F3"/>
    <w:rsid w:val="00F239B6"/>
    <w:rsid w:val="00F277E3"/>
    <w:rsid w:val="00F50974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83D"/>
    <w:pPr>
      <w:ind w:left="720"/>
      <w:contextualSpacing/>
    </w:pPr>
  </w:style>
  <w:style w:type="table" w:styleId="TableGrid">
    <w:name w:val="Table Grid"/>
    <w:basedOn w:val="TableNormal"/>
    <w:uiPriority w:val="59"/>
    <w:rsid w:val="00F5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B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83D"/>
    <w:pPr>
      <w:ind w:left="720"/>
      <w:contextualSpacing/>
    </w:pPr>
  </w:style>
  <w:style w:type="table" w:styleId="TableGrid">
    <w:name w:val="Table Grid"/>
    <w:basedOn w:val="TableNormal"/>
    <w:uiPriority w:val="59"/>
    <w:rsid w:val="00F50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</dc:creator>
  <cp:lastModifiedBy>savy</cp:lastModifiedBy>
  <cp:revision>74</cp:revision>
  <dcterms:created xsi:type="dcterms:W3CDTF">2016-04-25T08:55:00Z</dcterms:created>
  <dcterms:modified xsi:type="dcterms:W3CDTF">2016-04-25T13:19:00Z</dcterms:modified>
</cp:coreProperties>
</file>