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pPr>
      <w:r>
        <w:t xml:space="preserve"/>
      </w:r>
    </w:p>
    <w:p>
      <w:pPr>
        <w:spacing w:after="60" w:before="0"/>
        <w:jc w:val="center"/>
      </w:pPr>
      <w:r>
        <w:rPr>
          <w:rFonts w:ascii="Arial" w:cs="Arial" w:eastAsia="Arial" w:hAnsi="Arial"/>
          <w:b/>
          <w:bCs/>
          <w:color w:val="1A4D8A"/>
          <w:sz w:val="36"/>
          <w:szCs w:val="36"/>
        </w:rPr>
        <w:t xml:space="preserve">PANDUAN PRAKTIKUM</w:t>
      </w:r>
    </w:p>
    <w:p>
      <w:pPr>
        <w:spacing w:after="60" w:before="0"/>
        <w:jc w:val="center"/>
      </w:pPr>
      <w:r>
        <w:rPr>
          <w:rFonts w:ascii="Arial" w:cs="Arial" w:eastAsia="Arial" w:hAnsi="Arial"/>
          <w:b/>
          <w:bCs/>
          <w:color w:val="1A4D8A"/>
          <w:sz w:val="40"/>
          <w:szCs w:val="40"/>
        </w:rPr>
        <w:t xml:space="preserve">METODOLOGI PENELITIAN</w:t>
      </w:r>
    </w:p>
    <w:p>
      <w:pPr>
        <w:spacing w:after="60" w:before="6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Borders>
              <w:top w:val="single" w:color="2E86C1" w:sz="1"/>
              <w:left w:val="single" w:color="2E86C1" w:sz="1"/>
              <w:bottom w:val="single" w:color="2E86C1" w:sz="1"/>
              <w:right w:val="single" w:color="2E86C1" w:sz="1"/>
            </w:tcBorders>
            <w:shd w:fill="D6EAF8" w:val="clear"/>
            <w:tcMar>
              <w:top w:type="dxa" w:w="200"/>
              <w:left w:type="dxa" w:w="300"/>
              <w:bottom w:type="dxa" w:w="200"/>
              <w:right w:type="dxa" w:w="300"/>
            </w:tcMar>
          </w:tcPr>
          <w:p>
            <w:pPr>
              <w:spacing w:after="60" w:before="60"/>
              <w:jc w:val="center"/>
            </w:pPr>
            <w:r>
              <w:rPr>
                <w:rFonts w:ascii="Arial" w:cs="Arial" w:eastAsia="Arial" w:hAnsi="Arial"/>
                <w:b/>
                <w:bCs/>
                <w:color w:val="566573"/>
                <w:sz w:val="28"/>
                <w:szCs w:val="28"/>
              </w:rPr>
              <w:t xml:space="preserve">TOPIK 4:</w:t>
            </w:r>
          </w:p>
          <w:p>
            <w:pPr>
              <w:spacing w:after="60" w:before="60"/>
              <w:jc w:val="center"/>
            </w:pPr>
            <w:r>
              <w:rPr>
                <w:rFonts w:ascii="Arial" w:cs="Arial" w:eastAsia="Arial" w:hAnsi="Arial"/>
                <w:b/>
                <w:bCs/>
                <w:color w:val="2E86C1"/>
                <w:sz w:val="30"/>
                <w:szCs w:val="30"/>
              </w:rPr>
              <w:t xml:space="preserve">HIPOTESIS DAN PERTANYAAN PENELITIAN</w:t>
            </w:r>
          </w:p>
        </w:tc>
      </w:tr>
    </w:tbl>
    <w:p>
      <w:pPr>
        <w:spacing w:after="180" w:before="180"/>
      </w:pPr>
      <w:r>
        <w:t xml:space="preserve"/>
      </w:r>
    </w:p>
    <w:p>
      <w:pPr>
        <w:jc w:val="center"/>
      </w:pPr>
      <w:r>
        <w:rPr>
          <w:rFonts w:ascii="Arial" w:cs="Arial" w:eastAsia="Arial" w:hAnsi="Arial"/>
          <w:color w:val="1C2833"/>
          <w:sz w:val="22"/>
          <w:szCs w:val="22"/>
        </w:rPr>
        <w:t xml:space="preserve">Program Studi D3/D4 Rekam Medis dan Informasi Kesehatan</w:t>
      </w:r>
    </w:p>
    <w:p>
      <w:pPr>
        <w:jc w:val="center"/>
      </w:pPr>
      <w:r>
        <w:rPr>
          <w:rFonts w:ascii="Arial" w:cs="Arial" w:eastAsia="Arial" w:hAnsi="Arial"/>
          <w:color w:val="1C2833"/>
          <w:sz w:val="22"/>
          <w:szCs w:val="22"/>
        </w:rPr>
        <w:t xml:space="preserve">Semester V — Tahun Akademik 2024/2025</w:t>
      </w:r>
    </w:p>
    <w:p>
      <w:pPr>
        <w:spacing w:after="120" w:before="12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1A4D8A" w:sz="1"/>
              <w:left w:val="single" w:color="1A4D8A" w:sz="1"/>
              <w:bottom w:val="single" w:color="1A4D8A" w:sz="1"/>
              <w:right w:val="single" w:color="1A4D8A" w:sz="1"/>
            </w:tcBorders>
            <w:shd w:fill="1A4D8A" w:val="clear"/>
            <w:tcMar>
              <w:top w:type="dxa" w:w="160"/>
              <w:left w:type="dxa" w:w="300"/>
              <w:bottom w:type="dxa" w:w="160"/>
              <w:right w:type="dxa" w:w="300"/>
            </w:tcMar>
          </w:tcPr>
          <w:p>
            <w:pPr>
              <w:jc w:val="center"/>
            </w:pPr>
            <w:r>
              <w:rPr>
                <w:rFonts w:ascii="Arial" w:cs="Arial" w:eastAsia="Arial" w:hAnsi="Arial"/>
                <w:b/>
                <w:bCs/>
                <w:color w:val="FFFFFF"/>
                <w:sz w:val="22"/>
                <w:szCs w:val="22"/>
              </w:rPr>
              <w:t xml:space="preserve">Tim Dosen Pengampu</w:t>
            </w:r>
          </w:p>
          <w:p>
            <w:pPr>
              <w:jc w:val="center"/>
            </w:pPr>
            <w:r>
              <w:rPr>
                <w:rFonts w:ascii="Arial" w:cs="Arial" w:eastAsia="Arial" w:hAnsi="Arial"/>
                <w:color w:val="BDC3C7"/>
                <w:sz w:val="20"/>
                <w:szCs w:val="20"/>
              </w:rPr>
              <w:t xml:space="preserve">Program Studi Rekam Medis</w:t>
            </w:r>
          </w:p>
        </w:tc>
      </w:tr>
    </w:tbl>
    <w:p>
      <w:r>
        <w:br w:type="page"/>
      </w:r>
    </w:p>
    <w:p>
      <w:pPr>
        <w:pStyle w:val="Heading1"/>
        <w:spacing w:after="200" w:before="400"/>
      </w:pPr>
      <w:r>
        <w:rPr>
          <w:rFonts w:ascii="Arial" w:cs="Arial" w:eastAsia="Arial" w:hAnsi="Arial"/>
          <w:b/>
          <w:bCs/>
          <w:color w:val="1A4D8A"/>
          <w:sz w:val="32"/>
          <w:szCs w:val="32"/>
        </w:rPr>
        <w:t xml:space="preserve">A. INFORMASI PRAKTIKUM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4D8A" w:sz="1"/>
              <w:left w:val="single" w:color="1A4D8A" w:sz="1"/>
              <w:bottom w:val="single" w:color="1A4D8A" w:sz="1"/>
              <w:right w:val="single" w:color="1A4D8A" w:sz="1"/>
            </w:tcBorders>
            <w:shd w:fill="1A4D8A" w:val="clear"/>
            <w:tcMar>
              <w:top w:type="dxa" w:w="80"/>
              <w:left w:type="dxa" w:w="120"/>
              <w:bottom w:type="dxa" w:w="80"/>
              <w:right w:type="dxa" w:w="120"/>
            </w:tcMar>
          </w:tcPr>
          <w:p>
            <w:r>
              <w:rPr>
                <w:rFonts w:ascii="Arial" w:cs="Arial" w:eastAsia="Arial" w:hAnsi="Arial"/>
                <w:b/>
                <w:bCs/>
                <w:color w:val="FFFFFF"/>
                <w:sz w:val="22"/>
                <w:szCs w:val="22"/>
              </w:rPr>
              <w:t xml:space="preserve">Komponen</w:t>
            </w:r>
          </w:p>
        </w:tc>
        <w:tc>
          <w:tcPr>
            <w:tcW w:type="dxa" w:w="6026"/>
            <w:tcBorders>
              <w:top w:val="single" w:color="1A4D8A" w:sz="1"/>
              <w:left w:val="single" w:color="1A4D8A" w:sz="1"/>
              <w:bottom w:val="single" w:color="1A4D8A" w:sz="1"/>
              <w:right w:val="single" w:color="1A4D8A" w:sz="1"/>
            </w:tcBorders>
            <w:shd w:fill="1A4D8A" w:val="clear"/>
            <w:tcMar>
              <w:top w:type="dxa" w:w="80"/>
              <w:left w:type="dxa" w:w="120"/>
              <w:bottom w:type="dxa" w:w="80"/>
              <w:right w:type="dxa" w:w="120"/>
            </w:tcMar>
          </w:tcPr>
          <w:p>
            <w:r>
              <w:rPr>
                <w:rFonts w:ascii="Arial" w:cs="Arial" w:eastAsia="Arial" w:hAnsi="Arial"/>
                <w:b/>
                <w:bCs/>
                <w:color w:val="FFFFFF"/>
                <w:sz w:val="22"/>
                <w:szCs w:val="22"/>
              </w:rPr>
              <w:t xml:space="preserve">Keterangan</w:t>
            </w:r>
          </w:p>
        </w:tc>
      </w:tr>
      <w:tr>
        <w:tc>
          <w:tcPr>
            <w:tcW w:type="dxa" w:w="30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r>
              <w:rPr>
                <w:rFonts w:ascii="Arial" w:cs="Arial" w:eastAsia="Arial" w:hAnsi="Arial"/>
                <w:color w:val="1C2833"/>
                <w:sz w:val="22"/>
                <w:szCs w:val="22"/>
              </w:rPr>
              <w:t xml:space="preserve">Mata Kuliah</w:t>
            </w:r>
          </w:p>
        </w:tc>
        <w:tc>
          <w:tcPr>
            <w:tcW w:type="dxa" w:w="6026"/>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r>
              <w:rPr>
                <w:rFonts w:ascii="Arial" w:cs="Arial" w:eastAsia="Arial" w:hAnsi="Arial"/>
                <w:color w:val="1C2833"/>
                <w:sz w:val="22"/>
                <w:szCs w:val="22"/>
              </w:rPr>
              <w:t xml:space="preserve">Metodologi Penelitian Kesehatan</w:t>
            </w:r>
          </w:p>
        </w:tc>
      </w:tr>
      <w:tr>
        <w:tc>
          <w:tcPr>
            <w:tcW w:type="dxa" w:w="3000"/>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Topik</w:t>
            </w:r>
          </w:p>
        </w:tc>
        <w:tc>
          <w:tcPr>
            <w:tcW w:type="dxa" w:w="6026"/>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Hipotesis dan Pertanyaan Penelitian</w:t>
            </w:r>
          </w:p>
        </w:tc>
      </w:tr>
      <w:tr>
        <w:tc>
          <w:tcPr>
            <w:tcW w:type="dxa" w:w="30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r>
              <w:rPr>
                <w:rFonts w:ascii="Arial" w:cs="Arial" w:eastAsia="Arial" w:hAnsi="Arial"/>
                <w:color w:val="1C2833"/>
                <w:sz w:val="22"/>
                <w:szCs w:val="22"/>
              </w:rPr>
              <w:t xml:space="preserve">Semester</w:t>
            </w:r>
          </w:p>
        </w:tc>
        <w:tc>
          <w:tcPr>
            <w:tcW w:type="dxa" w:w="6026"/>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r>
              <w:rPr>
                <w:rFonts w:ascii="Arial" w:cs="Arial" w:eastAsia="Arial" w:hAnsi="Arial"/>
                <w:color w:val="1C2833"/>
                <w:sz w:val="22"/>
                <w:szCs w:val="22"/>
              </w:rPr>
              <w:t xml:space="preserve">V (Lima)</w:t>
            </w:r>
          </w:p>
        </w:tc>
      </w:tr>
      <w:tr>
        <w:tc>
          <w:tcPr>
            <w:tcW w:type="dxa" w:w="3000"/>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Program Studi</w:t>
            </w:r>
          </w:p>
        </w:tc>
        <w:tc>
          <w:tcPr>
            <w:tcW w:type="dxa" w:w="6026"/>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D3/D4 Rekam Medis dan Informasi Kesehatan</w:t>
            </w:r>
          </w:p>
        </w:tc>
      </w:tr>
      <w:tr>
        <w:tc>
          <w:tcPr>
            <w:tcW w:type="dxa" w:w="30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r>
              <w:rPr>
                <w:rFonts w:ascii="Arial" w:cs="Arial" w:eastAsia="Arial" w:hAnsi="Arial"/>
                <w:color w:val="1C2833"/>
                <w:sz w:val="22"/>
                <w:szCs w:val="22"/>
              </w:rPr>
              <w:t xml:space="preserve">Waktu Praktikum</w:t>
            </w:r>
          </w:p>
        </w:tc>
        <w:tc>
          <w:tcPr>
            <w:tcW w:type="dxa" w:w="6026"/>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r>
              <w:rPr>
                <w:rFonts w:ascii="Arial" w:cs="Arial" w:eastAsia="Arial" w:hAnsi="Arial"/>
                <w:color w:val="1C2833"/>
                <w:sz w:val="22"/>
                <w:szCs w:val="22"/>
              </w:rPr>
              <w:t xml:space="preserve">2 x 50 menit (1 pertemuan)</w:t>
            </w:r>
          </w:p>
        </w:tc>
      </w:tr>
      <w:tr>
        <w:tc>
          <w:tcPr>
            <w:tcW w:type="dxa" w:w="3000"/>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Jumlah Kelompok</w:t>
            </w:r>
          </w:p>
        </w:tc>
        <w:tc>
          <w:tcPr>
            <w:tcW w:type="dxa" w:w="6026"/>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4-5 kelompok (@ 5-6 mahasiswa)</w:t>
            </w:r>
          </w:p>
        </w:tc>
      </w:tr>
      <w:tr>
        <w:tc>
          <w:tcPr>
            <w:tcW w:type="dxa" w:w="30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r>
              <w:rPr>
                <w:rFonts w:ascii="Arial" w:cs="Arial" w:eastAsia="Arial" w:hAnsi="Arial"/>
                <w:color w:val="1C2833"/>
                <w:sz w:val="22"/>
                <w:szCs w:val="22"/>
              </w:rPr>
              <w:t xml:space="preserve">Metode</w:t>
            </w:r>
          </w:p>
        </w:tc>
        <w:tc>
          <w:tcPr>
            <w:tcW w:type="dxa" w:w="6026"/>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r>
              <w:rPr>
                <w:rFonts w:ascii="Arial" w:cs="Arial" w:eastAsia="Arial" w:hAnsi="Arial"/>
                <w:color w:val="1C2833"/>
                <w:sz w:val="22"/>
                <w:szCs w:val="22"/>
              </w:rPr>
              <w:t xml:space="preserve">Diskusi kelompok, analisis kasus, presentasi</w:t>
            </w:r>
          </w:p>
        </w:tc>
      </w:tr>
      <w:tr>
        <w:tc>
          <w:tcPr>
            <w:tcW w:type="dxa" w:w="3000"/>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Dosen Pengampu</w:t>
            </w:r>
          </w:p>
        </w:tc>
        <w:tc>
          <w:tcPr>
            <w:tcW w:type="dxa" w:w="6026"/>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Tim Dosen Program Studi</w:t>
            </w:r>
          </w:p>
        </w:tc>
      </w:tr>
    </w:tbl>
    <w:p>
      <w:pPr>
        <w:spacing w:after="60" w:before="60"/>
      </w:pPr>
      <w:r>
        <w:t xml:space="preserve"/>
      </w:r>
    </w:p>
    <w:p>
      <w:pPr>
        <w:pStyle w:val="Heading1"/>
        <w:spacing w:after="200" w:before="400"/>
      </w:pPr>
      <w:r>
        <w:rPr>
          <w:rFonts w:ascii="Arial" w:cs="Arial" w:eastAsia="Arial" w:hAnsi="Arial"/>
          <w:b/>
          <w:bCs/>
          <w:color w:val="1A4D8A"/>
          <w:sz w:val="32"/>
          <w:szCs w:val="32"/>
        </w:rPr>
        <w:t xml:space="preserve">B. CAPAIAN PEMBELAJARAN PRAKTIKUM</w:t>
      </w:r>
    </w:p>
    <w:p>
      <w:pPr>
        <w:spacing w:after="80" w:before="80"/>
        <w:jc w:val="both"/>
      </w:pPr>
      <w:r>
        <w:rPr>
          <w:rFonts w:ascii="Arial" w:cs="Arial" w:eastAsia="Arial" w:hAnsi="Arial"/>
          <w:color w:val="1C2833"/>
          <w:sz w:val="22"/>
          <w:szCs w:val="22"/>
        </w:rPr>
        <w:t xml:space="preserve">Setelah mengikuti praktikum ini, mahasiswa diharapkan mampu:</w:t>
      </w:r>
    </w:p>
    <w:p>
      <w:pPr>
        <w:pStyle w:val="ListParagraph"/>
        <w:numPr>
          <w:ilvl w:val="0"/>
          <w:numId w:val="2"/>
        </w:numPr>
        <w:spacing w:after="60" w:before="60"/>
      </w:pPr>
      <w:r>
        <w:rPr>
          <w:rFonts w:ascii="Arial" w:cs="Arial" w:eastAsia="Arial" w:hAnsi="Arial"/>
          <w:color w:val="1C2833"/>
          <w:sz w:val="22"/>
          <w:szCs w:val="22"/>
        </w:rPr>
        <w:t xml:space="preserve">Membedakan jenis-jenis hipotesis penelitian (deskriptif, komparatif, asosiatif)</w:t>
      </w:r>
    </w:p>
    <w:p>
      <w:pPr>
        <w:pStyle w:val="ListParagraph"/>
        <w:numPr>
          <w:ilvl w:val="0"/>
          <w:numId w:val="2"/>
        </w:numPr>
        <w:spacing w:after="60" w:before="60"/>
      </w:pPr>
      <w:r>
        <w:rPr>
          <w:rFonts w:ascii="Arial" w:cs="Arial" w:eastAsia="Arial" w:hAnsi="Arial"/>
          <w:color w:val="1C2833"/>
          <w:sz w:val="22"/>
          <w:szCs w:val="22"/>
        </w:rPr>
        <w:t xml:space="preserve">Menyusun hipotesis penelitian yang baik berdasarkan teori dan fakta empiris</w:t>
      </w:r>
    </w:p>
    <w:p>
      <w:pPr>
        <w:pStyle w:val="ListParagraph"/>
        <w:numPr>
          <w:ilvl w:val="0"/>
          <w:numId w:val="2"/>
        </w:numPr>
        <w:spacing w:after="60" w:before="60"/>
      </w:pPr>
      <w:r>
        <w:rPr>
          <w:rFonts w:ascii="Arial" w:cs="Arial" w:eastAsia="Arial" w:hAnsi="Arial"/>
          <w:color w:val="1C2833"/>
          <w:sz w:val="22"/>
          <w:szCs w:val="22"/>
        </w:rPr>
        <w:t xml:space="preserve">Merumuskan pertanyaan penelitian yang spesifik, terukur, dan relevan dalam bidang rekam medis</w:t>
      </w:r>
    </w:p>
    <w:p>
      <w:pPr>
        <w:pStyle w:val="ListParagraph"/>
        <w:numPr>
          <w:ilvl w:val="0"/>
          <w:numId w:val="2"/>
        </w:numPr>
        <w:spacing w:after="60" w:before="60"/>
      </w:pPr>
      <w:r>
        <w:rPr>
          <w:rFonts w:ascii="Arial" w:cs="Arial" w:eastAsia="Arial" w:hAnsi="Arial"/>
          <w:color w:val="1C2833"/>
          <w:sz w:val="22"/>
          <w:szCs w:val="22"/>
        </w:rPr>
        <w:t xml:space="preserve">Menganalisis kesesuaian antara latar belakang masalah, rumusan masalah, dan hipotesis</w:t>
      </w:r>
    </w:p>
    <w:p>
      <w:pPr>
        <w:pStyle w:val="ListParagraph"/>
        <w:numPr>
          <w:ilvl w:val="0"/>
          <w:numId w:val="2"/>
        </w:numPr>
        <w:spacing w:after="60" w:before="60"/>
      </w:pPr>
      <w:r>
        <w:rPr>
          <w:rFonts w:ascii="Arial" w:cs="Arial" w:eastAsia="Arial" w:hAnsi="Arial"/>
          <w:color w:val="1C2833"/>
          <w:sz w:val="22"/>
          <w:szCs w:val="22"/>
        </w:rPr>
        <w:t xml:space="preserve">Mengidentifikasi kesalahan umum dalam penyusunan hipotesis dan pertanyaan penelitian</w:t>
      </w:r>
    </w:p>
    <w:p>
      <w:pPr>
        <w:spacing w:after="60" w:before="60"/>
      </w:pPr>
      <w:r>
        <w:t xml:space="preserve"/>
      </w:r>
    </w:p>
    <w:p>
      <w:pPr>
        <w:pStyle w:val="Heading1"/>
        <w:spacing w:after="200" w:before="400"/>
      </w:pPr>
      <w:r>
        <w:rPr>
          <w:rFonts w:ascii="Arial" w:cs="Arial" w:eastAsia="Arial" w:hAnsi="Arial"/>
          <w:b/>
          <w:bCs/>
          <w:color w:val="1A4D8A"/>
          <w:sz w:val="32"/>
          <w:szCs w:val="32"/>
        </w:rPr>
        <w:t xml:space="preserve">C. LANDASAN TEORI SINGKAT</w:t>
      </w:r>
    </w:p>
    <w:p>
      <w:pPr>
        <w:pStyle w:val="Heading2"/>
        <w:spacing w:after="160" w:before="300"/>
      </w:pPr>
      <w:r>
        <w:rPr>
          <w:rFonts w:ascii="Arial" w:cs="Arial" w:eastAsia="Arial" w:hAnsi="Arial"/>
          <w:b/>
          <w:bCs/>
          <w:color w:val="2E86C1"/>
          <w:sz w:val="26"/>
          <w:szCs w:val="26"/>
        </w:rPr>
        <w:t xml:space="preserve">C.1 Konsep Hipotesis</w:t>
      </w:r>
    </w:p>
    <w:p>
      <w:pPr>
        <w:spacing w:after="80" w:before="80"/>
        <w:jc w:val="both"/>
      </w:pPr>
      <w:r>
        <w:rPr>
          <w:rFonts w:ascii="Arial" w:cs="Arial" w:eastAsia="Arial" w:hAnsi="Arial"/>
          <w:color w:val="1C2833"/>
          <w:sz w:val="22"/>
          <w:szCs w:val="22"/>
        </w:rPr>
        <w:t xml:space="preserve">Hipotesis adalah jawaban sementara terhadap rumusan masalah penelitian yang masih perlu dibuktikan kebenarannya melalui pengumpulan dan analisis data. Hipotesis yang baik harus memenuhi kriteria berikut:</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1"/>
              <w:left w:val="single" w:color="2E86C1" w:sz="1"/>
              <w:bottom w:val="single" w:color="2E86C1" w:sz="1"/>
              <w:right w:val="single" w:color="2E86C1" w:sz="1"/>
            </w:tcBorders>
            <w:shd w:fill="D6EAF8" w:val="clear"/>
            <w:tcMar>
              <w:top w:type="dxa" w:w="120"/>
              <w:left w:type="dxa" w:w="180"/>
              <w:bottom w:type="dxa" w:w="120"/>
              <w:right w:type="dxa" w:w="180"/>
            </w:tcMar>
          </w:tcPr>
          <w:p>
            <w:pPr>
              <w:spacing w:after="60" w:before="60"/>
            </w:pPr>
            <w:r>
              <w:rPr>
                <w:rFonts w:ascii="Arial" w:cs="Arial" w:eastAsia="Arial" w:hAnsi="Arial"/>
                <w:b/>
                <w:bCs/>
                <w:color w:val="1A4D8A"/>
                <w:sz w:val="22"/>
                <w:szCs w:val="22"/>
              </w:rPr>
              <w:t xml:space="preserve">KRITERIA HIPOTESIS YANG BAIK (SMART-H)</w:t>
            </w:r>
          </w:p>
          <w:p>
            <w:pPr>
              <w:pStyle w:val="ListParagraph"/>
              <w:numPr>
                <w:ilvl w:val="0"/>
                <w:numId w:val="3"/>
              </w:numPr>
              <w:spacing w:after="60" w:before="60"/>
            </w:pPr>
            <w:r>
              <w:rPr>
                <w:rFonts w:ascii="Arial" w:cs="Arial" w:eastAsia="Arial" w:hAnsi="Arial"/>
                <w:color w:val="1C2833"/>
                <w:sz w:val="22"/>
                <w:szCs w:val="22"/>
              </w:rPr>
              <w:t xml:space="preserve">Specific — Menyebutkan variabel secara spesifik</w:t>
            </w:r>
          </w:p>
          <w:p>
            <w:pPr>
              <w:pStyle w:val="ListParagraph"/>
              <w:numPr>
                <w:ilvl w:val="0"/>
                <w:numId w:val="3"/>
              </w:numPr>
              <w:spacing w:after="60" w:before="60"/>
            </w:pPr>
            <w:r>
              <w:rPr>
                <w:rFonts w:ascii="Arial" w:cs="Arial" w:eastAsia="Arial" w:hAnsi="Arial"/>
                <w:color w:val="1C2833"/>
                <w:sz w:val="22"/>
                <w:szCs w:val="22"/>
              </w:rPr>
              <w:t xml:space="preserve">Measurable — Dapat diukur dengan instrumen yang ada</w:t>
            </w:r>
          </w:p>
          <w:p>
            <w:pPr>
              <w:pStyle w:val="ListParagraph"/>
              <w:numPr>
                <w:ilvl w:val="0"/>
                <w:numId w:val="3"/>
              </w:numPr>
              <w:spacing w:after="60" w:before="60"/>
            </w:pPr>
            <w:r>
              <w:rPr>
                <w:rFonts w:ascii="Arial" w:cs="Arial" w:eastAsia="Arial" w:hAnsi="Arial"/>
                <w:color w:val="1C2833"/>
                <w:sz w:val="22"/>
                <w:szCs w:val="22"/>
              </w:rPr>
              <w:t xml:space="preserve">Achievable — Dapat dibuktikan dengan data yang memungkinkan</w:t>
            </w:r>
          </w:p>
          <w:p>
            <w:pPr>
              <w:pStyle w:val="ListParagraph"/>
              <w:numPr>
                <w:ilvl w:val="0"/>
                <w:numId w:val="3"/>
              </w:numPr>
              <w:spacing w:after="60" w:before="60"/>
            </w:pPr>
            <w:r>
              <w:rPr>
                <w:rFonts w:ascii="Arial" w:cs="Arial" w:eastAsia="Arial" w:hAnsi="Arial"/>
                <w:color w:val="1C2833"/>
                <w:sz w:val="22"/>
                <w:szCs w:val="22"/>
              </w:rPr>
              <w:t xml:space="preserve">Relevant — Relevan dengan permasalahan dan bidang ilmu</w:t>
            </w:r>
          </w:p>
          <w:p>
            <w:pPr>
              <w:pStyle w:val="ListParagraph"/>
              <w:numPr>
                <w:ilvl w:val="0"/>
                <w:numId w:val="3"/>
              </w:numPr>
              <w:spacing w:after="60" w:before="60"/>
            </w:pPr>
            <w:r>
              <w:rPr>
                <w:rFonts w:ascii="Arial" w:cs="Arial" w:eastAsia="Arial" w:hAnsi="Arial"/>
                <w:color w:val="1C2833"/>
                <w:sz w:val="22"/>
                <w:szCs w:val="22"/>
              </w:rPr>
              <w:t xml:space="preserve">Testable — Dapat diuji secara statistik maupun kualitatif</w:t>
            </w:r>
          </w:p>
          <w:p>
            <w:pPr>
              <w:pStyle w:val="ListParagraph"/>
              <w:numPr>
                <w:ilvl w:val="0"/>
                <w:numId w:val="3"/>
              </w:numPr>
              <w:spacing w:after="60" w:before="60"/>
            </w:pPr>
            <w:r>
              <w:rPr>
                <w:rFonts w:ascii="Arial" w:cs="Arial" w:eastAsia="Arial" w:hAnsi="Arial"/>
                <w:color w:val="1C2833"/>
                <w:sz w:val="22"/>
                <w:szCs w:val="22"/>
              </w:rPr>
              <w:t xml:space="preserve">Have Direction — Memiliki arah hubungan yang jelas (untuk hipotesis asosiatif)</w:t>
            </w:r>
          </w:p>
        </w:tc>
      </w:tr>
    </w:tbl>
    <w:p>
      <w:pPr>
        <w:spacing w:after="60" w:before="60"/>
      </w:pPr>
      <w:r>
        <w:t xml:space="preserve"/>
      </w:r>
    </w:p>
    <w:p>
      <w:pPr>
        <w:pStyle w:val="Heading2"/>
        <w:spacing w:after="160" w:before="300"/>
      </w:pPr>
      <w:r>
        <w:rPr>
          <w:rFonts w:ascii="Arial" w:cs="Arial" w:eastAsia="Arial" w:hAnsi="Arial"/>
          <w:b/>
          <w:bCs/>
          <w:color w:val="2E86C1"/>
          <w:sz w:val="26"/>
          <w:szCs w:val="26"/>
        </w:rPr>
        <w:t xml:space="preserve">C.2 Jenis-Jenis Hipotesis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4D8A" w:sz="1"/>
              <w:left w:val="single" w:color="1A4D8A" w:sz="1"/>
              <w:bottom w:val="single" w:color="1A4D8A" w:sz="1"/>
              <w:right w:val="single" w:color="1A4D8A" w:sz="1"/>
            </w:tcBorders>
            <w:shd w:fill="1A4D8A" w:val="clear"/>
            <w:tcMar>
              <w:top w:type="dxa" w:w="80"/>
              <w:left w:type="dxa" w:w="120"/>
              <w:bottom w:type="dxa" w:w="80"/>
              <w:right w:type="dxa" w:w="120"/>
            </w:tcMar>
          </w:tcPr>
          <w:p>
            <w:r>
              <w:rPr>
                <w:rFonts w:ascii="Arial" w:cs="Arial" w:eastAsia="Arial" w:hAnsi="Arial"/>
                <w:b/>
                <w:bCs/>
                <w:color w:val="FFFFFF"/>
                <w:sz w:val="22"/>
                <w:szCs w:val="22"/>
              </w:rPr>
              <w:t xml:space="preserve">Jenis Hipotesis</w:t>
            </w:r>
          </w:p>
        </w:tc>
        <w:tc>
          <w:tcPr>
            <w:tcW w:type="dxa" w:w="6026"/>
            <w:tcBorders>
              <w:top w:val="single" w:color="1A4D8A" w:sz="1"/>
              <w:left w:val="single" w:color="1A4D8A" w:sz="1"/>
              <w:bottom w:val="single" w:color="1A4D8A" w:sz="1"/>
              <w:right w:val="single" w:color="1A4D8A" w:sz="1"/>
            </w:tcBorders>
            <w:shd w:fill="1A4D8A" w:val="clear"/>
            <w:tcMar>
              <w:top w:type="dxa" w:w="80"/>
              <w:left w:type="dxa" w:w="120"/>
              <w:bottom w:type="dxa" w:w="80"/>
              <w:right w:type="dxa" w:w="120"/>
            </w:tcMar>
          </w:tcPr>
          <w:p>
            <w:r>
              <w:rPr>
                <w:rFonts w:ascii="Arial" w:cs="Arial" w:eastAsia="Arial" w:hAnsi="Arial"/>
                <w:b/>
                <w:bCs/>
                <w:color w:val="FFFFFF"/>
                <w:sz w:val="22"/>
                <w:szCs w:val="22"/>
              </w:rPr>
              <w:t xml:space="preserve">Penjelasan &amp; Contoh di Bidang Rekam Medis</w:t>
            </w:r>
          </w:p>
        </w:tc>
      </w:tr>
      <w:tr>
        <w:tc>
          <w:tcPr>
            <w:tcW w:type="dxa" w:w="30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r>
              <w:rPr>
                <w:rFonts w:ascii="Arial" w:cs="Arial" w:eastAsia="Arial" w:hAnsi="Arial"/>
                <w:color w:val="1C2833"/>
                <w:sz w:val="22"/>
                <w:szCs w:val="22"/>
              </w:rPr>
              <w:t xml:space="preserve">Hipotesis Deskriptif</w:t>
            </w:r>
          </w:p>
        </w:tc>
        <w:tc>
          <w:tcPr>
            <w:tcW w:type="dxa" w:w="6026"/>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r>
              <w:rPr>
                <w:rFonts w:ascii="Arial" w:cs="Arial" w:eastAsia="Arial" w:hAnsi="Arial"/>
                <w:color w:val="1C2833"/>
                <w:sz w:val="22"/>
                <w:szCs w:val="22"/>
              </w:rPr>
              <w:t xml:space="preserve">Menduga nilai suatu variabel tanpa membandingkan/menghubungkan.
Contoh: "Tingkat kelengkapan pengisian rekam medis di RSUD X mencapai ≥ 80%"</w:t>
            </w:r>
          </w:p>
        </w:tc>
      </w:tr>
      <w:tr>
        <w:tc>
          <w:tcPr>
            <w:tcW w:type="dxa" w:w="3000"/>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Hipotesis Komparatif</w:t>
            </w:r>
          </w:p>
        </w:tc>
        <w:tc>
          <w:tcPr>
            <w:tcW w:type="dxa" w:w="6026"/>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Menduga adanya perbedaan antara dua atau lebih kelompok.
Contoh: "Ada perbedaan waktu tunggu pasien antara poli umum dan poli spesialis di Puskesmas Y"</w:t>
            </w:r>
          </w:p>
        </w:tc>
      </w:tr>
      <w:tr>
        <w:tc>
          <w:tcPr>
            <w:tcW w:type="dxa" w:w="30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r>
              <w:rPr>
                <w:rFonts w:ascii="Arial" w:cs="Arial" w:eastAsia="Arial" w:hAnsi="Arial"/>
                <w:color w:val="1C2833"/>
                <w:sz w:val="22"/>
                <w:szCs w:val="22"/>
              </w:rPr>
              <w:t xml:space="preserve">Hipotesis Asosiatif / Korelasi</w:t>
            </w:r>
          </w:p>
        </w:tc>
        <w:tc>
          <w:tcPr>
            <w:tcW w:type="dxa" w:w="6026"/>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r>
              <w:rPr>
                <w:rFonts w:ascii="Arial" w:cs="Arial" w:eastAsia="Arial" w:hAnsi="Arial"/>
                <w:color w:val="1C2833"/>
                <w:sz w:val="22"/>
                <w:szCs w:val="22"/>
              </w:rPr>
              <w:t xml:space="preserve">Menduga adanya hubungan antara dua variabel.
Contoh: "Ada hubungan antara beban kerja petugas rekam medis dengan kelengkapan pengisian resume medis"</w:t>
            </w:r>
          </w:p>
        </w:tc>
      </w:tr>
      <w:tr>
        <w:tc>
          <w:tcPr>
            <w:tcW w:type="dxa" w:w="3000"/>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Hipotesis Null (H₀)</w:t>
            </w:r>
          </w:p>
        </w:tc>
        <w:tc>
          <w:tcPr>
            <w:tcW w:type="dxa" w:w="6026"/>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Menyatakan tidak ada perbedaan atau hubungan (digunakan untuk pengujian statistik).
Contoh: "Tidak ada hubungan antara beban kerja dengan kelengkapan pengisian rekam medis"</w:t>
            </w:r>
          </w:p>
        </w:tc>
      </w:tr>
      <w:tr>
        <w:tc>
          <w:tcPr>
            <w:tcW w:type="dxa" w:w="30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r>
              <w:rPr>
                <w:rFonts w:ascii="Arial" w:cs="Arial" w:eastAsia="Arial" w:hAnsi="Arial"/>
                <w:color w:val="1C2833"/>
                <w:sz w:val="22"/>
                <w:szCs w:val="22"/>
              </w:rPr>
              <w:t xml:space="preserve">Hipotesis Alternatif (Hₐ/H₁)</w:t>
            </w:r>
          </w:p>
        </w:tc>
        <w:tc>
          <w:tcPr>
            <w:tcW w:type="dxa" w:w="6026"/>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r>
              <w:rPr>
                <w:rFonts w:ascii="Arial" w:cs="Arial" w:eastAsia="Arial" w:hAnsi="Arial"/>
                <w:color w:val="1C2833"/>
                <w:sz w:val="22"/>
                <w:szCs w:val="22"/>
              </w:rPr>
              <w:t xml:space="preserve">Kebalikan dari H₀, menyatakan adanya perbedaan atau hubungan.
Contoh: "Ada hubungan antara beban kerja dengan kelengkapan pengisian rekam medis"</w:t>
            </w:r>
          </w:p>
        </w:tc>
      </w:tr>
    </w:tbl>
    <w:p>
      <w:pPr>
        <w:spacing w:after="60" w:before="60"/>
      </w:pPr>
      <w:r>
        <w:t xml:space="preserve"/>
      </w:r>
    </w:p>
    <w:p>
      <w:pPr>
        <w:pStyle w:val="Heading2"/>
        <w:spacing w:after="160" w:before="300"/>
      </w:pPr>
      <w:r>
        <w:rPr>
          <w:rFonts w:ascii="Arial" w:cs="Arial" w:eastAsia="Arial" w:hAnsi="Arial"/>
          <w:b/>
          <w:bCs/>
          <w:color w:val="2E86C1"/>
          <w:sz w:val="26"/>
          <w:szCs w:val="26"/>
        </w:rPr>
        <w:t xml:space="preserve">C.3 Pertanyaan Penelitian</w:t>
      </w:r>
    </w:p>
    <w:p>
      <w:pPr>
        <w:spacing w:after="80" w:before="80"/>
        <w:jc w:val="both"/>
      </w:pPr>
      <w:r>
        <w:rPr>
          <w:rFonts w:ascii="Arial" w:cs="Arial" w:eastAsia="Arial" w:hAnsi="Arial"/>
          <w:color w:val="1C2833"/>
          <w:sz w:val="22"/>
          <w:szCs w:val="22"/>
        </w:rPr>
        <w:t xml:space="preserve">Pertanyaan penelitian adalah kalimat tanya yang mengarahkan seluruh kegiatan penelitian. Pertanyaan penelitian yang baik bersifat FINER:</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950B" w:sz="1"/>
              <w:left w:val="single" w:color="B7950B" w:sz="1"/>
              <w:bottom w:val="single" w:color="B7950B" w:sz="1"/>
              <w:right w:val="single" w:color="B7950B" w:sz="1"/>
            </w:tcBorders>
            <w:shd w:fill="FEF9E7" w:val="clear"/>
            <w:tcMar>
              <w:top w:type="dxa" w:w="120"/>
              <w:left w:type="dxa" w:w="180"/>
              <w:bottom w:type="dxa" w:w="120"/>
              <w:right w:type="dxa" w:w="180"/>
            </w:tcMar>
          </w:tcPr>
          <w:p>
            <w:pPr>
              <w:spacing w:after="60" w:before="60"/>
            </w:pPr>
            <w:r>
              <w:rPr>
                <w:rFonts w:ascii="Arial" w:cs="Arial" w:eastAsia="Arial" w:hAnsi="Arial"/>
                <w:b/>
                <w:bCs/>
                <w:color w:val="1A4D8A"/>
                <w:sz w:val="22"/>
                <w:szCs w:val="22"/>
              </w:rPr>
              <w:t xml:space="preserve">KRITERIA FINER untuk Pertanyaan Penelitian</w:t>
            </w:r>
          </w:p>
          <w:p>
            <w:pPr>
              <w:pStyle w:val="ListParagraph"/>
              <w:numPr>
                <w:ilvl w:val="0"/>
                <w:numId w:val="3"/>
              </w:numPr>
              <w:spacing w:after="60" w:before="60"/>
            </w:pPr>
            <w:r>
              <w:rPr>
                <w:rFonts w:ascii="Arial" w:cs="Arial" w:eastAsia="Arial" w:hAnsi="Arial"/>
                <w:color w:val="1C2833"/>
                <w:sz w:val="22"/>
                <w:szCs w:val="22"/>
              </w:rPr>
              <w:t xml:space="preserve">Feasible — Dapat dijawab dengan sumber daya yang tersedia</w:t>
            </w:r>
          </w:p>
          <w:p>
            <w:pPr>
              <w:pStyle w:val="ListParagraph"/>
              <w:numPr>
                <w:ilvl w:val="0"/>
                <w:numId w:val="3"/>
              </w:numPr>
              <w:spacing w:after="60" w:before="60"/>
            </w:pPr>
            <w:r>
              <w:rPr>
                <w:rFonts w:ascii="Arial" w:cs="Arial" w:eastAsia="Arial" w:hAnsi="Arial"/>
                <w:color w:val="1C2833"/>
                <w:sz w:val="22"/>
                <w:szCs w:val="22"/>
              </w:rPr>
              <w:t xml:space="preserve">Interesting — Menarik bagi peneliti dan komunitas ilmiah</w:t>
            </w:r>
          </w:p>
          <w:p>
            <w:pPr>
              <w:pStyle w:val="ListParagraph"/>
              <w:numPr>
                <w:ilvl w:val="0"/>
                <w:numId w:val="3"/>
              </w:numPr>
              <w:spacing w:after="60" w:before="60"/>
            </w:pPr>
            <w:r>
              <w:rPr>
                <w:rFonts w:ascii="Arial" w:cs="Arial" w:eastAsia="Arial" w:hAnsi="Arial"/>
                <w:color w:val="1C2833"/>
                <w:sz w:val="22"/>
                <w:szCs w:val="22"/>
              </w:rPr>
              <w:t xml:space="preserve">Novel — Memberikan pengetahuan baru atau memperkuat pengetahuan yang ada</w:t>
            </w:r>
          </w:p>
          <w:p>
            <w:pPr>
              <w:pStyle w:val="ListParagraph"/>
              <w:numPr>
                <w:ilvl w:val="0"/>
                <w:numId w:val="3"/>
              </w:numPr>
              <w:spacing w:after="60" w:before="60"/>
            </w:pPr>
            <w:r>
              <w:rPr>
                <w:rFonts w:ascii="Arial" w:cs="Arial" w:eastAsia="Arial" w:hAnsi="Arial"/>
                <w:color w:val="1C2833"/>
                <w:sz w:val="22"/>
                <w:szCs w:val="22"/>
              </w:rPr>
              <w:t xml:space="preserve">Ethical — Tidak melanggar etika penelitian</w:t>
            </w:r>
          </w:p>
          <w:p>
            <w:pPr>
              <w:pStyle w:val="ListParagraph"/>
              <w:numPr>
                <w:ilvl w:val="0"/>
                <w:numId w:val="3"/>
              </w:numPr>
              <w:spacing w:after="60" w:before="60"/>
            </w:pPr>
            <w:r>
              <w:rPr>
                <w:rFonts w:ascii="Arial" w:cs="Arial" w:eastAsia="Arial" w:hAnsi="Arial"/>
                <w:color w:val="1C2833"/>
                <w:sz w:val="22"/>
                <w:szCs w:val="22"/>
              </w:rPr>
              <w:t xml:space="preserve">Relevant — Relevan dengan kebutuhan praktik klinis dan manajemen informasi kesehatan</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1A4D8A" w:sz="1"/>
              <w:left w:val="single" w:color="1A4D8A" w:sz="1"/>
              <w:bottom w:val="single" w:color="1A4D8A" w:sz="1"/>
              <w:right w:val="single" w:color="1A4D8A" w:sz="1"/>
            </w:tcBorders>
            <w:shd w:fill="1A4D8A" w:val="clear"/>
            <w:tcMar>
              <w:top w:type="dxa" w:w="80"/>
              <w:left w:type="dxa" w:w="120"/>
              <w:bottom w:type="dxa" w:w="80"/>
              <w:right w:type="dxa" w:w="120"/>
            </w:tcMar>
          </w:tcPr>
          <w:p>
            <w:r>
              <w:rPr>
                <w:rFonts w:ascii="Arial" w:cs="Arial" w:eastAsia="Arial" w:hAnsi="Arial"/>
                <w:b/>
                <w:bCs/>
                <w:color w:val="FFFFFF"/>
                <w:sz w:val="22"/>
                <w:szCs w:val="22"/>
              </w:rPr>
              <w:t xml:space="preserve">Kata Tanya</w:t>
            </w:r>
          </w:p>
        </w:tc>
        <w:tc>
          <w:tcPr>
            <w:tcW w:type="dxa" w:w="6226"/>
            <w:tcBorders>
              <w:top w:val="single" w:color="1A4D8A" w:sz="1"/>
              <w:left w:val="single" w:color="1A4D8A" w:sz="1"/>
              <w:bottom w:val="single" w:color="1A4D8A" w:sz="1"/>
              <w:right w:val="single" w:color="1A4D8A" w:sz="1"/>
            </w:tcBorders>
            <w:shd w:fill="1A4D8A" w:val="clear"/>
            <w:tcMar>
              <w:top w:type="dxa" w:w="80"/>
              <w:left w:type="dxa" w:w="120"/>
              <w:bottom w:type="dxa" w:w="80"/>
              <w:right w:type="dxa" w:w="120"/>
            </w:tcMar>
          </w:tcPr>
          <w:p>
            <w:r>
              <w:rPr>
                <w:rFonts w:ascii="Arial" w:cs="Arial" w:eastAsia="Arial" w:hAnsi="Arial"/>
                <w:b/>
                <w:bCs/>
                <w:color w:val="FFFFFF"/>
                <w:sz w:val="22"/>
                <w:szCs w:val="22"/>
              </w:rPr>
              <w:t xml:space="preserve">Tipe Pertanyaan &amp; Contoh</w:t>
            </w:r>
          </w:p>
        </w:tc>
      </w:tr>
      <w:tr>
        <w:tc>
          <w:tcPr>
            <w:tcW w:type="dxa" w:w="28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r>
              <w:rPr>
                <w:rFonts w:ascii="Arial" w:cs="Arial" w:eastAsia="Arial" w:hAnsi="Arial"/>
                <w:color w:val="1C2833"/>
                <w:sz w:val="22"/>
                <w:szCs w:val="22"/>
              </w:rPr>
              <w:t xml:space="preserve">Berapa (How many/much)</w:t>
            </w:r>
          </w:p>
        </w:tc>
        <w:tc>
          <w:tcPr>
            <w:tcW w:type="dxa" w:w="6226"/>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r>
              <w:rPr>
                <w:rFonts w:ascii="Arial" w:cs="Arial" w:eastAsia="Arial" w:hAnsi="Arial"/>
                <w:color w:val="1C2833"/>
                <w:sz w:val="22"/>
                <w:szCs w:val="22"/>
              </w:rPr>
              <w:t xml:space="preserve">Pertanyaan deskriptif kuantitatif.
Contoh: "Berapa persentase kelengkapan rekam medis rawat inap di RS X tahun 2024?"</w:t>
            </w:r>
          </w:p>
        </w:tc>
      </w:tr>
      <w:tr>
        <w:tc>
          <w:tcPr>
            <w:tcW w:type="dxa" w:w="2800"/>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Apakah ada perbedaan</w:t>
            </w:r>
          </w:p>
        </w:tc>
        <w:tc>
          <w:tcPr>
            <w:tcW w:type="dxa" w:w="6226"/>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Pertanyaan komparatif.
Contoh: "Apakah ada perbedaan kelengkapan rekam medis antara dokter tetap dan dokter tamu?"</w:t>
            </w:r>
          </w:p>
        </w:tc>
      </w:tr>
      <w:tr>
        <w:tc>
          <w:tcPr>
            <w:tcW w:type="dxa" w:w="28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r>
              <w:rPr>
                <w:rFonts w:ascii="Arial" w:cs="Arial" w:eastAsia="Arial" w:hAnsi="Arial"/>
                <w:color w:val="1C2833"/>
                <w:sz w:val="22"/>
                <w:szCs w:val="22"/>
              </w:rPr>
              <w:t xml:space="preserve">Apakah ada hubungan</w:t>
            </w:r>
          </w:p>
        </w:tc>
        <w:tc>
          <w:tcPr>
            <w:tcW w:type="dxa" w:w="6226"/>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r>
              <w:rPr>
                <w:rFonts w:ascii="Arial" w:cs="Arial" w:eastAsia="Arial" w:hAnsi="Arial"/>
                <w:color w:val="1C2833"/>
                <w:sz w:val="22"/>
                <w:szCs w:val="22"/>
              </w:rPr>
              <w:t xml:space="preserve">Pertanyaan asosiatif/korelasi.
Contoh: "Apakah ada hubungan antara pendidikan petugas RM dengan kecepatan pengembalian berkas?"</w:t>
            </w:r>
          </w:p>
        </w:tc>
      </w:tr>
      <w:tr>
        <w:tc>
          <w:tcPr>
            <w:tcW w:type="dxa" w:w="2800"/>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Apa faktor yang mempengaruhi</w:t>
            </w:r>
          </w:p>
        </w:tc>
        <w:tc>
          <w:tcPr>
            <w:tcW w:type="dxa" w:w="6226"/>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Pertanyaan kausalitas/multivariat.
Contoh: "Apa saja faktor yang mempengaruhi keterlambatan pengkodean diagnosis di RSUD Y?"</w:t>
            </w:r>
          </w:p>
        </w:tc>
      </w:tr>
      <w:tr>
        <w:tc>
          <w:tcPr>
            <w:tcW w:type="dxa" w:w="28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r>
              <w:rPr>
                <w:rFonts w:ascii="Arial" w:cs="Arial" w:eastAsia="Arial" w:hAnsi="Arial"/>
                <w:color w:val="1C2833"/>
                <w:sz w:val="22"/>
                <w:szCs w:val="22"/>
              </w:rPr>
              <w:t xml:space="preserve">Bagaimana</w:t>
            </w:r>
          </w:p>
        </w:tc>
        <w:tc>
          <w:tcPr>
            <w:tcW w:type="dxa" w:w="6226"/>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r>
              <w:rPr>
                <w:rFonts w:ascii="Arial" w:cs="Arial" w:eastAsia="Arial" w:hAnsi="Arial"/>
                <w:color w:val="1C2833"/>
                <w:sz w:val="22"/>
                <w:szCs w:val="22"/>
              </w:rPr>
              <w:t xml:space="preserve">Pertanyaan proses/kualitatif.
Contoh: "Bagaimana proses pengelolaan rekam medis elektronik di Puskesmas Z?"</w:t>
            </w:r>
          </w:p>
        </w:tc>
      </w:tr>
    </w:tbl>
    <w:p>
      <w:pPr>
        <w:spacing w:after="60" w:before="60"/>
      </w:pPr>
      <w:r>
        <w:t xml:space="preserve"/>
      </w:r>
    </w:p>
    <w:p>
      <w:r>
        <w:br w:type="page"/>
      </w:r>
    </w:p>
    <w:p>
      <w:pPr>
        <w:pStyle w:val="Heading1"/>
        <w:spacing w:after="200" w:before="400"/>
      </w:pPr>
      <w:r>
        <w:rPr>
          <w:rFonts w:ascii="Arial" w:cs="Arial" w:eastAsia="Arial" w:hAnsi="Arial"/>
          <w:b/>
          <w:bCs/>
          <w:color w:val="1A4D8A"/>
          <w:sz w:val="32"/>
          <w:szCs w:val="32"/>
        </w:rPr>
        <w:t xml:space="preserve">D. KASUS-KASUS PRAKTIKUM</w:t>
      </w:r>
    </w:p>
    <w:p>
      <w:pPr>
        <w:spacing w:after="80" w:before="80"/>
        <w:jc w:val="both"/>
      </w:pPr>
      <w:r>
        <w:rPr>
          <w:rFonts w:ascii="Arial" w:cs="Arial" w:eastAsia="Arial" w:hAnsi="Arial"/>
          <w:color w:val="1C2833"/>
          <w:sz w:val="22"/>
          <w:szCs w:val="22"/>
        </w:rPr>
        <w:t xml:space="preserve">Berikut adalah kasus-kasus yang digunakan selama sesi praktikum. Setiap kasus dilengkapi dengan konteks, analisis yang diharapkan, dan pertanyaan diskusi.</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4D8A" w:sz="1"/>
              <w:left w:val="single" w:color="1A4D8A" w:sz="1"/>
              <w:bottom w:val="single" w:color="1A4D8A" w:sz="1"/>
              <w:right w:val="single" w:color="1A4D8A" w:sz="1"/>
            </w:tcBorders>
            <w:shd w:fill="1A4D8A" w:val="clear"/>
            <w:tcMar>
              <w:top w:type="dxa" w:w="100"/>
              <w:left w:type="dxa" w:w="180"/>
              <w:bottom w:type="dxa" w:w="100"/>
              <w:right w:type="dxa" w:w="180"/>
            </w:tcMar>
          </w:tcPr>
          <w:p>
            <w:r>
              <w:rPr>
                <w:rFonts w:ascii="Arial" w:cs="Arial" w:eastAsia="Arial" w:hAnsi="Arial"/>
                <w:b/>
                <w:bCs/>
                <w:color w:val="FFFFFF"/>
                <w:sz w:val="22"/>
                <w:szCs w:val="22"/>
              </w:rPr>
              <w:t xml:space="preserve">KASUS 1: KELENGKAPAN REKAM MEDIS RAWAT INAP</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4D8A" w:sz="1"/>
              <w:left w:val="single" w:color="1A4D8A" w:sz="1"/>
              <w:bottom w:val="single" w:color="1A4D8A" w:sz="1"/>
              <w:right w:val="single" w:color="1A4D8A" w:sz="1"/>
            </w:tcBorders>
            <w:shd w:fill="EBF5FB" w:val="clear"/>
            <w:tcMar>
              <w:top w:type="dxa" w:w="120"/>
              <w:left w:type="dxa" w:w="180"/>
              <w:bottom w:type="dxa" w:w="140"/>
              <w:right w:type="dxa" w:w="180"/>
            </w:tcMar>
          </w:tcPr>
          <w:p>
            <w:pPr>
              <w:spacing w:after="60" w:before="60"/>
            </w:pPr>
            <w:r>
              <w:rPr>
                <w:rFonts w:ascii="Arial" w:cs="Arial" w:eastAsia="Arial" w:hAnsi="Arial"/>
                <w:b/>
                <w:bCs/>
                <w:sz w:val="22"/>
                <w:szCs w:val="22"/>
              </w:rPr>
              <w:t xml:space="preserve">Latar Belakang Masalah:</w:t>
            </w:r>
          </w:p>
          <w:p>
            <w:pPr>
              <w:spacing w:after="80" w:before="60"/>
              <w:jc w:val="both"/>
            </w:pPr>
            <w:r>
              <w:rPr>
                <w:rFonts w:ascii="Arial" w:cs="Arial" w:eastAsia="Arial" w:hAnsi="Arial"/>
                <w:color w:val="1C2833"/>
                <w:sz w:val="22"/>
                <w:szCs w:val="22"/>
              </w:rPr>
              <w:t xml:space="preserve">RSUD Bhakti Husada merupakan rumah sakit tipe C dengan kapasitas 150 tempat tidur. Berdasarkan hasil audit internal tahun 2023, ditemukan bahwa rata-rata kelengkapan pengisian rekam medis rawat inap hanya mencapai 67%, jauh di bawah standar minimal KARS yang mensyaratkan ≥80%. Masalah utama terletak pada ketidaklengkapan resume medis, lembar observasi, dan catatan keperawatan. Kepala rekam medis menduga bahwa beban kerja dokter spesialis yang tinggi dan kurangnya pemahaman tenaga medis tentang pentingnya rekam medis menjadi penyebab utama.</w:t>
            </w:r>
          </w:p>
          <w:p>
            <w:pPr>
              <w:spacing w:after="60" w:before="60"/>
            </w:pPr>
            <w:r>
              <w:rPr>
                <w:rFonts w:ascii="Arial" w:cs="Arial" w:eastAsia="Arial" w:hAnsi="Arial"/>
                <w:b/>
                <w:bCs/>
                <w:sz w:val="22"/>
                <w:szCs w:val="22"/>
              </w:rPr>
              <w:t xml:space="preserve">Variabel yang Teridentifikasi:</w:t>
            </w:r>
          </w:p>
          <w:p>
            <w:pPr>
              <w:pStyle w:val="ListParagraph"/>
              <w:numPr>
                <w:ilvl w:val="0"/>
                <w:numId w:val="3"/>
              </w:numPr>
              <w:spacing w:after="40" w:before="40"/>
            </w:pPr>
            <w:r>
              <w:rPr>
                <w:rFonts w:ascii="Arial" w:cs="Arial" w:eastAsia="Arial" w:hAnsi="Arial"/>
                <w:color w:val="1C2833"/>
                <w:sz w:val="22"/>
                <w:szCs w:val="22"/>
              </w:rPr>
              <w:t xml:space="preserve">Variabel terikat: Kelengkapan rekam medis rawat inap</w:t>
            </w:r>
          </w:p>
          <w:p>
            <w:pPr>
              <w:pStyle w:val="ListParagraph"/>
              <w:numPr>
                <w:ilvl w:val="0"/>
                <w:numId w:val="3"/>
              </w:numPr>
              <w:spacing w:after="40" w:before="40"/>
            </w:pPr>
            <w:r>
              <w:rPr>
                <w:rFonts w:ascii="Arial" w:cs="Arial" w:eastAsia="Arial" w:hAnsi="Arial"/>
                <w:color w:val="1C2833"/>
                <w:sz w:val="22"/>
                <w:szCs w:val="22"/>
              </w:rPr>
              <w:t xml:space="preserve">Variabel bebas: Beban kerja dokter, tingkat pemahaman tenaga medis, supervisi kepala ruang</w:t>
            </w:r>
          </w:p>
          <w:p>
            <w:pPr>
              <w:spacing w:after="60" w:before="60"/>
            </w:pPr>
            <w:r>
              <w:t xml:space="preserve"/>
            </w:r>
          </w:p>
          <w:p>
            <w:pPr>
              <w:spacing w:after="60" w:before="60"/>
            </w:pPr>
            <w:r>
              <w:rPr>
                <w:rFonts w:ascii="Arial" w:cs="Arial" w:eastAsia="Arial" w:hAnsi="Arial"/>
                <w:b/>
                <w:bCs/>
                <w:sz w:val="22"/>
                <w:szCs w:val="22"/>
              </w:rPr>
              <w:t xml:space="preserve">Contoh Rumusan Masalah yang Tepat:</w:t>
            </w:r>
          </w:p>
          <w:p>
            <w:pPr>
              <w:spacing w:after="60" w:before="60"/>
              <w:jc w:val="both"/>
            </w:pPr>
            <w:r>
              <w:rPr>
                <w:rFonts w:ascii="Arial" w:cs="Arial" w:eastAsia="Arial" w:hAnsi="Arial"/>
                <w:i/>
                <w:iCs/>
                <w:color w:val="566573"/>
                <w:sz w:val="22"/>
                <w:szCs w:val="22"/>
              </w:rPr>
              <w:t xml:space="preserve">"Apakah ada hubungan antara beban kerja dokter spesialis dengan kelengkapan pengisian resume medis rawat inap di RSUD Bhakti Husada tahun 2024?"</w:t>
            </w:r>
          </w:p>
          <w:p>
            <w:pPr>
              <w:spacing w:after="60" w:before="60"/>
            </w:pPr>
            <w:r>
              <w:t xml:space="preserve"/>
            </w:r>
          </w:p>
          <w:p>
            <w:pPr>
              <w:spacing w:after="60" w:before="60"/>
            </w:pPr>
            <w:r>
              <w:rPr>
                <w:rFonts w:ascii="Arial" w:cs="Arial" w:eastAsia="Arial" w:hAnsi="Arial"/>
                <w:b/>
                <w:bCs/>
                <w:sz w:val="22"/>
                <w:szCs w:val="22"/>
              </w:rPr>
              <w:t xml:space="preserve">Contoh Hipotesis yang Benar:</w:t>
            </w:r>
          </w:p>
          <w:p>
            <w:pPr>
              <w:spacing w:after="60" w:before="60"/>
            </w:pPr>
            <w:r>
              <w:rPr>
                <w:rFonts w:ascii="Arial" w:cs="Arial" w:eastAsia="Arial" w:hAnsi="Arial"/>
                <w:b/>
                <w:bCs/>
                <w:color w:val="1A4D8A"/>
                <w:sz w:val="22"/>
                <w:szCs w:val="22"/>
              </w:rPr>
              <w:t xml:space="preserve">H₀: </w:t>
            </w:r>
            <w:r>
              <w:rPr>
                <w:rFonts w:ascii="Arial" w:cs="Arial" w:eastAsia="Arial" w:hAnsi="Arial"/>
                <w:i/>
                <w:iCs/>
                <w:color w:val="566573"/>
                <w:sz w:val="22"/>
                <w:szCs w:val="22"/>
              </w:rPr>
              <w:t xml:space="preserve">Tidak ada hubungan antara beban kerja dokter spesialis dengan kelengkapan pengisian resume medis rawat inap di RSUD Bhakti Husada tahun 2024.</w:t>
            </w:r>
          </w:p>
          <w:p>
            <w:pPr>
              <w:spacing w:after="60" w:before="60"/>
            </w:pPr>
            <w:r>
              <w:rPr>
                <w:rFonts w:ascii="Arial" w:cs="Arial" w:eastAsia="Arial" w:hAnsi="Arial"/>
                <w:b/>
                <w:bCs/>
                <w:color w:val="148F77"/>
                <w:sz w:val="22"/>
                <w:szCs w:val="22"/>
              </w:rPr>
              <w:t xml:space="preserve">Hₐ: </w:t>
            </w:r>
            <w:r>
              <w:rPr>
                <w:rFonts w:ascii="Arial" w:cs="Arial" w:eastAsia="Arial" w:hAnsi="Arial"/>
                <w:i/>
                <w:iCs/>
                <w:color w:val="566573"/>
                <w:sz w:val="22"/>
                <w:szCs w:val="22"/>
              </w:rPr>
              <w:t xml:space="preserve">Ada hubungan antara beban kerja dokter spesialis dengan kelengkapan pengisian resume medis rawat inap di RSUD Bhakti Husada tahun 2024.</w:t>
            </w:r>
          </w:p>
          <w:p>
            <w:pPr>
              <w:spacing w:after="60" w:before="60"/>
            </w:pPr>
            <w:r>
              <w:t xml:space="preserve"/>
            </w:r>
          </w:p>
          <w:p>
            <w:pPr>
              <w:spacing w:after="60" w:before="60"/>
            </w:pPr>
            <w:r>
              <w:rPr>
                <w:rFonts w:ascii="Arial" w:cs="Arial" w:eastAsia="Arial" w:hAnsi="Arial"/>
                <w:b/>
                <w:bCs/>
                <w:color w:val="B7950B"/>
                <w:sz w:val="22"/>
                <w:szCs w:val="22"/>
              </w:rPr>
              <w:t xml:space="preserve">⚠️ Contoh Hipotesis yang SALAH (untuk latihan identifikasi):</w:t>
            </w:r>
          </w:p>
          <w:p>
            <w:pPr>
              <w:spacing w:after="60" w:before="60"/>
            </w:pPr>
            <w:r>
              <w:rPr>
                <w:rFonts w:ascii="Arial" w:cs="Arial" w:eastAsia="Arial" w:hAnsi="Arial"/>
                <w:i/>
                <w:iCs/>
                <w:color w:val="C0392B"/>
                <w:sz w:val="22"/>
                <w:szCs w:val="22"/>
              </w:rPr>
              <w:t xml:space="preserve">"Dokter yang sibuk tidak mengisi rekam medis dengan baik." </w:t>
            </w:r>
            <w:r>
              <w:rPr>
                <w:rFonts w:ascii="Arial" w:cs="Arial" w:eastAsia="Arial" w:hAnsi="Arial"/>
                <w:color w:val="566573"/>
                <w:sz w:val="22"/>
                <w:szCs w:val="22"/>
              </w:rPr>
              <w:t xml:space="preserve">(Alasan: tidak spesifik, tidak mengandung variabel terukur, tidak berbentuk hipotesis ilmiah)</w:t>
            </w:r>
          </w:p>
          <w:p>
            <w:pPr>
              <w:spacing w:after="60" w:before="60"/>
            </w:pPr>
            <w:r>
              <w:rPr>
                <w:rFonts w:ascii="Arial" w:cs="Arial" w:eastAsia="Arial" w:hAnsi="Arial"/>
                <w:i/>
                <w:iCs/>
                <w:color w:val="C0392B"/>
                <w:sz w:val="22"/>
                <w:szCs w:val="22"/>
              </w:rPr>
              <w:t xml:space="preserve">"Kelengkapan rekam medis dipengaruhi oleh banyak faktor." </w:t>
            </w:r>
            <w:r>
              <w:rPr>
                <w:rFonts w:ascii="Arial" w:cs="Arial" w:eastAsia="Arial" w:hAnsi="Arial"/>
                <w:color w:val="566573"/>
                <w:sz w:val="22"/>
                <w:szCs w:val="22"/>
              </w:rPr>
              <w:t xml:space="preserve">(Alasan: terlalu umum, tidak menyebutkan faktor spesifik, tidak dapat diuji)</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4D8A" w:sz="1"/>
              <w:left w:val="single" w:color="1A4D8A" w:sz="1"/>
              <w:bottom w:val="single" w:color="1A4D8A" w:sz="1"/>
              <w:right w:val="single" w:color="1A4D8A" w:sz="1"/>
            </w:tcBorders>
            <w:shd w:fill="1A4D8A" w:val="clear"/>
            <w:tcMar>
              <w:top w:type="dxa" w:w="100"/>
              <w:left w:type="dxa" w:w="180"/>
              <w:bottom w:type="dxa" w:w="100"/>
              <w:right w:type="dxa" w:w="180"/>
            </w:tcMar>
          </w:tcPr>
          <w:p>
            <w:r>
              <w:rPr>
                <w:rFonts w:ascii="Arial" w:cs="Arial" w:eastAsia="Arial" w:hAnsi="Arial"/>
                <w:b/>
                <w:bCs/>
                <w:color w:val="FFFFFF"/>
                <w:sz w:val="22"/>
                <w:szCs w:val="22"/>
              </w:rPr>
              <w:t xml:space="preserve">KASUS 2: WAKTU TUNGGU PELAYANAN PENDAFTARAN PASIEN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4D8A" w:sz="1"/>
              <w:left w:val="single" w:color="1A4D8A" w:sz="1"/>
              <w:bottom w:val="single" w:color="1A4D8A" w:sz="1"/>
              <w:right w:val="single" w:color="1A4D8A" w:sz="1"/>
            </w:tcBorders>
            <w:shd w:fill="EBF5FB" w:val="clear"/>
            <w:tcMar>
              <w:top w:type="dxa" w:w="120"/>
              <w:left w:type="dxa" w:w="180"/>
              <w:bottom w:type="dxa" w:w="140"/>
              <w:right w:type="dxa" w:w="180"/>
            </w:tcMar>
          </w:tcPr>
          <w:p>
            <w:pPr>
              <w:spacing w:after="60" w:before="60"/>
            </w:pPr>
            <w:r>
              <w:rPr>
                <w:rFonts w:ascii="Arial" w:cs="Arial" w:eastAsia="Arial" w:hAnsi="Arial"/>
                <w:b/>
                <w:bCs/>
                <w:sz w:val="22"/>
                <w:szCs w:val="22"/>
              </w:rPr>
              <w:t xml:space="preserve">Latar Belakang Masalah:</w:t>
            </w:r>
          </w:p>
          <w:p>
            <w:pPr>
              <w:spacing w:after="80" w:before="60"/>
              <w:jc w:val="both"/>
            </w:pPr>
            <w:r>
              <w:rPr>
                <w:rFonts w:ascii="Arial" w:cs="Arial" w:eastAsia="Arial" w:hAnsi="Arial"/>
                <w:color w:val="1C2833"/>
                <w:sz w:val="22"/>
                <w:szCs w:val="22"/>
              </w:rPr>
              <w:t xml:space="preserve">Puskesmas Harapan Sehat mengalami lonjakan kunjungan pasien sejak diterapkannya kebijakan Program Indonesia Sehat. Pengamatan awal menunjukkan rata-rata waktu tunggu pendaftaran mencapai 25 menit pada hari Senin-Rabu, sedangkan pada Kamis-Sabtu hanya 12 menit. Kepala puskesmas menduga perbedaan ini dipengaruhi oleh jumlah petugas yang bertugas dan volume kunjungan harian. Selain itu, terdapat perbedaan antara loket pendaftaran manual dan digital (antrean online).</w:t>
            </w:r>
          </w:p>
          <w:p>
            <w:pPr>
              <w:spacing w:after="60" w:before="60"/>
            </w:pPr>
            <w:r>
              <w:rPr>
                <w:rFonts w:ascii="Arial" w:cs="Arial" w:eastAsia="Arial" w:hAnsi="Arial"/>
                <w:b/>
                <w:bCs/>
                <w:sz w:val="22"/>
                <w:szCs w:val="22"/>
              </w:rPr>
              <w:t xml:space="preserve">Variabel yang Teridentifikasi:</w:t>
            </w:r>
          </w:p>
          <w:p>
            <w:pPr>
              <w:pStyle w:val="ListParagraph"/>
              <w:numPr>
                <w:ilvl w:val="0"/>
                <w:numId w:val="3"/>
              </w:numPr>
              <w:spacing w:after="40" w:before="40"/>
            </w:pPr>
            <w:r>
              <w:rPr>
                <w:rFonts w:ascii="Arial" w:cs="Arial" w:eastAsia="Arial" w:hAnsi="Arial"/>
                <w:color w:val="1C2833"/>
                <w:sz w:val="22"/>
                <w:szCs w:val="22"/>
              </w:rPr>
              <w:t xml:space="preserve">Variabel utama: Waktu tunggu pendaftaran (menit)</w:t>
            </w:r>
          </w:p>
          <w:p>
            <w:pPr>
              <w:pStyle w:val="ListParagraph"/>
              <w:numPr>
                <w:ilvl w:val="0"/>
                <w:numId w:val="3"/>
              </w:numPr>
              <w:spacing w:after="40" w:before="40"/>
            </w:pPr>
            <w:r>
              <w:rPr>
                <w:rFonts w:ascii="Arial" w:cs="Arial" w:eastAsia="Arial" w:hAnsi="Arial"/>
                <w:color w:val="1C2833"/>
                <w:sz w:val="22"/>
                <w:szCs w:val="22"/>
              </w:rPr>
              <w:t xml:space="preserve">Variabel pembanding: Hari pelayanan (awal minggu vs akhir minggu), jenis loket (manual vs digital)</w:t>
            </w:r>
          </w:p>
          <w:p>
            <w:pPr>
              <w:spacing w:after="60" w:before="60"/>
            </w:pPr>
            <w:r>
              <w:t xml:space="preserve"/>
            </w:r>
          </w:p>
          <w:p>
            <w:pPr>
              <w:spacing w:after="60" w:before="60"/>
            </w:pPr>
            <w:r>
              <w:rPr>
                <w:rFonts w:ascii="Arial" w:cs="Arial" w:eastAsia="Arial" w:hAnsi="Arial"/>
                <w:b/>
                <w:bCs/>
                <w:sz w:val="22"/>
                <w:szCs w:val="22"/>
              </w:rPr>
              <w:t xml:space="preserve">Dua Pilihan Rumusan Masalah:</w:t>
            </w:r>
          </w:p>
          <w:p>
            <w:pPr>
              <w:pStyle w:val="ListParagraph"/>
              <w:numPr>
                <w:ilvl w:val="0"/>
                <w:numId w:val="2"/>
              </w:numPr>
              <w:spacing w:after="40" w:before="40"/>
              <w:jc w:val="both"/>
            </w:pPr>
            <w:r>
              <w:rPr>
                <w:rFonts w:ascii="Arial" w:cs="Arial" w:eastAsia="Arial" w:hAnsi="Arial"/>
                <w:i/>
                <w:iCs/>
                <w:color w:val="566573"/>
                <w:sz w:val="22"/>
                <w:szCs w:val="22"/>
              </w:rPr>
              <w:t xml:space="preserve">(Deskriptif) "Berapa rata-rata waktu tunggu pendaftaran pasien di Puskesmas Harapan Sehat pada bulan Januari 2025?"</w:t>
            </w:r>
          </w:p>
          <w:p>
            <w:pPr>
              <w:pStyle w:val="ListParagraph"/>
              <w:numPr>
                <w:ilvl w:val="0"/>
                <w:numId w:val="2"/>
              </w:numPr>
              <w:spacing w:after="40" w:before="40"/>
              <w:jc w:val="both"/>
            </w:pPr>
            <w:r>
              <w:rPr>
                <w:rFonts w:ascii="Arial" w:cs="Arial" w:eastAsia="Arial" w:hAnsi="Arial"/>
                <w:i/>
                <w:iCs/>
                <w:color w:val="566573"/>
                <w:sz w:val="22"/>
                <w:szCs w:val="22"/>
              </w:rPr>
              <w:t xml:space="preserve">(Komparatif) "Apakah ada perbedaan waktu tunggu pendaftaran antara loket manual dan loket digital di Puskesmas Harapan Sehat?"</w:t>
            </w:r>
          </w:p>
          <w:p>
            <w:pPr>
              <w:spacing w:after="60" w:before="60"/>
            </w:pPr>
            <w:r>
              <w:t xml:space="preserve"/>
            </w:r>
          </w:p>
          <w:p>
            <w:pPr>
              <w:spacing w:after="60" w:before="60"/>
            </w:pPr>
            <w:r>
              <w:rPr>
                <w:rFonts w:ascii="Arial" w:cs="Arial" w:eastAsia="Arial" w:hAnsi="Arial"/>
                <w:b/>
                <w:bCs/>
                <w:sz w:val="22"/>
                <w:szCs w:val="22"/>
              </w:rPr>
              <w:t xml:space="preserve">Hipotesis untuk Rumusan Masalah Komparatif:</w:t>
            </w:r>
          </w:p>
          <w:p>
            <w:pPr>
              <w:spacing w:after="60" w:before="60"/>
            </w:pPr>
            <w:r>
              <w:rPr>
                <w:rFonts w:ascii="Arial" w:cs="Arial" w:eastAsia="Arial" w:hAnsi="Arial"/>
                <w:b/>
                <w:bCs/>
                <w:color w:val="1A4D8A"/>
                <w:sz w:val="22"/>
                <w:szCs w:val="22"/>
              </w:rPr>
              <w:t xml:space="preserve">H₀: </w:t>
            </w:r>
            <w:r>
              <w:rPr>
                <w:rFonts w:ascii="Arial" w:cs="Arial" w:eastAsia="Arial" w:hAnsi="Arial"/>
                <w:i/>
                <w:iCs/>
                <w:color w:val="566573"/>
                <w:sz w:val="22"/>
                <w:szCs w:val="22"/>
              </w:rPr>
              <w:t xml:space="preserve">Tidak ada perbedaan rata-rata waktu tunggu pendaftaran antara loket manual dan loket digital di Puskesmas Harapan Sehat tahun 2025.</w:t>
            </w:r>
          </w:p>
          <w:p>
            <w:pPr>
              <w:spacing w:after="60" w:before="60"/>
            </w:pPr>
            <w:r>
              <w:rPr>
                <w:rFonts w:ascii="Arial" w:cs="Arial" w:eastAsia="Arial" w:hAnsi="Arial"/>
                <w:b/>
                <w:bCs/>
                <w:color w:val="148F77"/>
                <w:sz w:val="22"/>
                <w:szCs w:val="22"/>
              </w:rPr>
              <w:t xml:space="preserve">Hₐ: </w:t>
            </w:r>
            <w:r>
              <w:rPr>
                <w:rFonts w:ascii="Arial" w:cs="Arial" w:eastAsia="Arial" w:hAnsi="Arial"/>
                <w:i/>
                <w:iCs/>
                <w:color w:val="566573"/>
                <w:sz w:val="22"/>
                <w:szCs w:val="22"/>
              </w:rPr>
              <w:t xml:space="preserve">Ada perbedaan rata-rata waktu tunggu pendaftaran antara loket manual dan loket digital di Puskesmas Harapan Sehat tahun 2025.</w:t>
            </w:r>
          </w:p>
          <w:p>
            <w:pPr>
              <w:spacing w:after="60" w:before="60"/>
            </w:pPr>
            <w:r>
              <w:t xml:space="preserve"/>
            </w:r>
          </w:p>
          <w:p>
            <w:pPr>
              <w:spacing w:after="60" w:before="60"/>
            </w:pPr>
            <w:r>
              <w:rPr>
                <w:rFonts w:ascii="Arial" w:cs="Arial" w:eastAsia="Arial" w:hAnsi="Arial"/>
                <w:b/>
                <w:bCs/>
                <w:sz w:val="22"/>
                <w:szCs w:val="22"/>
              </w:rPr>
              <w:t xml:space="preserve">Catatan untuk Diskusi:</w:t>
            </w:r>
          </w:p>
          <w:p>
            <w:pPr>
              <w:spacing w:after="60" w:before="60"/>
              <w:jc w:val="both"/>
            </w:pPr>
            <w:r>
              <w:rPr>
                <w:rFonts w:ascii="Arial" w:cs="Arial" w:eastAsia="Arial" w:hAnsi="Arial"/>
                <w:color w:val="1C2833"/>
                <w:sz w:val="22"/>
                <w:szCs w:val="22"/>
              </w:rPr>
              <w:t xml:space="preserve">Pada kasus deskriptif (rumusan masalah No. 1), hipotesis yang digunakan bersifat deskriptif: "Rata-rata waktu tunggu pendaftaran pasien di Puskesmas Harapan Sehat adalah ≤ 15 menit (sesuai standar Permenkes)." Diskusikan apakah semua penelitian kuantitatif selalu membutuhkan hipotesis.</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4D8A" w:sz="1"/>
              <w:left w:val="single" w:color="1A4D8A" w:sz="1"/>
              <w:bottom w:val="single" w:color="1A4D8A" w:sz="1"/>
              <w:right w:val="single" w:color="1A4D8A" w:sz="1"/>
            </w:tcBorders>
            <w:shd w:fill="1A4D8A" w:val="clear"/>
            <w:tcMar>
              <w:top w:type="dxa" w:w="100"/>
              <w:left w:type="dxa" w:w="180"/>
              <w:bottom w:type="dxa" w:w="100"/>
              <w:right w:type="dxa" w:w="180"/>
            </w:tcMar>
          </w:tcPr>
          <w:p>
            <w:r>
              <w:rPr>
                <w:rFonts w:ascii="Arial" w:cs="Arial" w:eastAsia="Arial" w:hAnsi="Arial"/>
                <w:b/>
                <w:bCs/>
                <w:color w:val="FFFFFF"/>
                <w:sz w:val="22"/>
                <w:szCs w:val="22"/>
              </w:rPr>
              <w:t xml:space="preserve">KASUS 3: AKURASI PENGKODEAN DIAGNOSIS (ICD-10)</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4D8A" w:sz="1"/>
              <w:left w:val="single" w:color="1A4D8A" w:sz="1"/>
              <w:bottom w:val="single" w:color="1A4D8A" w:sz="1"/>
              <w:right w:val="single" w:color="1A4D8A" w:sz="1"/>
            </w:tcBorders>
            <w:shd w:fill="EBF5FB" w:val="clear"/>
            <w:tcMar>
              <w:top w:type="dxa" w:w="120"/>
              <w:left w:type="dxa" w:w="180"/>
              <w:bottom w:type="dxa" w:w="140"/>
              <w:right w:type="dxa" w:w="180"/>
            </w:tcMar>
          </w:tcPr>
          <w:p>
            <w:pPr>
              <w:spacing w:after="60" w:before="60"/>
            </w:pPr>
            <w:r>
              <w:rPr>
                <w:rFonts w:ascii="Arial" w:cs="Arial" w:eastAsia="Arial" w:hAnsi="Arial"/>
                <w:b/>
                <w:bCs/>
                <w:sz w:val="22"/>
                <w:szCs w:val="22"/>
              </w:rPr>
              <w:t xml:space="preserve">Latar Belakang Masalah:</w:t>
            </w:r>
          </w:p>
          <w:p>
            <w:pPr>
              <w:spacing w:after="80" w:before="60"/>
              <w:jc w:val="both"/>
            </w:pPr>
            <w:r>
              <w:rPr>
                <w:rFonts w:ascii="Arial" w:cs="Arial" w:eastAsia="Arial" w:hAnsi="Arial"/>
                <w:color w:val="1C2833"/>
                <w:sz w:val="22"/>
                <w:szCs w:val="22"/>
              </w:rPr>
              <w:t xml:space="preserve">Evaluasi klaim BPJS di RS Sentosa menemukan bahwa 18% klaim dikembalikan (reject) akibat ketidaksesuaian kode ICD-10. Analisis lebih lanjut menunjukkan bahwa petugas koder dengan masa kerja &lt; 2 tahun memiliki tingkat error 27%, sedangkan koder dengan masa kerja ≥ 2 tahun hanya 9%. Kepala unit RM menduga masa kerja, pendidikan (D3 vs D4), dan kepemilikan sertifikat profil koder AAK berpengaruh terhadap akurasi pengkodean.</w:t>
            </w:r>
          </w:p>
          <w:p>
            <w:pPr>
              <w:spacing w:after="60" w:before="60"/>
            </w:pPr>
            <w:r>
              <w:rPr>
                <w:rFonts w:ascii="Arial" w:cs="Arial" w:eastAsia="Arial" w:hAnsi="Arial"/>
                <w:b/>
                <w:bCs/>
                <w:sz w:val="22"/>
                <w:szCs w:val="22"/>
              </w:rPr>
              <w:t xml:space="preserve">Variabel dan Jenis Penelitian: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5526"/>
            </w:tblGrid>
            <w:tr>
              <w:tc>
                <w:tcPr>
                  <w:tcW w:type="dxa" w:w="3000"/>
                  <w:tcBorders>
                    <w:top w:val="single" w:color="1A4D8A" w:sz="1"/>
                    <w:left w:val="single" w:color="1A4D8A" w:sz="1"/>
                    <w:bottom w:val="single" w:color="1A4D8A" w:sz="1"/>
                    <w:right w:val="single" w:color="1A4D8A" w:sz="1"/>
                  </w:tcBorders>
                  <w:shd w:fill="1A4D8A" w:val="clear"/>
                  <w:tcMar>
                    <w:top w:type="dxa" w:w="80"/>
                    <w:left w:type="dxa" w:w="120"/>
                    <w:bottom w:type="dxa" w:w="80"/>
                    <w:right w:type="dxa" w:w="120"/>
                  </w:tcMar>
                </w:tcPr>
                <w:p>
                  <w:r>
                    <w:rPr>
                      <w:rFonts w:ascii="Arial" w:cs="Arial" w:eastAsia="Arial" w:hAnsi="Arial"/>
                      <w:b/>
                      <w:bCs/>
                      <w:color w:val="FFFFFF"/>
                      <w:sz w:val="22"/>
                      <w:szCs w:val="22"/>
                    </w:rPr>
                    <w:t xml:space="preserve">Variabel</w:t>
                  </w:r>
                </w:p>
              </w:tc>
              <w:tc>
                <w:tcPr>
                  <w:tcW w:type="dxa" w:w="5526"/>
                  <w:tcBorders>
                    <w:top w:val="single" w:color="1A4D8A" w:sz="1"/>
                    <w:left w:val="single" w:color="1A4D8A" w:sz="1"/>
                    <w:bottom w:val="single" w:color="1A4D8A" w:sz="1"/>
                    <w:right w:val="single" w:color="1A4D8A" w:sz="1"/>
                  </w:tcBorders>
                  <w:shd w:fill="1A4D8A" w:val="clear"/>
                  <w:tcMar>
                    <w:top w:type="dxa" w:w="80"/>
                    <w:left w:type="dxa" w:w="120"/>
                    <w:bottom w:type="dxa" w:w="80"/>
                    <w:right w:type="dxa" w:w="120"/>
                  </w:tcMar>
                </w:tcPr>
                <w:p>
                  <w:r>
                    <w:rPr>
                      <w:rFonts w:ascii="Arial" w:cs="Arial" w:eastAsia="Arial" w:hAnsi="Arial"/>
                      <w:b/>
                      <w:bCs/>
                      <w:color w:val="FFFFFF"/>
                      <w:sz w:val="22"/>
                      <w:szCs w:val="22"/>
                    </w:rPr>
                    <w:t xml:space="preserve">Keterangan</w:t>
                  </w:r>
                </w:p>
              </w:tc>
            </w:tr>
            <w:tr>
              <w:tc>
                <w:tcPr>
                  <w:tcW w:type="dxa" w:w="30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r>
                    <w:rPr>
                      <w:rFonts w:ascii="Arial" w:cs="Arial" w:eastAsia="Arial" w:hAnsi="Arial"/>
                      <w:color w:val="1C2833"/>
                      <w:sz w:val="22"/>
                      <w:szCs w:val="22"/>
                    </w:rPr>
                    <w:t xml:space="preserve">Variabel Terikat</w:t>
                  </w:r>
                </w:p>
              </w:tc>
              <w:tc>
                <w:tcPr>
                  <w:tcW w:type="dxa" w:w="5526"/>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r>
                    <w:rPr>
                      <w:rFonts w:ascii="Arial" w:cs="Arial" w:eastAsia="Arial" w:hAnsi="Arial"/>
                      <w:color w:val="1C2833"/>
                      <w:sz w:val="22"/>
                      <w:szCs w:val="22"/>
                    </w:rPr>
                    <w:t xml:space="preserve">Akurasi pengkodean diagnosis ICD-10 (%)</w:t>
                  </w:r>
                </w:p>
              </w:tc>
            </w:tr>
            <w:tr>
              <w:tc>
                <w:tcPr>
                  <w:tcW w:type="dxa" w:w="3000"/>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Variabel Bebas 1</w:t>
                  </w:r>
                </w:p>
              </w:tc>
              <w:tc>
                <w:tcPr>
                  <w:tcW w:type="dxa" w:w="5526"/>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Masa kerja petugas koder (&lt; 2 tahun / ≥ 2 tahun)</w:t>
                  </w:r>
                </w:p>
              </w:tc>
            </w:tr>
            <w:tr>
              <w:tc>
                <w:tcPr>
                  <w:tcW w:type="dxa" w:w="30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r>
                    <w:rPr>
                      <w:rFonts w:ascii="Arial" w:cs="Arial" w:eastAsia="Arial" w:hAnsi="Arial"/>
                      <w:color w:val="1C2833"/>
                      <w:sz w:val="22"/>
                      <w:szCs w:val="22"/>
                    </w:rPr>
                    <w:t xml:space="preserve">Variabel Bebas 2</w:t>
                  </w:r>
                </w:p>
              </w:tc>
              <w:tc>
                <w:tcPr>
                  <w:tcW w:type="dxa" w:w="5526"/>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r>
                    <w:rPr>
                      <w:rFonts w:ascii="Arial" w:cs="Arial" w:eastAsia="Arial" w:hAnsi="Arial"/>
                      <w:color w:val="1C2833"/>
                      <w:sz w:val="22"/>
                      <w:szCs w:val="22"/>
                    </w:rPr>
                    <w:t xml:space="preserve">Tingkat pendidikan (D3 / D4)</w:t>
                  </w:r>
                </w:p>
              </w:tc>
            </w:tr>
            <w:tr>
              <w:tc>
                <w:tcPr>
                  <w:tcW w:type="dxa" w:w="3000"/>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Variabel Bebas 3</w:t>
                  </w:r>
                </w:p>
              </w:tc>
              <w:tc>
                <w:tcPr>
                  <w:tcW w:type="dxa" w:w="5526"/>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Kepemilikan sertifikat AAK (ya / tidak)</w:t>
                  </w:r>
                </w:p>
              </w:tc>
            </w:tr>
            <w:tr>
              <w:tc>
                <w:tcPr>
                  <w:tcW w:type="dxa" w:w="30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r>
                    <w:rPr>
                      <w:rFonts w:ascii="Arial" w:cs="Arial" w:eastAsia="Arial" w:hAnsi="Arial"/>
                      <w:color w:val="1C2833"/>
                      <w:sz w:val="22"/>
                      <w:szCs w:val="22"/>
                    </w:rPr>
                    <w:t xml:space="preserve">Desain Penelitian</w:t>
                  </w:r>
                </w:p>
              </w:tc>
              <w:tc>
                <w:tcPr>
                  <w:tcW w:type="dxa" w:w="5526"/>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r>
                    <w:rPr>
                      <w:rFonts w:ascii="Arial" w:cs="Arial" w:eastAsia="Arial" w:hAnsi="Arial"/>
                      <w:color w:val="1C2833"/>
                      <w:sz w:val="22"/>
                      <w:szCs w:val="22"/>
                    </w:rPr>
                    <w:t xml:space="preserve">Cross-sectional analitik</w:t>
                  </w:r>
                </w:p>
              </w:tc>
            </w:tr>
          </w:tbl>
          <w:p>
            <w:pPr>
              <w:spacing w:after="60" w:before="60"/>
            </w:pPr>
            <w:r>
              <w:t xml:space="preserve"/>
            </w:r>
          </w:p>
          <w:p>
            <w:pPr>
              <w:spacing w:after="60" w:before="60"/>
            </w:pPr>
            <w:r>
              <w:rPr>
                <w:rFonts w:ascii="Arial" w:cs="Arial" w:eastAsia="Arial" w:hAnsi="Arial"/>
                <w:b/>
                <w:bCs/>
                <w:sz w:val="22"/>
                <w:szCs w:val="22"/>
              </w:rPr>
              <w:t xml:space="preserve">Pertanyaan Penelitian Utama:</w:t>
            </w:r>
          </w:p>
          <w:p>
            <w:pPr>
              <w:spacing w:after="60" w:before="60"/>
              <w:jc w:val="both"/>
            </w:pPr>
            <w:r>
              <w:rPr>
                <w:rFonts w:ascii="Arial" w:cs="Arial" w:eastAsia="Arial" w:hAnsi="Arial"/>
                <w:i/>
                <w:iCs/>
                <w:color w:val="566573"/>
                <w:sz w:val="22"/>
                <w:szCs w:val="22"/>
              </w:rPr>
              <w:t xml:space="preserve">"Apakah ada hubungan antara masa kerja, tingkat pendidikan, dan kepemilikan sertifikat AAK dengan akurasi pengkodean diagnosis ICD-10 oleh petugas koder di RS Sentosa tahun 2024?"</w:t>
            </w:r>
          </w:p>
          <w:p>
            <w:pPr>
              <w:spacing w:after="60" w:before="60"/>
            </w:pPr>
            <w:r>
              <w:t xml:space="preserve"/>
            </w:r>
          </w:p>
          <w:p>
            <w:pPr>
              <w:spacing w:after="60" w:before="60"/>
            </w:pPr>
            <w:r>
              <w:rPr>
                <w:rFonts w:ascii="Arial" w:cs="Arial" w:eastAsia="Arial" w:hAnsi="Arial"/>
                <w:b/>
                <w:bCs/>
                <w:sz w:val="22"/>
                <w:szCs w:val="22"/>
              </w:rPr>
              <w:t xml:space="preserve">Tiga Hipotesis Asosiatif:</w:t>
            </w:r>
          </w:p>
          <w:p>
            <w:pPr>
              <w:pStyle w:val="ListParagraph"/>
              <w:numPr>
                <w:ilvl w:val="0"/>
                <w:numId w:val="2"/>
              </w:numPr>
              <w:spacing w:after="60" w:before="40"/>
            </w:pPr>
            <w:r>
              <w:rPr>
                <w:rFonts w:ascii="Arial" w:cs="Arial" w:eastAsia="Arial" w:hAnsi="Arial"/>
                <w:b/>
                <w:bCs/>
                <w:color w:val="148F77"/>
                <w:sz w:val="22"/>
                <w:szCs w:val="22"/>
              </w:rPr>
              <w:t xml:space="preserve">Hₐ₁: </w:t>
            </w:r>
            <w:r>
              <w:rPr>
                <w:rFonts w:ascii="Arial" w:cs="Arial" w:eastAsia="Arial" w:hAnsi="Arial"/>
                <w:i/>
                <w:iCs/>
                <w:color w:val="566573"/>
                <w:sz w:val="22"/>
                <w:szCs w:val="22"/>
              </w:rPr>
              <w:t xml:space="preserve">Ada hubungan antara masa kerja dengan akurasi pengkodean diagnosis ICD-10 di RS Sentosa tahun 2024.</w:t>
            </w:r>
          </w:p>
          <w:p>
            <w:pPr>
              <w:pStyle w:val="ListParagraph"/>
              <w:numPr>
                <w:ilvl w:val="0"/>
                <w:numId w:val="2"/>
              </w:numPr>
              <w:spacing w:after="60" w:before="40"/>
            </w:pPr>
            <w:r>
              <w:rPr>
                <w:rFonts w:ascii="Arial" w:cs="Arial" w:eastAsia="Arial" w:hAnsi="Arial"/>
                <w:b/>
                <w:bCs/>
                <w:color w:val="148F77"/>
                <w:sz w:val="22"/>
                <w:szCs w:val="22"/>
              </w:rPr>
              <w:t xml:space="preserve">Hₐ₂: </w:t>
            </w:r>
            <w:r>
              <w:rPr>
                <w:rFonts w:ascii="Arial" w:cs="Arial" w:eastAsia="Arial" w:hAnsi="Arial"/>
                <w:i/>
                <w:iCs/>
                <w:color w:val="566573"/>
                <w:sz w:val="22"/>
                <w:szCs w:val="22"/>
              </w:rPr>
              <w:t xml:space="preserve">Ada hubungan antara tingkat pendidikan dengan akurasi pengkodean diagnosis ICD-10 di RS Sentosa tahun 2024.</w:t>
            </w:r>
          </w:p>
          <w:p>
            <w:pPr>
              <w:pStyle w:val="ListParagraph"/>
              <w:numPr>
                <w:ilvl w:val="0"/>
                <w:numId w:val="2"/>
              </w:numPr>
              <w:spacing w:after="60" w:before="40"/>
            </w:pPr>
            <w:r>
              <w:rPr>
                <w:rFonts w:ascii="Arial" w:cs="Arial" w:eastAsia="Arial" w:hAnsi="Arial"/>
                <w:b/>
                <w:bCs/>
                <w:color w:val="148F77"/>
                <w:sz w:val="22"/>
                <w:szCs w:val="22"/>
              </w:rPr>
              <w:t xml:space="preserve">Hₐ₃: </w:t>
            </w:r>
            <w:r>
              <w:rPr>
                <w:rFonts w:ascii="Arial" w:cs="Arial" w:eastAsia="Arial" w:hAnsi="Arial"/>
                <w:i/>
                <w:iCs/>
                <w:color w:val="566573"/>
                <w:sz w:val="22"/>
                <w:szCs w:val="22"/>
              </w:rPr>
              <w:t xml:space="preserve">Ada hubungan antara kepemilikan sertifikat AAK dengan akurasi pengkodean diagnosis ICD-10 di RS Sentosa tahun 2024.</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4D8A" w:sz="1"/>
              <w:left w:val="single" w:color="1A4D8A" w:sz="1"/>
              <w:bottom w:val="single" w:color="1A4D8A" w:sz="1"/>
              <w:right w:val="single" w:color="1A4D8A" w:sz="1"/>
            </w:tcBorders>
            <w:shd w:fill="1A4D8A" w:val="clear"/>
            <w:tcMar>
              <w:top w:type="dxa" w:w="100"/>
              <w:left w:type="dxa" w:w="180"/>
              <w:bottom w:type="dxa" w:w="100"/>
              <w:right w:type="dxa" w:w="180"/>
            </w:tcMar>
          </w:tcPr>
          <w:p>
            <w:r>
              <w:rPr>
                <w:rFonts w:ascii="Arial" w:cs="Arial" w:eastAsia="Arial" w:hAnsi="Arial"/>
                <w:b/>
                <w:bCs/>
                <w:color w:val="FFFFFF"/>
                <w:sz w:val="22"/>
                <w:szCs w:val="22"/>
              </w:rPr>
              <w:t xml:space="preserve">KASUS 4: IMPLEMENTASI REKAM MEDIS ELEKTRONIK (RME)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4D8A" w:sz="1"/>
              <w:left w:val="single" w:color="1A4D8A" w:sz="1"/>
              <w:bottom w:val="single" w:color="1A4D8A" w:sz="1"/>
              <w:right w:val="single" w:color="1A4D8A" w:sz="1"/>
            </w:tcBorders>
            <w:shd w:fill="EBF5FB" w:val="clear"/>
            <w:tcMar>
              <w:top w:type="dxa" w:w="120"/>
              <w:left w:type="dxa" w:w="180"/>
              <w:bottom w:type="dxa" w:w="140"/>
              <w:right w:type="dxa" w:w="180"/>
            </w:tcMar>
          </w:tcPr>
          <w:p>
            <w:pPr>
              <w:spacing w:after="60" w:before="60"/>
            </w:pPr>
            <w:r>
              <w:rPr>
                <w:rFonts w:ascii="Arial" w:cs="Arial" w:eastAsia="Arial" w:hAnsi="Arial"/>
                <w:b/>
                <w:bCs/>
                <w:sz w:val="22"/>
                <w:szCs w:val="22"/>
              </w:rPr>
              <w:t xml:space="preserve">Latar Belakang Masalah:</w:t>
            </w:r>
          </w:p>
          <w:p>
            <w:pPr>
              <w:spacing w:after="80" w:before="60"/>
              <w:jc w:val="both"/>
            </w:pPr>
            <w:r>
              <w:rPr>
                <w:rFonts w:ascii="Arial" w:cs="Arial" w:eastAsia="Arial" w:hAnsi="Arial"/>
                <w:color w:val="1C2833"/>
                <w:sz w:val="22"/>
                <w:szCs w:val="22"/>
              </w:rPr>
              <w:t xml:space="preserve">Klinik Pratama Medika Jaya baru saja mengimplementasikan sistem Rekam Medis Elektronik (RME) pada Januari 2024. Setelah 6 bulan berjalan, manajer klinik mengamati adanya keluhan dari tenaga medis terkait kesulitan penggunaan sistem, namun belum ada studi formal yang menilai tingkat kepuasan pengguna, faktor penghambat, maupun dampaknya terhadap produktivitas pelayanan. Kondisi ini mendorong perlunya penelitian evaluatif.</w:t>
            </w:r>
          </w:p>
          <w:p>
            <w:pPr>
              <w:spacing w:after="60" w:before="60"/>
            </w:pPr>
            <w:r>
              <w:rPr>
                <w:rFonts w:ascii="Arial" w:cs="Arial" w:eastAsia="Arial" w:hAnsi="Arial"/>
                <w:b/>
                <w:bCs/>
                <w:sz w:val="22"/>
                <w:szCs w:val="22"/>
              </w:rPr>
              <w:t xml:space="preserve">Tantangan Perumusan (Kasus Multi-Aspek):</w:t>
            </w:r>
          </w:p>
          <w:p>
            <w:pPr>
              <w:spacing w:after="60" w:before="60"/>
              <w:jc w:val="both"/>
            </w:pPr>
            <w:r>
              <w:rPr>
                <w:rFonts w:ascii="Arial" w:cs="Arial" w:eastAsia="Arial" w:hAnsi="Arial"/>
                <w:color w:val="1C2833"/>
                <w:sz w:val="22"/>
                <w:szCs w:val="22"/>
              </w:rPr>
              <w:t xml:space="preserve">Kasus ini memiliki beberapa kemungkinan arah penelitian. Mahasiswa diminta memilih salah satu pendekatan dan merumuskan pertanyaan penelitian serta hipotesis yang sesuai.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1A4D8A" w:sz="1"/>
                    <w:left w:val="single" w:color="1A4D8A" w:sz="1"/>
                    <w:bottom w:val="single" w:color="1A4D8A" w:sz="1"/>
                    <w:right w:val="single" w:color="1A4D8A" w:sz="1"/>
                  </w:tcBorders>
                  <w:shd w:fill="1A4D8A" w:val="clear"/>
                  <w:tcMar>
                    <w:top w:type="dxa" w:w="80"/>
                    <w:left w:type="dxa" w:w="120"/>
                    <w:bottom w:type="dxa" w:w="80"/>
                    <w:right w:type="dxa" w:w="120"/>
                  </w:tcMar>
                </w:tcPr>
                <w:p>
                  <w:r>
                    <w:rPr>
                      <w:rFonts w:ascii="Arial" w:cs="Arial" w:eastAsia="Arial" w:hAnsi="Arial"/>
                      <w:b/>
                      <w:bCs/>
                      <w:color w:val="FFFFFF"/>
                      <w:sz w:val="22"/>
                      <w:szCs w:val="22"/>
                    </w:rPr>
                    <w:t xml:space="preserve">Pilihan Pendekatan</w:t>
                  </w:r>
                </w:p>
              </w:tc>
              <w:tc>
                <w:tcPr>
                  <w:tcW w:type="dxa" w:w="6426"/>
                  <w:tcBorders>
                    <w:top w:val="single" w:color="1A4D8A" w:sz="1"/>
                    <w:left w:val="single" w:color="1A4D8A" w:sz="1"/>
                    <w:bottom w:val="single" w:color="1A4D8A" w:sz="1"/>
                    <w:right w:val="single" w:color="1A4D8A" w:sz="1"/>
                  </w:tcBorders>
                  <w:shd w:fill="1A4D8A" w:val="clear"/>
                  <w:tcMar>
                    <w:top w:type="dxa" w:w="80"/>
                    <w:left w:type="dxa" w:w="120"/>
                    <w:bottom w:type="dxa" w:w="80"/>
                    <w:right w:type="dxa" w:w="120"/>
                  </w:tcMar>
                </w:tcPr>
                <w:p>
                  <w:r>
                    <w:rPr>
                      <w:rFonts w:ascii="Arial" w:cs="Arial" w:eastAsia="Arial" w:hAnsi="Arial"/>
                      <w:b/>
                      <w:bCs/>
                      <w:color w:val="FFFFFF"/>
                      <w:sz w:val="22"/>
                      <w:szCs w:val="22"/>
                    </w:rPr>
                    <w:t xml:space="preserve">Contoh Pertanyaan &amp; Hipotesis</w:t>
                  </w:r>
                </w:p>
              </w:tc>
            </w:tr>
            <w:tr>
              <w:tc>
                <w:tcPr>
                  <w:tcW w:type="dxa" w:w="26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r>
                    <w:rPr>
                      <w:rFonts w:ascii="Arial" w:cs="Arial" w:eastAsia="Arial" w:hAnsi="Arial"/>
                      <w:color w:val="1C2833"/>
                      <w:sz w:val="22"/>
                      <w:szCs w:val="22"/>
                    </w:rPr>
                    <w:t xml:space="preserve">A. Deskriptif</w:t>
                  </w:r>
                </w:p>
              </w:tc>
              <w:tc>
                <w:tcPr>
                  <w:tcW w:type="dxa" w:w="6426"/>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r>
                    <w:rPr>
                      <w:rFonts w:ascii="Arial" w:cs="Arial" w:eastAsia="Arial" w:hAnsi="Arial"/>
                      <w:color w:val="1C2833"/>
                      <w:sz w:val="22"/>
                      <w:szCs w:val="22"/>
                    </w:rPr>
                    <w:t xml:space="preserve">Pertanyaan: "Bagaimana tingkat kepuasan tenaga medis terhadap penggunaan RME di Klinik Pratama Medika Jaya?"
Hipotesis deskriptif: "Tingkat kepuasan tenaga medis terhadap RME mencapai ≥ 70%"</w:t>
                  </w:r>
                </w:p>
              </w:tc>
            </w:tr>
            <w:tr>
              <w:tc>
                <w:tcPr>
                  <w:tcW w:type="dxa" w:w="2600"/>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B. Komparatif</w:t>
                  </w:r>
                </w:p>
              </w:tc>
              <w:tc>
                <w:tcPr>
                  <w:tcW w:type="dxa" w:w="6426"/>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Pertanyaan: "Apakah ada perbedaan produktivitas pelayanan sebelum dan sesudah implementasi RME?"
H₀: Tidak ada perbedaan produktivitas sebelum dan sesudah implementasi RME.
Hₐ: Ada perbedaan produktivitas sebelum dan sesudah implementasi RME.</w:t>
                  </w:r>
                </w:p>
              </w:tc>
            </w:tr>
            <w:tr>
              <w:tc>
                <w:tcPr>
                  <w:tcW w:type="dxa" w:w="26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r>
                    <w:rPr>
                      <w:rFonts w:ascii="Arial" w:cs="Arial" w:eastAsia="Arial" w:hAnsi="Arial"/>
                      <w:color w:val="1C2833"/>
                      <w:sz w:val="22"/>
                      <w:szCs w:val="22"/>
                    </w:rPr>
                    <w:t xml:space="preserve">C. Asosiatif</w:t>
                  </w:r>
                </w:p>
              </w:tc>
              <w:tc>
                <w:tcPr>
                  <w:tcW w:type="dxa" w:w="6426"/>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r>
                    <w:rPr>
                      <w:rFonts w:ascii="Arial" w:cs="Arial" w:eastAsia="Arial" w:hAnsi="Arial"/>
                      <w:color w:val="1C2833"/>
                      <w:sz w:val="22"/>
                      <w:szCs w:val="22"/>
                    </w:rPr>
                    <w:t xml:space="preserve">Pertanyaan: "Apakah ada hubungan antara literasi digital tenaga medis dengan tingkat kepuasan penggunaan RME?"
Hₐ: Ada hubungan antara literasi digital dengan kepuasan penggunaan RME di Klinik Pratama Medika Jaya.</w:t>
                  </w:r>
                </w:p>
              </w:tc>
            </w:tr>
            <w:tr>
              <w:tc>
                <w:tcPr>
                  <w:tcW w:type="dxa" w:w="2600"/>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D. Kualitatif</w:t>
                  </w:r>
                </w:p>
              </w:tc>
              <w:tc>
                <w:tcPr>
                  <w:tcW w:type="dxa" w:w="6426"/>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Pertanyaan: "Apa saja faktor penghambat implementasi RME menurut persepsi tenaga medis?"
Catatan: Penelitian kualitatif tidak menggunakan hipotesis formal, melainkan pertanyaan penelitian terbuka.</w:t>
                  </w:r>
                </w:p>
              </w:tc>
            </w:tr>
          </w:tbl>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4D8A" w:sz="1"/>
              <w:left w:val="single" w:color="1A4D8A" w:sz="1"/>
              <w:bottom w:val="single" w:color="1A4D8A" w:sz="1"/>
              <w:right w:val="single" w:color="1A4D8A" w:sz="1"/>
            </w:tcBorders>
            <w:shd w:fill="1A4D8A" w:val="clear"/>
            <w:tcMar>
              <w:top w:type="dxa" w:w="100"/>
              <w:left w:type="dxa" w:w="180"/>
              <w:bottom w:type="dxa" w:w="100"/>
              <w:right w:type="dxa" w:w="180"/>
            </w:tcMar>
          </w:tcPr>
          <w:p>
            <w:r>
              <w:rPr>
                <w:rFonts w:ascii="Arial" w:cs="Arial" w:eastAsia="Arial" w:hAnsi="Arial"/>
                <w:b/>
                <w:bCs/>
                <w:color w:val="FFFFFF"/>
                <w:sz w:val="22"/>
                <w:szCs w:val="22"/>
              </w:rPr>
              <w:t xml:space="preserve">KASUS 5: KEPATUHAN PELAPORAN DATA MORBIDITAS PUSKESMAS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4D8A" w:sz="1"/>
              <w:left w:val="single" w:color="1A4D8A" w:sz="1"/>
              <w:bottom w:val="single" w:color="1A4D8A" w:sz="1"/>
              <w:right w:val="single" w:color="1A4D8A" w:sz="1"/>
            </w:tcBorders>
            <w:shd w:fill="EBF5FB" w:val="clear"/>
            <w:tcMar>
              <w:top w:type="dxa" w:w="120"/>
              <w:left w:type="dxa" w:w="180"/>
              <w:bottom w:type="dxa" w:w="140"/>
              <w:right w:type="dxa" w:w="180"/>
            </w:tcMar>
          </w:tcPr>
          <w:p>
            <w:pPr>
              <w:spacing w:after="60" w:before="60"/>
            </w:pPr>
            <w:r>
              <w:rPr>
                <w:rFonts w:ascii="Arial" w:cs="Arial" w:eastAsia="Arial" w:hAnsi="Arial"/>
                <w:b/>
                <w:bCs/>
                <w:sz w:val="22"/>
                <w:szCs w:val="22"/>
              </w:rPr>
              <w:t xml:space="preserve">Latar Belakang Masalah:</w:t>
            </w:r>
          </w:p>
          <w:p>
            <w:pPr>
              <w:spacing w:after="80" w:before="60"/>
              <w:jc w:val="both"/>
            </w:pPr>
            <w:r>
              <w:rPr>
                <w:rFonts w:ascii="Arial" w:cs="Arial" w:eastAsia="Arial" w:hAnsi="Arial"/>
                <w:color w:val="1C2833"/>
                <w:sz w:val="22"/>
                <w:szCs w:val="22"/>
              </w:rPr>
              <w:t xml:space="preserve">Dinas Kesehatan Kabupaten X melaporkan bahwa hanya 64% puskesmas di wilayahnya yang menyerahkan laporan data morbiditas tepat waktu pada tahun 2023. Keterlambatan ini berdampak pada perencanaan program kesehatan daerah. Kepala bidang yankes menduga keterlambatan berkaitan dengan: (1) jumlah tenaga rekam medis, (2) akses internet untuk input SIKDA, dan (3) beban tugas petugas. Akan tetapi, belum ada bukti empiris yang mendukung dugaan tersebut.</w:t>
            </w:r>
          </w:p>
          <w:p>
            <w:pPr>
              <w:spacing w:after="60" w:before="60"/>
            </w:pPr>
            <w:r>
              <w:rPr>
                <w:rFonts w:ascii="Arial" w:cs="Arial" w:eastAsia="Arial" w:hAnsi="Arial"/>
                <w:b/>
                <w:bCs/>
                <w:sz w:val="22"/>
                <w:szCs w:val="22"/>
              </w:rPr>
              <w:t xml:space="preserve">Latihan Menyusun Hipotesis dari Nol:</w:t>
            </w:r>
          </w:p>
          <w:p>
            <w:pPr>
              <w:spacing w:after="60" w:before="60"/>
              <w:jc w:val="both"/>
            </w:pPr>
            <w:r>
              <w:rPr>
                <w:rFonts w:ascii="Arial" w:cs="Arial" w:eastAsia="Arial" w:hAnsi="Arial"/>
                <w:color w:val="1C2833"/>
                <w:sz w:val="22"/>
                <w:szCs w:val="22"/>
              </w:rPr>
              <w:t xml:space="preserve">Berdasarkan informasi di atas, susunlah: (a) rumusan masalah, (b) pertanyaan penelitian, (c) H₀ dan Hₐ untuk masing-masing variabel bebas. Kasus ini dirancang sebagai LATIHAN MANDIRI kelompok.</w:t>
            </w:r>
          </w:p>
          <w:p>
            <w:pPr>
              <w:spacing w:after="60" w:before="60"/>
            </w:pPr>
            <w:r>
              <w:t xml:space="preserve"/>
            </w:r>
          </w:p>
          <w:p>
            <w:pPr>
              <w:spacing w:after="60" w:before="60"/>
            </w:pPr>
            <w:r>
              <w:rPr>
                <w:rFonts w:ascii="Arial" w:cs="Arial" w:eastAsia="Arial" w:hAnsi="Arial"/>
                <w:b/>
                <w:bCs/>
                <w:sz w:val="22"/>
                <w:szCs w:val="22"/>
              </w:rPr>
              <w:t xml:space="preserve">Panduan Langkah Penyusunan:</w:t>
            </w:r>
          </w:p>
          <w:p>
            <w:pPr>
              <w:pStyle w:val="ListParagraph"/>
              <w:numPr>
                <w:ilvl w:val="0"/>
                <w:numId w:val="2"/>
              </w:numPr>
              <w:spacing w:after="40" w:before="40"/>
            </w:pPr>
            <w:r>
              <w:rPr>
                <w:rFonts w:ascii="Arial" w:cs="Arial" w:eastAsia="Arial" w:hAnsi="Arial"/>
                <w:color w:val="1C2833"/>
                <w:sz w:val="22"/>
                <w:szCs w:val="22"/>
              </w:rPr>
              <w:t xml:space="preserve">Identifikasi variabel terikat (dependent variable)</w:t>
            </w:r>
          </w:p>
          <w:p>
            <w:pPr>
              <w:pStyle w:val="ListParagraph"/>
              <w:numPr>
                <w:ilvl w:val="0"/>
                <w:numId w:val="2"/>
              </w:numPr>
              <w:spacing w:after="40" w:before="40"/>
            </w:pPr>
            <w:r>
              <w:rPr>
                <w:rFonts w:ascii="Arial" w:cs="Arial" w:eastAsia="Arial" w:hAnsi="Arial"/>
                <w:color w:val="1C2833"/>
                <w:sz w:val="22"/>
                <w:szCs w:val="22"/>
              </w:rPr>
              <w:t xml:space="preserve">Identifikasi variabel bebas (independent variable) — minimal 3 variabel</w:t>
            </w:r>
          </w:p>
          <w:p>
            <w:pPr>
              <w:pStyle w:val="ListParagraph"/>
              <w:numPr>
                <w:ilvl w:val="0"/>
                <w:numId w:val="2"/>
              </w:numPr>
              <w:spacing w:after="40" w:before="40"/>
            </w:pPr>
            <w:r>
              <w:rPr>
                <w:rFonts w:ascii="Arial" w:cs="Arial" w:eastAsia="Arial" w:hAnsi="Arial"/>
                <w:color w:val="1C2833"/>
                <w:sz w:val="22"/>
                <w:szCs w:val="22"/>
              </w:rPr>
              <w:t xml:space="preserve">Susun pertanyaan penelitian untuk setiap pasang variabel</w:t>
            </w:r>
          </w:p>
          <w:p>
            <w:pPr>
              <w:pStyle w:val="ListParagraph"/>
              <w:numPr>
                <w:ilvl w:val="0"/>
                <w:numId w:val="2"/>
              </w:numPr>
              <w:spacing w:after="40" w:before="40"/>
            </w:pPr>
            <w:r>
              <w:rPr>
                <w:rFonts w:ascii="Arial" w:cs="Arial" w:eastAsia="Arial" w:hAnsi="Arial"/>
                <w:color w:val="1C2833"/>
                <w:sz w:val="22"/>
                <w:szCs w:val="22"/>
              </w:rPr>
              <w:t xml:space="preserve">Tulis H₀ dan Hₐ dalam format baku (sebutkan: variabel, populasi, tempat, waktu)</w:t>
            </w:r>
          </w:p>
          <w:p>
            <w:pPr>
              <w:pStyle w:val="ListParagraph"/>
              <w:numPr>
                <w:ilvl w:val="0"/>
                <w:numId w:val="2"/>
              </w:numPr>
              <w:spacing w:after="40" w:before="40"/>
            </w:pPr>
            <w:r>
              <w:rPr>
                <w:rFonts w:ascii="Arial" w:cs="Arial" w:eastAsia="Arial" w:hAnsi="Arial"/>
                <w:color w:val="1C2833"/>
                <w:sz w:val="22"/>
                <w:szCs w:val="22"/>
              </w:rPr>
              <w:t xml:space="preserve">Evaluasi apakah hipotesis memenuhi kriteria SMART-H</w:t>
            </w:r>
          </w:p>
        </w:tc>
      </w:tr>
    </w:tbl>
    <w:p>
      <w:pPr>
        <w:spacing w:after="60" w:before="60"/>
      </w:pPr>
      <w:r>
        <w:t xml:space="preserve"/>
      </w:r>
    </w:p>
    <w:p>
      <w:r>
        <w:br w:type="page"/>
      </w:r>
    </w:p>
    <w:p>
      <w:pPr>
        <w:pStyle w:val="Heading1"/>
        <w:spacing w:after="200" w:before="400"/>
      </w:pPr>
      <w:r>
        <w:rPr>
          <w:rFonts w:ascii="Arial" w:cs="Arial" w:eastAsia="Arial" w:hAnsi="Arial"/>
          <w:b/>
          <w:bCs/>
          <w:color w:val="1A4D8A"/>
          <w:sz w:val="32"/>
          <w:szCs w:val="32"/>
        </w:rPr>
        <w:t xml:space="preserve">E. SOAL LATIHAN INDIVIDUAL</w:t>
      </w:r>
    </w:p>
    <w:p>
      <w:pPr>
        <w:spacing w:after="80" w:before="80"/>
        <w:jc w:val="left"/>
      </w:pPr>
      <w:r>
        <w:rPr>
          <w:rFonts w:ascii="Arial" w:cs="Arial" w:eastAsia="Arial" w:hAnsi="Arial"/>
          <w:color w:val="1C2833"/>
          <w:sz w:val="22"/>
          <w:szCs w:val="22"/>
        </w:rPr>
        <w:t xml:space="preserve">Kerjakan soal-soal berikut secara mandiri sebelum sesi praktikum dimulai (pre-test) atau sebagai evaluasi akhir (post-test).</w:t>
      </w:r>
    </w:p>
    <w:p>
      <w:pPr>
        <w:spacing w:after="60" w:before="60"/>
      </w:pPr>
      <w:r>
        <w:t xml:space="preserve"/>
      </w:r>
    </w:p>
    <w:p>
      <w:pPr>
        <w:pStyle w:val="Heading2"/>
        <w:spacing w:after="160" w:before="300"/>
      </w:pPr>
      <w:r>
        <w:rPr>
          <w:rFonts w:ascii="Arial" w:cs="Arial" w:eastAsia="Arial" w:hAnsi="Arial"/>
          <w:b/>
          <w:bCs/>
          <w:color w:val="2E86C1"/>
          <w:sz w:val="26"/>
          <w:szCs w:val="26"/>
        </w:rPr>
        <w:t xml:space="preserve">E.1 Soal Pilihan (Analisis Pernyataan)</w:t>
      </w:r>
    </w:p>
    <w:p>
      <w:pPr>
        <w:spacing w:after="80" w:before="80"/>
        <w:jc w:val="left"/>
      </w:pPr>
      <w:r>
        <w:rPr>
          <w:rFonts w:ascii="Arial" w:cs="Arial" w:eastAsia="Arial" w:hAnsi="Arial"/>
          <w:color w:val="1C2833"/>
          <w:sz w:val="22"/>
          <w:szCs w:val="22"/>
        </w:rPr>
        <w:t xml:space="preserve">Tentukan apakah pernyataan berikut merupakan hipotesis yang BAIK (B) atau TIDAK BAIK (TB), disertai alasan singkat:</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FFFFFF" w:sz="1"/>
              <w:left w:val="single" w:color="FFFFFF" w:sz="1"/>
              <w:bottom w:val="single" w:color="FFFFFF" w:sz="1"/>
              <w:right w:val="single" w:color="FFFFFF" w:sz="1"/>
            </w:tcBorders>
            <w:shd w:fill="148F77"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1</w:t>
            </w:r>
          </w:p>
        </w:tc>
        <w:tc>
          <w:tcPr>
            <w:tcW w:type="dxa" w:w="8426"/>
            <w:tcBorders>
              <w:top w:val="single" w:color="148F77" w:sz="1"/>
              <w:left w:val="single" w:color="148F77" w:sz="1"/>
              <w:bottom w:val="single" w:color="148F77" w:sz="1"/>
              <w:right w:val="single" w:color="148F77" w:sz="1"/>
            </w:tcBorders>
            <w:shd w:fill="D5F5E3" w:val="clear"/>
            <w:tcMar>
              <w:top w:type="dxa" w:w="80"/>
              <w:left w:type="dxa" w:w="160"/>
              <w:bottom w:type="dxa" w:w="80"/>
              <w:right w:type="dxa" w:w="120"/>
            </w:tcMar>
          </w:tcPr>
          <w:p>
            <w:pPr>
              <w:spacing w:after="40" w:before="40"/>
            </w:pPr>
            <w:r>
              <w:rPr>
                <w:rFonts w:ascii="Arial" w:cs="Arial" w:eastAsia="Arial" w:hAnsi="Arial"/>
                <w:color w:val="1C2833"/>
                <w:sz w:val="22"/>
                <w:szCs w:val="22"/>
              </w:rPr>
              <w:t xml:space="preserve">"Ada hubungan antara tingkat pendidikan petugas filing dengan kecepatan penyediaan rekam medis rawat jalan di Rumah Sakit Umum Daerah X tahun 2024."</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FFFFFF" w:sz="1"/>
              <w:left w:val="single" w:color="FFFFFF" w:sz="1"/>
              <w:bottom w:val="single" w:color="FFFFFF" w:sz="1"/>
              <w:right w:val="single" w:color="FFFFFF" w:sz="1"/>
            </w:tcBorders>
            <w:shd w:fill="148F77"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2</w:t>
            </w:r>
          </w:p>
        </w:tc>
        <w:tc>
          <w:tcPr>
            <w:tcW w:type="dxa" w:w="8426"/>
            <w:tcBorders>
              <w:top w:val="single" w:color="148F77" w:sz="1"/>
              <w:left w:val="single" w:color="148F77" w:sz="1"/>
              <w:bottom w:val="single" w:color="148F77" w:sz="1"/>
              <w:right w:val="single" w:color="148F77" w:sz="1"/>
            </w:tcBorders>
            <w:shd w:fill="D5F5E3" w:val="clear"/>
            <w:tcMar>
              <w:top w:type="dxa" w:w="80"/>
              <w:left w:type="dxa" w:w="160"/>
              <w:bottom w:type="dxa" w:w="80"/>
              <w:right w:type="dxa" w:w="120"/>
            </w:tcMar>
          </w:tcPr>
          <w:p>
            <w:pPr>
              <w:spacing w:after="40" w:before="40"/>
            </w:pPr>
            <w:r>
              <w:rPr>
                <w:rFonts w:ascii="Arial" w:cs="Arial" w:eastAsia="Arial" w:hAnsi="Arial"/>
                <w:color w:val="1C2833"/>
                <w:sz w:val="22"/>
                <w:szCs w:val="22"/>
              </w:rPr>
              <w:t xml:space="preserve">"Rekam medis di rumah sakit pemerintah lebih lengkap daripada swasta."</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FFFFFF" w:sz="1"/>
              <w:left w:val="single" w:color="FFFFFF" w:sz="1"/>
              <w:bottom w:val="single" w:color="FFFFFF" w:sz="1"/>
              <w:right w:val="single" w:color="FFFFFF" w:sz="1"/>
            </w:tcBorders>
            <w:shd w:fill="148F77"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3</w:t>
            </w:r>
          </w:p>
        </w:tc>
        <w:tc>
          <w:tcPr>
            <w:tcW w:type="dxa" w:w="8426"/>
            <w:tcBorders>
              <w:top w:val="single" w:color="148F77" w:sz="1"/>
              <w:left w:val="single" w:color="148F77" w:sz="1"/>
              <w:bottom w:val="single" w:color="148F77" w:sz="1"/>
              <w:right w:val="single" w:color="148F77" w:sz="1"/>
            </w:tcBorders>
            <w:shd w:fill="D5F5E3" w:val="clear"/>
            <w:tcMar>
              <w:top w:type="dxa" w:w="80"/>
              <w:left w:type="dxa" w:w="160"/>
              <w:bottom w:type="dxa" w:w="80"/>
              <w:right w:type="dxa" w:w="120"/>
            </w:tcMar>
          </w:tcPr>
          <w:p>
            <w:pPr>
              <w:spacing w:after="40" w:before="40"/>
            </w:pPr>
            <w:r>
              <w:rPr>
                <w:rFonts w:ascii="Arial" w:cs="Arial" w:eastAsia="Arial" w:hAnsi="Arial"/>
                <w:color w:val="1C2833"/>
                <w:sz w:val="22"/>
                <w:szCs w:val="22"/>
              </w:rPr>
              <w:t xml:space="preserve">"Tidak ada perbedaan rata-rata waktu pengembalian berkas rekam medis rawat inap antara Bangsal Interna dan Bangsal Bedah di RSUD Y periode Januari–Juni 2024."</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FFFFFF" w:sz="1"/>
              <w:left w:val="single" w:color="FFFFFF" w:sz="1"/>
              <w:bottom w:val="single" w:color="FFFFFF" w:sz="1"/>
              <w:right w:val="single" w:color="FFFFFF" w:sz="1"/>
            </w:tcBorders>
            <w:shd w:fill="148F77"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4</w:t>
            </w:r>
          </w:p>
        </w:tc>
        <w:tc>
          <w:tcPr>
            <w:tcW w:type="dxa" w:w="8426"/>
            <w:tcBorders>
              <w:top w:val="single" w:color="148F77" w:sz="1"/>
              <w:left w:val="single" w:color="148F77" w:sz="1"/>
              <w:bottom w:val="single" w:color="148F77" w:sz="1"/>
              <w:right w:val="single" w:color="148F77" w:sz="1"/>
            </w:tcBorders>
            <w:shd w:fill="D5F5E3" w:val="clear"/>
            <w:tcMar>
              <w:top w:type="dxa" w:w="80"/>
              <w:left w:type="dxa" w:w="160"/>
              <w:bottom w:type="dxa" w:w="80"/>
              <w:right w:type="dxa" w:w="120"/>
            </w:tcMar>
          </w:tcPr>
          <w:p>
            <w:pPr>
              <w:spacing w:after="40" w:before="40"/>
            </w:pPr>
            <w:r>
              <w:rPr>
                <w:rFonts w:ascii="Arial" w:cs="Arial" w:eastAsia="Arial" w:hAnsi="Arial"/>
                <w:color w:val="1C2833"/>
                <w:sz w:val="22"/>
                <w:szCs w:val="22"/>
              </w:rPr>
              <w:t xml:space="preserve">"Petugas rekam medis yang berpengalaman bekerja lebih baik."</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FFFFFF" w:sz="1"/>
              <w:left w:val="single" w:color="FFFFFF" w:sz="1"/>
              <w:bottom w:val="single" w:color="FFFFFF" w:sz="1"/>
              <w:right w:val="single" w:color="FFFFFF" w:sz="1"/>
            </w:tcBorders>
            <w:shd w:fill="148F77"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5</w:t>
            </w:r>
          </w:p>
        </w:tc>
        <w:tc>
          <w:tcPr>
            <w:tcW w:type="dxa" w:w="8426"/>
            <w:tcBorders>
              <w:top w:val="single" w:color="148F77" w:sz="1"/>
              <w:left w:val="single" w:color="148F77" w:sz="1"/>
              <w:bottom w:val="single" w:color="148F77" w:sz="1"/>
              <w:right w:val="single" w:color="148F77" w:sz="1"/>
            </w:tcBorders>
            <w:shd w:fill="D5F5E3" w:val="clear"/>
            <w:tcMar>
              <w:top w:type="dxa" w:w="80"/>
              <w:left w:type="dxa" w:w="160"/>
              <w:bottom w:type="dxa" w:w="80"/>
              <w:right w:type="dxa" w:w="120"/>
            </w:tcMar>
          </w:tcPr>
          <w:p>
            <w:pPr>
              <w:spacing w:after="40" w:before="40"/>
            </w:pPr>
            <w:r>
              <w:rPr>
                <w:rFonts w:ascii="Arial" w:cs="Arial" w:eastAsia="Arial" w:hAnsi="Arial"/>
                <w:color w:val="1C2833"/>
                <w:sz w:val="22"/>
                <w:szCs w:val="22"/>
              </w:rPr>
              <w:t xml:space="preserve">"Ada hubungan antara beban kerja, masa kerja, dan tingkat pendidikan dengan akurasi pengkodean penyakit menggunakan ICD-10 oleh petugas koder di RS Z tahun 2024."</w:t>
            </w:r>
          </w:p>
        </w:tc>
      </w:tr>
    </w:tbl>
    <w:p>
      <w:pPr>
        <w:spacing w:after="60" w:before="60"/>
      </w:pPr>
      <w:r>
        <w:t xml:space="preserve"/>
      </w:r>
    </w:p>
    <w:p>
      <w:pPr>
        <w:spacing w:after="60" w:before="60"/>
      </w:pPr>
      <w:r>
        <w:t xml:space="preserve"/>
      </w:r>
    </w:p>
    <w:p>
      <w:pPr>
        <w:pStyle w:val="Heading2"/>
        <w:spacing w:after="160" w:before="300"/>
      </w:pPr>
      <w:r>
        <w:rPr>
          <w:rFonts w:ascii="Arial" w:cs="Arial" w:eastAsia="Arial" w:hAnsi="Arial"/>
          <w:b/>
          <w:bCs/>
          <w:color w:val="2E86C1"/>
          <w:sz w:val="26"/>
          <w:szCs w:val="26"/>
        </w:rPr>
        <w:t xml:space="preserve">E.2 Soal Penyusunan</w:t>
      </w:r>
    </w:p>
    <w:p>
      <w:pPr>
        <w:spacing w:after="80" w:before="80"/>
        <w:jc w:val="left"/>
      </w:pPr>
      <w:r>
        <w:rPr>
          <w:rFonts w:ascii="Arial" w:cs="Arial" w:eastAsia="Arial" w:hAnsi="Arial"/>
          <w:color w:val="1C2833"/>
          <w:sz w:val="22"/>
          <w:szCs w:val="22"/>
        </w:rPr>
        <w:t xml:space="preserve">Susunlah pertanyaan penelitian dan hipotesis berdasarkan informasi yang diberikan: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FFFFFF" w:sz="1"/>
              <w:left w:val="single" w:color="FFFFFF" w:sz="1"/>
              <w:bottom w:val="single" w:color="FFFFFF" w:sz="1"/>
              <w:right w:val="single" w:color="FFFFFF" w:sz="1"/>
            </w:tcBorders>
            <w:shd w:fill="148F77"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6</w:t>
            </w:r>
          </w:p>
        </w:tc>
        <w:tc>
          <w:tcPr>
            <w:tcW w:type="dxa" w:w="8426"/>
            <w:tcBorders>
              <w:top w:val="single" w:color="148F77" w:sz="1"/>
              <w:left w:val="single" w:color="148F77" w:sz="1"/>
              <w:bottom w:val="single" w:color="148F77" w:sz="1"/>
              <w:right w:val="single" w:color="148F77" w:sz="1"/>
            </w:tcBorders>
            <w:shd w:fill="D5F5E3" w:val="clear"/>
            <w:tcMar>
              <w:top w:type="dxa" w:w="80"/>
              <w:left w:type="dxa" w:w="160"/>
              <w:bottom w:type="dxa" w:w="80"/>
              <w:right w:type="dxa" w:w="120"/>
            </w:tcMar>
          </w:tcPr>
          <w:p>
            <w:pPr>
              <w:spacing w:after="40" w:before="40"/>
            </w:pPr>
            <w:r>
              <w:rPr>
                <w:rFonts w:ascii="Arial" w:cs="Arial" w:eastAsia="Arial" w:hAnsi="Arial"/>
                <w:color w:val="1C2833"/>
                <w:sz w:val="22"/>
                <w:szCs w:val="22"/>
              </w:rPr>
              <w:t xml:space="preserve">Seorang mahasiswa menemukan bahwa angka ketidaktepatan kode ICD-10 di klinik pratama adalah 23%. Ia menduga hal ini berkaitan dengan kurangnya pelatihan koder. Rumuskan: (a) pertanyaan penelitian, (b) H₀ dan Hₐ.</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FFFFFF" w:sz="1"/>
              <w:left w:val="single" w:color="FFFFFF" w:sz="1"/>
              <w:bottom w:val="single" w:color="FFFFFF" w:sz="1"/>
              <w:right w:val="single" w:color="FFFFFF" w:sz="1"/>
            </w:tcBorders>
            <w:shd w:fill="148F77"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7</w:t>
            </w:r>
          </w:p>
        </w:tc>
        <w:tc>
          <w:tcPr>
            <w:tcW w:type="dxa" w:w="8426"/>
            <w:tcBorders>
              <w:top w:val="single" w:color="148F77" w:sz="1"/>
              <w:left w:val="single" w:color="148F77" w:sz="1"/>
              <w:bottom w:val="single" w:color="148F77" w:sz="1"/>
              <w:right w:val="single" w:color="148F77" w:sz="1"/>
            </w:tcBorders>
            <w:shd w:fill="D5F5E3" w:val="clear"/>
            <w:tcMar>
              <w:top w:type="dxa" w:w="80"/>
              <w:left w:type="dxa" w:w="160"/>
              <w:bottom w:type="dxa" w:w="80"/>
              <w:right w:type="dxa" w:w="120"/>
            </w:tcMar>
          </w:tcPr>
          <w:p>
            <w:pPr>
              <w:spacing w:after="40" w:before="40"/>
            </w:pPr>
            <w:r>
              <w:rPr>
                <w:rFonts w:ascii="Arial" w:cs="Arial" w:eastAsia="Arial" w:hAnsi="Arial"/>
                <w:color w:val="1C2833"/>
                <w:sz w:val="22"/>
                <w:szCs w:val="22"/>
              </w:rPr>
              <w:t xml:space="preserve">Data menunjukkan bahwa rata-rata lama rekam medis dikembalikan oleh dokter spesialis bedah adalah 5,2 hari, melebihi standar 2×24 jam. Kepala RM menduga ini berkaitan dengan jumlah pasien dan hari kerja dokter. Rumuskan satu pertanyaan penelitian komparatif dan satu asosiatif.</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FFFFFF" w:sz="1"/>
              <w:left w:val="single" w:color="FFFFFF" w:sz="1"/>
              <w:bottom w:val="single" w:color="FFFFFF" w:sz="1"/>
              <w:right w:val="single" w:color="FFFFFF" w:sz="1"/>
            </w:tcBorders>
            <w:shd w:fill="148F77"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8</w:t>
            </w:r>
          </w:p>
        </w:tc>
        <w:tc>
          <w:tcPr>
            <w:tcW w:type="dxa" w:w="8426"/>
            <w:tcBorders>
              <w:top w:val="single" w:color="148F77" w:sz="1"/>
              <w:left w:val="single" w:color="148F77" w:sz="1"/>
              <w:bottom w:val="single" w:color="148F77" w:sz="1"/>
              <w:right w:val="single" w:color="148F77" w:sz="1"/>
            </w:tcBorders>
            <w:shd w:fill="D5F5E3" w:val="clear"/>
            <w:tcMar>
              <w:top w:type="dxa" w:w="80"/>
              <w:left w:type="dxa" w:w="160"/>
              <w:bottom w:type="dxa" w:w="80"/>
              <w:right w:type="dxa" w:w="120"/>
            </w:tcMar>
          </w:tcPr>
          <w:p>
            <w:pPr>
              <w:spacing w:after="40" w:before="40"/>
            </w:pPr>
            <w:r>
              <w:rPr>
                <w:rFonts w:ascii="Arial" w:cs="Arial" w:eastAsia="Arial" w:hAnsi="Arial"/>
                <w:color w:val="1C2833"/>
                <w:sz w:val="22"/>
                <w:szCs w:val="22"/>
              </w:rPr>
              <w:t xml:space="preserve">Buat hipotesis deskriptif untuk penelitian tentang: "Gambaran tingkat pengetahuan petugas rekam medis tentang hak privasi pasien di Puskesmas Kecamatan A tahun 2025."</w:t>
            </w:r>
          </w:p>
        </w:tc>
      </w:tr>
    </w:tbl>
    <w:p>
      <w:pPr>
        <w:spacing w:after="60" w:before="60"/>
      </w:pPr>
      <w:r>
        <w:t xml:space="preserve"/>
      </w:r>
    </w:p>
    <w:p>
      <w:pPr>
        <w:spacing w:after="60" w:before="60"/>
      </w:pPr>
      <w:r>
        <w:t xml:space="preserve"/>
      </w:r>
    </w:p>
    <w:p>
      <w:pPr>
        <w:pStyle w:val="Heading2"/>
        <w:spacing w:after="160" w:before="300"/>
      </w:pPr>
      <w:r>
        <w:rPr>
          <w:rFonts w:ascii="Arial" w:cs="Arial" w:eastAsia="Arial" w:hAnsi="Arial"/>
          <w:b/>
          <w:bCs/>
          <w:color w:val="2E86C1"/>
          <w:sz w:val="26"/>
          <w:szCs w:val="26"/>
        </w:rPr>
        <w:t xml:space="preserve">E.3 Soal Analisis Kritis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FFFFFF" w:sz="1"/>
              <w:left w:val="single" w:color="FFFFFF" w:sz="1"/>
              <w:bottom w:val="single" w:color="FFFFFF" w:sz="1"/>
              <w:right w:val="single" w:color="FFFFFF" w:sz="1"/>
            </w:tcBorders>
            <w:shd w:fill="148F77"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9</w:t>
            </w:r>
          </w:p>
        </w:tc>
        <w:tc>
          <w:tcPr>
            <w:tcW w:type="dxa" w:w="8426"/>
            <w:tcBorders>
              <w:top w:val="single" w:color="148F77" w:sz="1"/>
              <w:left w:val="single" w:color="148F77" w:sz="1"/>
              <w:bottom w:val="single" w:color="148F77" w:sz="1"/>
              <w:right w:val="single" w:color="148F77" w:sz="1"/>
            </w:tcBorders>
            <w:shd w:fill="D5F5E3" w:val="clear"/>
            <w:tcMar>
              <w:top w:type="dxa" w:w="80"/>
              <w:left w:type="dxa" w:w="160"/>
              <w:bottom w:type="dxa" w:w="80"/>
              <w:right w:type="dxa" w:w="120"/>
            </w:tcMar>
          </w:tcPr>
          <w:p>
            <w:pPr>
              <w:spacing w:after="40" w:before="40"/>
            </w:pPr>
            <w:r>
              <w:rPr>
                <w:rFonts w:ascii="Arial" w:cs="Arial" w:eastAsia="Arial" w:hAnsi="Arial"/>
                <w:color w:val="1C2833"/>
                <w:sz w:val="22"/>
                <w:szCs w:val="22"/>
              </w:rPr>
              <w:t xml:space="preserve">Perhatikan pasangan berikut:
- Judul: "Hubungan kepuasan kerja dengan kinerja petugas rekam medis"
- Hipotesis: "Petugas yang puas dengan pekerjaannya akan bekerja lebih baik"
Apakah hipotesis tersebut sudah sesuai dengan judul? Perbaiki jika ada kekurangan.</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FFFFFF" w:sz="1"/>
              <w:left w:val="single" w:color="FFFFFF" w:sz="1"/>
              <w:bottom w:val="single" w:color="FFFFFF" w:sz="1"/>
              <w:right w:val="single" w:color="FFFFFF" w:sz="1"/>
            </w:tcBorders>
            <w:shd w:fill="148F77"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10</w:t>
            </w:r>
          </w:p>
        </w:tc>
        <w:tc>
          <w:tcPr>
            <w:tcW w:type="dxa" w:w="8426"/>
            <w:tcBorders>
              <w:top w:val="single" w:color="148F77" w:sz="1"/>
              <w:left w:val="single" w:color="148F77" w:sz="1"/>
              <w:bottom w:val="single" w:color="148F77" w:sz="1"/>
              <w:right w:val="single" w:color="148F77" w:sz="1"/>
            </w:tcBorders>
            <w:shd w:fill="D5F5E3" w:val="clear"/>
            <w:tcMar>
              <w:top w:type="dxa" w:w="80"/>
              <w:left w:type="dxa" w:w="160"/>
              <w:bottom w:type="dxa" w:w="80"/>
              <w:right w:type="dxa" w:w="120"/>
            </w:tcMar>
          </w:tcPr>
          <w:p>
            <w:pPr>
              <w:spacing w:after="40" w:before="40"/>
            </w:pPr>
            <w:r>
              <w:rPr>
                <w:rFonts w:ascii="Arial" w:cs="Arial" w:eastAsia="Arial" w:hAnsi="Arial"/>
                <w:color w:val="1C2833"/>
                <w:sz w:val="22"/>
                <w:szCs w:val="22"/>
              </w:rPr>
              <w:t xml:space="preserve">Kapan seorang peneliti TIDAK perlu membuat hipotesis? Berikan contoh judul penelitian rekam medis yang tidak memerlukan hipotesis formal dan jelaskan alasannya.</w:t>
            </w:r>
          </w:p>
        </w:tc>
      </w:tr>
    </w:tbl>
    <w:p>
      <w:pPr>
        <w:spacing w:after="60" w:before="60"/>
      </w:pPr>
      <w:r>
        <w:t xml:space="preserve"/>
      </w:r>
    </w:p>
    <w:p>
      <w:pPr>
        <w:spacing w:after="60" w:before="60"/>
      </w:pPr>
      <w:r>
        <w:t xml:space="preserve"/>
      </w:r>
    </w:p>
    <w:p>
      <w:r>
        <w:br w:type="page"/>
      </w:r>
    </w:p>
    <w:p>
      <w:pPr>
        <w:pStyle w:val="Heading1"/>
        <w:spacing w:after="200" w:before="400"/>
      </w:pPr>
      <w:r>
        <w:rPr>
          <w:rFonts w:ascii="Arial" w:cs="Arial" w:eastAsia="Arial" w:hAnsi="Arial"/>
          <w:b/>
          <w:bCs/>
          <w:color w:val="1A4D8A"/>
          <w:sz w:val="32"/>
          <w:szCs w:val="32"/>
        </w:rPr>
        <w:t xml:space="preserve">F. SOAL DISKUSI KELOMPOK</w:t>
      </w:r>
    </w:p>
    <w:p>
      <w:pPr>
        <w:spacing w:after="80" w:before="80"/>
        <w:jc w:val="left"/>
      </w:pPr>
      <w:r>
        <w:rPr>
          <w:rFonts w:ascii="Arial" w:cs="Arial" w:eastAsia="Arial" w:hAnsi="Arial"/>
          <w:color w:val="1C2833"/>
          <w:sz w:val="22"/>
          <w:szCs w:val="22"/>
        </w:rPr>
        <w:t xml:space="preserve">Diskusikan pertanyaan-pertanyaan berikut dalam kelompok. Setiap kelompok mempresentasikan hasil diskusi selama 5-7 menit.</w:t>
      </w:r>
    </w:p>
    <w:p>
      <w:pPr>
        <w:spacing w:after="60" w:before="60"/>
      </w:pPr>
      <w:r>
        <w:t xml:space="preserve"/>
      </w:r>
    </w:p>
    <w:p>
      <w:pPr>
        <w:pStyle w:val="Heading2"/>
        <w:spacing w:after="160" w:before="300"/>
      </w:pPr>
      <w:r>
        <w:rPr>
          <w:rFonts w:ascii="Arial" w:cs="Arial" w:eastAsia="Arial" w:hAnsi="Arial"/>
          <w:b/>
          <w:bCs/>
          <w:color w:val="2E86C1"/>
          <w:sz w:val="26"/>
          <w:szCs w:val="26"/>
        </w:rPr>
        <w:t xml:space="preserve">SESI 1 — Analisis dan Perbaikan Hipotesis (30 menit)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950B" w:sz="1"/>
              <w:left w:val="single" w:color="B7950B" w:sz="1"/>
              <w:bottom w:val="single" w:color="B7950B" w:sz="1"/>
              <w:right w:val="single" w:color="B7950B" w:sz="1"/>
            </w:tcBorders>
            <w:shd w:fill="FEF9E7" w:val="clear"/>
            <w:tcMar>
              <w:top w:type="dxa" w:w="120"/>
              <w:left w:type="dxa" w:w="180"/>
              <w:bottom w:type="dxa" w:w="120"/>
              <w:right w:type="dxa" w:w="180"/>
            </w:tcMar>
          </w:tcPr>
          <w:p>
            <w:pPr>
              <w:spacing w:after="60" w:before="80"/>
            </w:pPr>
            <w:r>
              <w:rPr>
                <w:rFonts w:ascii="Arial" w:cs="Arial" w:eastAsia="Arial" w:hAnsi="Arial"/>
                <w:b/>
                <w:bCs/>
                <w:color w:val="1A4D8A"/>
                <w:sz w:val="22"/>
                <w:szCs w:val="22"/>
              </w:rPr>
              <w:t xml:space="preserve">INSTRUKSI KELOMPOK</w:t>
            </w:r>
          </w:p>
          <w:p>
            <w:pPr>
              <w:spacing w:after="80" w:before="40"/>
              <w:jc w:val="both"/>
            </w:pPr>
            <w:r>
              <w:rPr>
                <w:rFonts w:ascii="Arial" w:cs="Arial" w:eastAsia="Arial" w:hAnsi="Arial"/>
                <w:color w:val="1C2833"/>
                <w:sz w:val="22"/>
                <w:szCs w:val="22"/>
              </w:rPr>
              <w:t xml:space="preserve">Fasilitator membagi kelas menjadi 4 kelompok. Masing-masing kelompok mendapat satu set pernyataan hipotesis (Soal D1-D5) yang perlu dianalisis dan diperbaiki. Hasil diskusi dituliskan pada lembar kerja.</w:t>
            </w:r>
          </w:p>
          <w:p>
            <w:pPr>
              <w:spacing w:after="40" w:before="40"/>
            </w:pPr>
            <w:r>
              <w:rPr>
                <w:rFonts w:ascii="Arial" w:cs="Arial" w:eastAsia="Arial" w:hAnsi="Arial"/>
                <w:b/>
                <w:bCs/>
                <w:color w:val="B7950B"/>
                <w:sz w:val="22"/>
                <w:szCs w:val="22"/>
              </w:rPr>
              <w:t xml:space="preserve">D1. </w:t>
            </w:r>
            <w:r>
              <w:rPr>
                <w:rFonts w:ascii="Arial" w:cs="Arial" w:eastAsia="Arial" w:hAnsi="Arial"/>
                <w:color w:val="1C2833"/>
                <w:sz w:val="22"/>
                <w:szCs w:val="22"/>
              </w:rPr>
              <w:t xml:space="preserve">Pernyataan: "Petugas rekam medis yang sudah lama bekerja lebih jarang melakukan kesalahan dalam pengisian kode ICD-10 dibandingkan yang baru." — Identifikasi minimal 3 kelemahan dan perbaiki menjadi hipotesis yang baik!</w:t>
            </w:r>
          </w:p>
          <w:p>
            <w:pPr>
              <w:spacing w:after="40" w:before="40"/>
            </w:pPr>
            <w:r>
              <w:rPr>
                <w:rFonts w:ascii="Arial" w:cs="Arial" w:eastAsia="Arial" w:hAnsi="Arial"/>
                <w:b/>
                <w:bCs/>
                <w:color w:val="B7950B"/>
                <w:sz w:val="22"/>
                <w:szCs w:val="22"/>
              </w:rPr>
              <w:t xml:space="preserve">D2. </w:t>
            </w:r>
            <w:r>
              <w:rPr>
                <w:rFonts w:ascii="Arial" w:cs="Arial" w:eastAsia="Arial" w:hAnsi="Arial"/>
                <w:color w:val="1C2833"/>
                <w:sz w:val="22"/>
                <w:szCs w:val="22"/>
              </w:rPr>
              <w:t xml:space="preserve">Berikut terdapat dua hipotesis untuk penelitian yang sama:</w:t>
            </w:r>
          </w:p>
          <w:p>
            <w:pPr>
              <w:pStyle w:val="ListParagraph"/>
              <w:numPr>
                <w:ilvl w:val="0"/>
                <w:numId w:val="4"/>
              </w:numPr>
              <w:spacing w:after="40" w:before="40"/>
            </w:pPr>
            <w:r>
              <w:rPr>
                <w:rFonts w:ascii="Arial" w:cs="Arial" w:eastAsia="Arial" w:hAnsi="Arial"/>
                <w:color w:val="1C2833"/>
                <w:sz w:val="22"/>
                <w:szCs w:val="22"/>
              </w:rPr>
              <w:t xml:space="preserve">H-A: "Ada hubungan antara tingkat stres kerja dengan angka kesalahan koding di unit rekam medis."</w:t>
            </w:r>
          </w:p>
          <w:p>
            <w:pPr>
              <w:pStyle w:val="ListParagraph"/>
              <w:numPr>
                <w:ilvl w:val="0"/>
                <w:numId w:val="4"/>
              </w:numPr>
              <w:spacing w:after="40" w:before="40"/>
            </w:pPr>
            <w:r>
              <w:rPr>
                <w:rFonts w:ascii="Arial" w:cs="Arial" w:eastAsia="Arial" w:hAnsi="Arial"/>
                <w:color w:val="1C2833"/>
                <w:sz w:val="22"/>
                <w:szCs w:val="22"/>
              </w:rPr>
              <w:t xml:space="preserve">H-B: "Tingkat stres kerja petugas koder yang tinggi menyebabkan banyak kesalahan koding."</w:t>
            </w:r>
          </w:p>
          <w:p>
            <w:pPr>
              <w:pStyle w:val="ListParagraph"/>
              <w:numPr>
                <w:ilvl w:val="0"/>
                <w:numId w:val="4"/>
              </w:numPr>
              <w:spacing w:after="40" w:before="40"/>
            </w:pPr>
            <w:r>
              <w:rPr>
                <w:rFonts w:ascii="Arial" w:cs="Arial" w:eastAsia="Arial" w:hAnsi="Arial"/>
                <w:color w:val="1C2833"/>
                <w:sz w:val="22"/>
                <w:szCs w:val="22"/>
              </w:rPr>
              <w:t xml:space="preserve">Manakah yang lebih tepat sebagai hipotesis penelitian kuantitatif? Jelaskan perbedaan antara hipotesis asosiatif dan hipotesis kausal!</w:t>
            </w:r>
          </w:p>
          <w:p>
            <w:pPr>
              <w:spacing w:after="40" w:before="40"/>
            </w:pPr>
            <w:r>
              <w:rPr>
                <w:rFonts w:ascii="Arial" w:cs="Arial" w:eastAsia="Arial" w:hAnsi="Arial"/>
                <w:b/>
                <w:bCs/>
                <w:color w:val="B7950B"/>
                <w:sz w:val="22"/>
                <w:szCs w:val="22"/>
              </w:rPr>
              <w:t xml:space="preserve">D3. </w:t>
            </w:r>
            <w:r>
              <w:rPr>
                <w:rFonts w:ascii="Arial" w:cs="Arial" w:eastAsia="Arial" w:hAnsi="Arial"/>
                <w:color w:val="1C2833"/>
                <w:sz w:val="22"/>
                <w:szCs w:val="22"/>
              </w:rPr>
              <w:t xml:space="preserve">Seorang mahasiswa menuliskan hipotesis: "Kelengkapan rekam medis di RS Swasta lebih baik daripada RS Pemerintah karena standar akreditasi yang lebih ketat." Apakah hipotesis ini sudah tepat? Apa masalah metodologis yang muncul dari hipotesis seperti ini?</w:t>
            </w:r>
          </w:p>
          <w:p>
            <w:pPr>
              <w:spacing w:after="40" w:before="40"/>
            </w:pPr>
            <w:r>
              <w:rPr>
                <w:rFonts w:ascii="Arial" w:cs="Arial" w:eastAsia="Arial" w:hAnsi="Arial"/>
                <w:b/>
                <w:bCs/>
                <w:color w:val="B7950B"/>
                <w:sz w:val="22"/>
                <w:szCs w:val="22"/>
              </w:rPr>
              <w:t xml:space="preserve">D4. </w:t>
            </w:r>
            <w:r>
              <w:rPr>
                <w:rFonts w:ascii="Arial" w:cs="Arial" w:eastAsia="Arial" w:hAnsi="Arial"/>
                <w:color w:val="1C2833"/>
                <w:sz w:val="22"/>
                <w:szCs w:val="22"/>
              </w:rPr>
              <w:t xml:space="preserve">Kapan kita menggunakan hipotesis satu arah (one-tailed) dan dua arah (two-tailed)? Berikan masing-masing satu contoh dalam konteks penelitian rekam medis!</w:t>
            </w:r>
          </w:p>
          <w:p>
            <w:pPr>
              <w:spacing w:after="40" w:before="40"/>
            </w:pPr>
            <w:r>
              <w:rPr>
                <w:rFonts w:ascii="Arial" w:cs="Arial" w:eastAsia="Arial" w:hAnsi="Arial"/>
                <w:b/>
                <w:bCs/>
                <w:color w:val="B7950B"/>
                <w:sz w:val="22"/>
                <w:szCs w:val="22"/>
              </w:rPr>
              <w:t xml:space="preserve">D5. </w:t>
            </w:r>
            <w:r>
              <w:rPr>
                <w:rFonts w:ascii="Arial" w:cs="Arial" w:eastAsia="Arial" w:hAnsi="Arial"/>
                <w:color w:val="1C2833"/>
                <w:sz w:val="22"/>
                <w:szCs w:val="22"/>
              </w:rPr>
              <w:t xml:space="preserve">Kelompok Anda diminta meneliti: "Perbedaan angka readmisi pasien berdasarkan kelengkapan resume medis." Susun: H₀, Hₐ (dua arah), dan Hₐ (satu arah) untuk penelitian ini!</w:t>
            </w:r>
          </w:p>
        </w:tc>
      </w:tr>
    </w:tbl>
    <w:p>
      <w:pPr>
        <w:spacing w:after="60" w:before="60"/>
      </w:pPr>
      <w:r>
        <w:t xml:space="preserve"/>
      </w:r>
    </w:p>
    <w:p>
      <w:pPr>
        <w:pStyle w:val="Heading2"/>
        <w:spacing w:after="160" w:before="300"/>
      </w:pPr>
      <w:r>
        <w:rPr>
          <w:rFonts w:ascii="Arial" w:cs="Arial" w:eastAsia="Arial" w:hAnsi="Arial"/>
          <w:b/>
          <w:bCs/>
          <w:color w:val="2E86C1"/>
          <w:sz w:val="26"/>
          <w:szCs w:val="26"/>
        </w:rPr>
        <w:t xml:space="preserve">SESI 2 — Studi Kasus Terpadu (40 menit)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1"/>
              <w:left w:val="single" w:color="2E86C1" w:sz="1"/>
              <w:bottom w:val="single" w:color="2E86C1" w:sz="1"/>
              <w:right w:val="single" w:color="2E86C1" w:sz="1"/>
            </w:tcBorders>
            <w:shd w:fill="D6EAF8" w:val="clear"/>
            <w:tcMar>
              <w:top w:type="dxa" w:w="120"/>
              <w:left w:type="dxa" w:w="180"/>
              <w:bottom w:type="dxa" w:w="120"/>
              <w:right w:type="dxa" w:w="180"/>
            </w:tcMar>
          </w:tcPr>
          <w:p>
            <w:pPr>
              <w:spacing w:after="60" w:before="80"/>
            </w:pPr>
            <w:r>
              <w:rPr>
                <w:rFonts w:ascii="Arial" w:cs="Arial" w:eastAsia="Arial" w:hAnsi="Arial"/>
                <w:b/>
                <w:bCs/>
                <w:color w:val="1A4D8A"/>
                <w:sz w:val="22"/>
                <w:szCs w:val="22"/>
              </w:rPr>
              <w:t xml:space="preserve">SKENARIO KASUS TERPADU: RS MITRA UTAMA</w:t>
            </w:r>
          </w:p>
          <w:p>
            <w:pPr>
              <w:spacing w:after="80" w:before="40"/>
              <w:jc w:val="both"/>
            </w:pPr>
            <w:r>
              <w:rPr>
                <w:rFonts w:ascii="Arial" w:cs="Arial" w:eastAsia="Arial" w:hAnsi="Arial"/>
                <w:color w:val="1C2833"/>
                <w:sz w:val="22"/>
                <w:szCs w:val="22"/>
              </w:rPr>
              <w:t xml:space="preserve">RS Mitra Utama adalah rumah sakit tipe B dengan 300 tempat tidur. Kepala rekam medis sedang mempersiapkan survei kepada manajemen untuk meminta penambahan tenaga koder. Ia mengumpulkan data awal:
• Jumlah koder: 4 orang untuk 180 discharge/hari
• Akurasi koding: 72% (standar 95%)
• Waktu rata-rata koding per kasus: 8,5 menit
• 2 koder berpendidikan D3, 2 koder berpendidikan D4
• 1 koder memiliki sertifikat AAK, 3 koder tidak
• Rata-rata masa kerja: 1,8 tahun</w:t>
            </w:r>
          </w:p>
          <w:p>
            <w:pPr>
              <w:spacing w:after="60" w:before="60"/>
            </w:pPr>
            <w:r>
              <w:rPr>
                <w:rFonts w:ascii="Arial" w:cs="Arial" w:eastAsia="Arial" w:hAnsi="Arial"/>
                <w:b/>
                <w:bCs/>
                <w:color w:val="2E86C1"/>
                <w:sz w:val="22"/>
                <w:szCs w:val="22"/>
              </w:rPr>
              <w:t xml:space="preserve">Pertanyaan Diskusi:</w:t>
            </w:r>
          </w:p>
          <w:p>
            <w:pPr>
              <w:spacing w:after="40" w:before="40"/>
            </w:pPr>
            <w:r>
              <w:rPr>
                <w:rFonts w:ascii="Arial" w:cs="Arial" w:eastAsia="Arial" w:hAnsi="Arial"/>
                <w:b/>
                <w:bCs/>
                <w:color w:val="B7950B"/>
                <w:sz w:val="22"/>
                <w:szCs w:val="22"/>
              </w:rPr>
              <w:t xml:space="preserve">D6. </w:t>
            </w:r>
            <w:r>
              <w:rPr>
                <w:rFonts w:ascii="Arial" w:cs="Arial" w:eastAsia="Arial" w:hAnsi="Arial"/>
                <w:color w:val="1C2833"/>
                <w:sz w:val="22"/>
                <w:szCs w:val="22"/>
              </w:rPr>
              <w:t xml:space="preserve">Dari skenario di atas, identifikasi minimal 3 rumusan masalah yang bisa diteliti. Klasifikasikan apakah masing-masing bersifat deskriptif, komparatif, atau asosiatif!</w:t>
            </w:r>
          </w:p>
          <w:p>
            <w:pPr>
              <w:spacing w:after="40" w:before="40"/>
            </w:pPr>
            <w:r>
              <w:rPr>
                <w:rFonts w:ascii="Arial" w:cs="Arial" w:eastAsia="Arial" w:hAnsi="Arial"/>
                <w:b/>
                <w:bCs/>
                <w:color w:val="B7950B"/>
                <w:sz w:val="22"/>
                <w:szCs w:val="22"/>
              </w:rPr>
              <w:t xml:space="preserve">D7. </w:t>
            </w:r>
            <w:r>
              <w:rPr>
                <w:rFonts w:ascii="Arial" w:cs="Arial" w:eastAsia="Arial" w:hAnsi="Arial"/>
                <w:color w:val="1C2833"/>
                <w:sz w:val="22"/>
                <w:szCs w:val="22"/>
              </w:rPr>
              <w:t xml:space="preserve">Pilih SATU rumusan masalah dan kembangkan menjadi: (a) pertanyaan penelitian lengkap, (b) tujuan penelitian, (c) H₀ dan Hₐ.</w:t>
            </w:r>
          </w:p>
          <w:p>
            <w:pPr>
              <w:spacing w:after="40" w:before="40"/>
            </w:pPr>
            <w:r>
              <w:rPr>
                <w:rFonts w:ascii="Arial" w:cs="Arial" w:eastAsia="Arial" w:hAnsi="Arial"/>
                <w:b/>
                <w:bCs/>
                <w:color w:val="B7950B"/>
                <w:sz w:val="22"/>
                <w:szCs w:val="22"/>
              </w:rPr>
              <w:t xml:space="preserve">D8. </w:t>
            </w:r>
            <w:r>
              <w:rPr>
                <w:rFonts w:ascii="Arial" w:cs="Arial" w:eastAsia="Arial" w:hAnsi="Arial"/>
                <w:color w:val="1C2833"/>
                <w:sz w:val="22"/>
                <w:szCs w:val="22"/>
              </w:rPr>
              <w:t xml:space="preserve">Jika penelitian ingin menggunakan pendekatan KUALITATIF untuk memahami persepsi koder terhadap beban kerja, bagaimana perubahan rumusan pertanyaan penelitiannya? Apakah masih diperlukan hipotesis?</w:t>
            </w:r>
          </w:p>
          <w:p>
            <w:pPr>
              <w:spacing w:after="40" w:before="40"/>
            </w:pPr>
            <w:r>
              <w:rPr>
                <w:rFonts w:ascii="Arial" w:cs="Arial" w:eastAsia="Arial" w:hAnsi="Arial"/>
                <w:b/>
                <w:bCs/>
                <w:color w:val="B7950B"/>
                <w:sz w:val="22"/>
                <w:szCs w:val="22"/>
              </w:rPr>
              <w:t xml:space="preserve">D9. </w:t>
            </w:r>
            <w:r>
              <w:rPr>
                <w:rFonts w:ascii="Arial" w:cs="Arial" w:eastAsia="Arial" w:hAnsi="Arial"/>
                <w:color w:val="1C2833"/>
                <w:sz w:val="22"/>
                <w:szCs w:val="22"/>
              </w:rPr>
              <w:t xml:space="preserve">Evaluasi: Apakah data awal yang ada sudah cukup untuk mendukung hipotesis yang kalian buat? Data tambahan apa yang dibutuhkan?</w:t>
            </w:r>
          </w:p>
        </w:tc>
      </w:tr>
    </w:tbl>
    <w:p>
      <w:pPr>
        <w:spacing w:after="60" w:before="60"/>
      </w:pPr>
      <w:r>
        <w:t xml:space="preserve"/>
      </w:r>
    </w:p>
    <w:p>
      <w:pPr>
        <w:pStyle w:val="Heading2"/>
        <w:spacing w:after="160" w:before="300"/>
      </w:pPr>
      <w:r>
        <w:rPr>
          <w:rFonts w:ascii="Arial" w:cs="Arial" w:eastAsia="Arial" w:hAnsi="Arial"/>
          <w:b/>
          <w:bCs/>
          <w:color w:val="2E86C1"/>
          <w:sz w:val="26"/>
          <w:szCs w:val="26"/>
        </w:rPr>
        <w:t xml:space="preserve">SESI 3 — Debat Metodologi (20 menit)</w:t>
      </w:r>
    </w:p>
    <w:p>
      <w:pPr>
        <w:spacing w:after="80" w:before="80"/>
        <w:jc w:val="left"/>
      </w:pPr>
      <w:r>
        <w:rPr>
          <w:rFonts w:ascii="Arial" w:cs="Arial" w:eastAsia="Arial" w:hAnsi="Arial"/>
          <w:color w:val="1C2833"/>
          <w:sz w:val="22"/>
          <w:szCs w:val="22"/>
        </w:rPr>
        <w:t xml:space="preserve">Dua kelompok berargumentasi untuk posisi yang berbeda. Moderator (dosen) memandu jalannya debat.</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1A4D8A" w:sz="1"/>
              <w:left w:val="single" w:color="1A4D8A" w:sz="1"/>
              <w:bottom w:val="single" w:color="1A4D8A" w:sz="1"/>
              <w:right w:val="single" w:color="1A4D8A" w:sz="1"/>
            </w:tcBorders>
            <w:shd w:fill="1A4D8A" w:val="clear"/>
            <w:tcMar>
              <w:top w:type="dxa" w:w="80"/>
              <w:left w:type="dxa" w:w="120"/>
              <w:bottom w:type="dxa" w:w="80"/>
              <w:right w:type="dxa" w:w="120"/>
            </w:tcMar>
          </w:tcPr>
          <w:p>
            <w:r>
              <w:rPr>
                <w:rFonts w:ascii="Arial" w:cs="Arial" w:eastAsia="Arial" w:hAnsi="Arial"/>
                <w:b/>
                <w:bCs/>
                <w:color w:val="FFFFFF"/>
                <w:sz w:val="22"/>
                <w:szCs w:val="22"/>
              </w:rPr>
              <w:t xml:space="preserve">Kelompok PRO</w:t>
            </w:r>
          </w:p>
        </w:tc>
        <w:tc>
          <w:tcPr>
            <w:tcW w:type="dxa" w:w="4513"/>
            <w:tcBorders>
              <w:top w:val="single" w:color="1A4D8A" w:sz="1"/>
              <w:left w:val="single" w:color="1A4D8A" w:sz="1"/>
              <w:bottom w:val="single" w:color="1A4D8A" w:sz="1"/>
              <w:right w:val="single" w:color="1A4D8A" w:sz="1"/>
            </w:tcBorders>
            <w:shd w:fill="1A4D8A" w:val="clear"/>
            <w:tcMar>
              <w:top w:type="dxa" w:w="80"/>
              <w:left w:type="dxa" w:w="120"/>
              <w:bottom w:type="dxa" w:w="80"/>
              <w:right w:type="dxa" w:w="120"/>
            </w:tcMar>
          </w:tcPr>
          <w:p>
            <w:r>
              <w:rPr>
                <w:rFonts w:ascii="Arial" w:cs="Arial" w:eastAsia="Arial" w:hAnsi="Arial"/>
                <w:b/>
                <w:bCs/>
                <w:color w:val="FFFFFF"/>
                <w:sz w:val="22"/>
                <w:szCs w:val="22"/>
              </w:rPr>
              <w:t xml:space="preserve">Kelompok KONTRA</w:t>
            </w:r>
          </w:p>
        </w:tc>
      </w:tr>
      <w:tr>
        <w:tc>
          <w:tcPr>
            <w:tcW w:type="dxa" w:w="4513"/>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r>
              <w:rPr>
                <w:rFonts w:ascii="Arial" w:cs="Arial" w:eastAsia="Arial" w:hAnsi="Arial"/>
                <w:color w:val="1C2833"/>
                <w:sz w:val="22"/>
                <w:szCs w:val="22"/>
              </w:rPr>
              <w:t xml:space="preserve">MOSI: "Setiap penelitian kuantitatif harus selalu dimulai dengan hipotesis yang jelas sebelum pengumpulan data."
Argumen yang harus dipertahankan:
• Hipotesis mengarahkan desain penelitian
• Mencegah bias konfirmasi (confirmation bias)
• Menjadi dasar uji statistik yang tepat</w:t>
            </w:r>
          </w:p>
        </w:tc>
        <w:tc>
          <w:tcPr>
            <w:tcW w:type="dxa" w:w="4513"/>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r>
              <w:rPr>
                <w:rFonts w:ascii="Arial" w:cs="Arial" w:eastAsia="Arial" w:hAnsi="Arial"/>
                <w:color w:val="1C2833"/>
                <w:sz w:val="22"/>
                <w:szCs w:val="22"/>
              </w:rPr>
              <w:t xml:space="preserve">MOSI: (Kontra) "Tidak semua penelitian kuantitatif memerlukan hipotesis formal."
Argumen yang harus dipertahankan:
• Penelitian deskriptif murni tidak membutuhkan hipotesis
• Penelitian eksploratori bertujuan menemukan, bukan membuktikan
• Hipotesis yang dipaksakan dapat membatasi temuan</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86C1" w:sz="1"/>
              <w:left w:val="single" w:color="2E86C1" w:sz="1"/>
              <w:bottom w:val="single" w:color="2E86C1" w:sz="1"/>
              <w:right w:val="single" w:color="2E86C1" w:sz="1"/>
            </w:tcBorders>
            <w:shd w:fill="D6EAF8" w:val="clear"/>
            <w:tcMar>
              <w:top w:type="dxa" w:w="120"/>
              <w:left w:type="dxa" w:w="180"/>
              <w:bottom w:type="dxa" w:w="120"/>
              <w:right w:type="dxa" w:w="180"/>
            </w:tcMar>
          </w:tcPr>
          <w:p>
            <w:pPr>
              <w:spacing w:after="60" w:before="60"/>
            </w:pPr>
            <w:r>
              <w:rPr>
                <w:rFonts w:ascii="Arial" w:cs="Arial" w:eastAsia="Arial" w:hAnsi="Arial"/>
                <w:b/>
                <w:bCs/>
                <w:color w:val="1A4D8A"/>
                <w:sz w:val="22"/>
                <w:szCs w:val="22"/>
              </w:rPr>
              <w:t xml:space="preserve">PANDUAN PENILAIAN DEBAT</w:t>
            </w:r>
          </w:p>
          <w:p>
            <w:pPr>
              <w:pStyle w:val="ListParagraph"/>
              <w:numPr>
                <w:ilvl w:val="0"/>
                <w:numId w:val="3"/>
              </w:numPr>
              <w:spacing w:after="60" w:before="60"/>
            </w:pPr>
            <w:r>
              <w:rPr>
                <w:rFonts w:ascii="Arial" w:cs="Arial" w:eastAsia="Arial" w:hAnsi="Arial"/>
                <w:color w:val="1C2833"/>
                <w:sz w:val="22"/>
                <w:szCs w:val="22"/>
              </w:rPr>
              <w:t xml:space="preserve">Ketepatan argumen berdasarkan teori metodologi (40%)</w:t>
            </w:r>
          </w:p>
          <w:p>
            <w:pPr>
              <w:pStyle w:val="ListParagraph"/>
              <w:numPr>
                <w:ilvl w:val="0"/>
                <w:numId w:val="3"/>
              </w:numPr>
              <w:spacing w:after="60" w:before="60"/>
            </w:pPr>
            <w:r>
              <w:rPr>
                <w:rFonts w:ascii="Arial" w:cs="Arial" w:eastAsia="Arial" w:hAnsi="Arial"/>
                <w:color w:val="1C2833"/>
                <w:sz w:val="22"/>
                <w:szCs w:val="22"/>
              </w:rPr>
              <w:t xml:space="preserve">Kemampuan menggunakan contoh dari bidang rekam medis (30%)</w:t>
            </w:r>
          </w:p>
          <w:p>
            <w:pPr>
              <w:pStyle w:val="ListParagraph"/>
              <w:numPr>
                <w:ilvl w:val="0"/>
                <w:numId w:val="3"/>
              </w:numPr>
              <w:spacing w:after="60" w:before="60"/>
            </w:pPr>
            <w:r>
              <w:rPr>
                <w:rFonts w:ascii="Arial" w:cs="Arial" w:eastAsia="Arial" w:hAnsi="Arial"/>
                <w:color w:val="1C2833"/>
                <w:sz w:val="22"/>
                <w:szCs w:val="22"/>
              </w:rPr>
              <w:t xml:space="preserve">Kemampuan merespons argumen lawan (20%)</w:t>
            </w:r>
          </w:p>
          <w:p>
            <w:pPr>
              <w:pStyle w:val="ListParagraph"/>
              <w:numPr>
                <w:ilvl w:val="0"/>
                <w:numId w:val="3"/>
              </w:numPr>
              <w:spacing w:after="60" w:before="60"/>
            </w:pPr>
            <w:r>
              <w:rPr>
                <w:rFonts w:ascii="Arial" w:cs="Arial" w:eastAsia="Arial" w:hAnsi="Arial"/>
                <w:color w:val="1C2833"/>
                <w:sz w:val="22"/>
                <w:szCs w:val="22"/>
              </w:rPr>
              <w:t xml:space="preserve">Penyampaian yang sistematis dan komunikatif (10%)</w:t>
            </w:r>
          </w:p>
        </w:tc>
      </w:tr>
    </w:tbl>
    <w:p>
      <w:pPr>
        <w:spacing w:after="60" w:before="60"/>
      </w:pPr>
      <w:r>
        <w:t xml:space="preserve"/>
      </w:r>
    </w:p>
    <w:p>
      <w:r>
        <w:br w:type="page"/>
      </w:r>
    </w:p>
    <w:p>
      <w:pPr>
        <w:pStyle w:val="Heading1"/>
        <w:spacing w:after="200" w:before="400"/>
      </w:pPr>
      <w:r>
        <w:rPr>
          <w:rFonts w:ascii="Arial" w:cs="Arial" w:eastAsia="Arial" w:hAnsi="Arial"/>
          <w:b/>
          <w:bCs/>
          <w:color w:val="1A4D8A"/>
          <w:sz w:val="32"/>
          <w:szCs w:val="32"/>
        </w:rPr>
        <w:t xml:space="preserve">G. RUBRIK PENILAIAN PRAKTIKUM</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526"/>
      </w:tblGrid>
      <w:tr>
        <w:tc>
          <w:tcPr>
            <w:tcW w:type="dxa" w:w="2500"/>
            <w:tcBorders>
              <w:top w:val="single" w:color="1A4D8A" w:sz="1"/>
              <w:left w:val="single" w:color="1A4D8A" w:sz="1"/>
              <w:bottom w:val="single" w:color="1A4D8A" w:sz="1"/>
              <w:right w:val="single" w:color="1A4D8A" w:sz="1"/>
            </w:tcBorders>
            <w:shd w:fill="1A4D8A" w:val="clear"/>
            <w:tcMar>
              <w:top w:type="dxa" w:w="80"/>
              <w:left w:type="dxa" w:w="120"/>
              <w:bottom w:type="dxa" w:w="80"/>
              <w:right w:type="dxa" w:w="120"/>
            </w:tcMar>
          </w:tcPr>
          <w:p>
            <w:r>
              <w:rPr>
                <w:rFonts w:ascii="Arial" w:cs="Arial" w:eastAsia="Arial" w:hAnsi="Arial"/>
                <w:b/>
                <w:bCs/>
                <w:color w:val="FFFFFF"/>
                <w:sz w:val="22"/>
                <w:szCs w:val="22"/>
              </w:rPr>
              <w:t xml:space="preserve">Aspek Penilaian</w:t>
            </w:r>
          </w:p>
        </w:tc>
        <w:tc>
          <w:tcPr>
            <w:tcW w:type="dxa" w:w="2000"/>
            <w:tcBorders>
              <w:top w:val="single" w:color="1A4D8A" w:sz="1"/>
              <w:left w:val="single" w:color="1A4D8A" w:sz="1"/>
              <w:bottom w:val="single" w:color="1A4D8A" w:sz="1"/>
              <w:right w:val="single" w:color="1A4D8A" w:sz="1"/>
            </w:tcBorders>
            <w:shd w:fill="1A4D8A" w:val="clear"/>
            <w:tcMar>
              <w:top w:type="dxa" w:w="80"/>
              <w:left w:type="dxa" w:w="120"/>
              <w:bottom w:type="dxa" w:w="80"/>
              <w:right w:type="dxa" w:w="120"/>
            </w:tcMar>
          </w:tcPr>
          <w:p>
            <w:r>
              <w:rPr>
                <w:rFonts w:ascii="Arial" w:cs="Arial" w:eastAsia="Arial" w:hAnsi="Arial"/>
                <w:b/>
                <w:bCs/>
                <w:color w:val="FFFFFF"/>
                <w:sz w:val="22"/>
                <w:szCs w:val="22"/>
              </w:rPr>
              <w:t xml:space="preserve">Bobot</w:t>
            </w:r>
          </w:p>
        </w:tc>
        <w:tc>
          <w:tcPr>
            <w:tcW w:type="dxa" w:w="2000"/>
            <w:tcBorders>
              <w:top w:val="single" w:color="1A4D8A" w:sz="1"/>
              <w:left w:val="single" w:color="1A4D8A" w:sz="1"/>
              <w:bottom w:val="single" w:color="1A4D8A" w:sz="1"/>
              <w:right w:val="single" w:color="1A4D8A" w:sz="1"/>
            </w:tcBorders>
            <w:shd w:fill="1A4D8A" w:val="clear"/>
            <w:tcMar>
              <w:top w:type="dxa" w:w="80"/>
              <w:left w:type="dxa" w:w="120"/>
              <w:bottom w:type="dxa" w:w="80"/>
              <w:right w:type="dxa" w:w="120"/>
            </w:tcMar>
          </w:tcPr>
          <w:p>
            <w:r>
              <w:rPr>
                <w:rFonts w:ascii="Arial" w:cs="Arial" w:eastAsia="Arial" w:hAnsi="Arial"/>
                <w:b/>
                <w:bCs/>
                <w:color w:val="FFFFFF"/>
                <w:sz w:val="22"/>
                <w:szCs w:val="22"/>
              </w:rPr>
              <w:t xml:space="preserve">Skor (1-4)</w:t>
            </w:r>
          </w:p>
        </w:tc>
        <w:tc>
          <w:tcPr>
            <w:tcW w:type="dxa" w:w="2526"/>
            <w:tcBorders>
              <w:top w:val="single" w:color="1A4D8A" w:sz="1"/>
              <w:left w:val="single" w:color="1A4D8A" w:sz="1"/>
              <w:bottom w:val="single" w:color="1A4D8A" w:sz="1"/>
              <w:right w:val="single" w:color="1A4D8A" w:sz="1"/>
            </w:tcBorders>
            <w:shd w:fill="1A4D8A" w:val="clear"/>
            <w:tcMar>
              <w:top w:type="dxa" w:w="80"/>
              <w:left w:type="dxa" w:w="120"/>
              <w:bottom w:type="dxa" w:w="80"/>
              <w:right w:type="dxa" w:w="120"/>
            </w:tcMar>
          </w:tcPr>
          <w:p>
            <w:r>
              <w:rPr>
                <w:rFonts w:ascii="Arial" w:cs="Arial" w:eastAsia="Arial" w:hAnsi="Arial"/>
                <w:b/>
                <w:bCs/>
                <w:color w:val="FFFFFF"/>
                <w:sz w:val="22"/>
                <w:szCs w:val="22"/>
              </w:rPr>
              <w:t xml:space="preserve">Indikator Skor 4 (Sangat Baik)</w:t>
            </w:r>
          </w:p>
        </w:tc>
      </w:tr>
      <w:tr>
        <w:tc>
          <w:tcPr>
            <w:tcW w:type="dxa" w:w="25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r>
              <w:rPr>
                <w:rFonts w:ascii="Arial" w:cs="Arial" w:eastAsia="Arial" w:hAnsi="Arial"/>
                <w:color w:val="1C2833"/>
                <w:sz w:val="22"/>
                <w:szCs w:val="22"/>
              </w:rPr>
              <w:t xml:space="preserve">Ketepatan identifikasi jenis hipotesis</w:t>
            </w:r>
          </w:p>
        </w:tc>
        <w:tc>
          <w:tcPr>
            <w:tcW w:type="dxa" w:w="20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jc w:val="center"/>
            </w:pPr>
            <w:r>
              <w:rPr>
                <w:rFonts w:ascii="Arial" w:cs="Arial" w:eastAsia="Arial" w:hAnsi="Arial"/>
                <w:b/>
                <w:bCs/>
                <w:color w:val="1A4D8A"/>
                <w:sz w:val="22"/>
                <w:szCs w:val="22"/>
              </w:rPr>
              <w:t xml:space="preserve">20%</w:t>
            </w:r>
          </w:p>
        </w:tc>
        <w:tc>
          <w:tcPr>
            <w:tcW w:type="dxa" w:w="20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r>
              <w:rPr>
                <w:rFonts w:ascii="Arial" w:cs="Arial" w:eastAsia="Arial" w:hAnsi="Arial"/>
                <w:color w:val="566573"/>
                <w:sz w:val="22"/>
                <w:szCs w:val="22"/>
              </w:rPr>
              <w:t xml:space="preserve">____</w:t>
            </w:r>
          </w:p>
        </w:tc>
        <w:tc>
          <w:tcPr>
            <w:tcW w:type="dxa" w:w="2526"/>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r>
              <w:rPr>
                <w:rFonts w:ascii="Arial" w:cs="Arial" w:eastAsia="Arial" w:hAnsi="Arial"/>
                <w:color w:val="1C2833"/>
                <w:sz w:val="22"/>
                <w:szCs w:val="22"/>
              </w:rPr>
              <w:t xml:space="preserve">Mampu mengidentifikasi dan membedakan semua jenis hipotesis dengan benar beserta alasan ilmiah</w:t>
            </w:r>
          </w:p>
        </w:tc>
      </w:tr>
      <w:tr>
        <w:tc>
          <w:tcPr>
            <w:tcW w:type="dxa" w:w="2500"/>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Kualitas penyusunan hipotesis</w:t>
            </w:r>
          </w:p>
        </w:tc>
        <w:tc>
          <w:tcPr>
            <w:tcW w:type="dxa" w:w="2000"/>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tcPr>
          <w:p>
            <w:pPr>
              <w:jc w:val="center"/>
            </w:pPr>
            <w:r>
              <w:rPr>
                <w:rFonts w:ascii="Arial" w:cs="Arial" w:eastAsia="Arial" w:hAnsi="Arial"/>
                <w:b/>
                <w:bCs/>
                <w:color w:val="1A4D8A"/>
                <w:sz w:val="22"/>
                <w:szCs w:val="22"/>
              </w:rPr>
              <w:t xml:space="preserve">25%</w:t>
            </w:r>
          </w:p>
        </w:tc>
        <w:tc>
          <w:tcPr>
            <w:tcW w:type="dxa" w:w="2000"/>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tcPr>
          <w:p>
            <w:r>
              <w:rPr>
                <w:rFonts w:ascii="Arial" w:cs="Arial" w:eastAsia="Arial" w:hAnsi="Arial"/>
                <w:color w:val="566573"/>
                <w:sz w:val="22"/>
                <w:szCs w:val="22"/>
              </w:rPr>
              <w:t xml:space="preserve">____</w:t>
            </w:r>
          </w:p>
        </w:tc>
        <w:tc>
          <w:tcPr>
            <w:tcW w:type="dxa" w:w="2526"/>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Hipotesis memenuhi semua kriteria SMART-H: spesifik, terukur, menyebut variabel, populasi, tempat, waktu</w:t>
            </w:r>
          </w:p>
        </w:tc>
      </w:tr>
      <w:tr>
        <w:tc>
          <w:tcPr>
            <w:tcW w:type="dxa" w:w="25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r>
              <w:rPr>
                <w:rFonts w:ascii="Arial" w:cs="Arial" w:eastAsia="Arial" w:hAnsi="Arial"/>
                <w:color w:val="1C2833"/>
                <w:sz w:val="22"/>
                <w:szCs w:val="22"/>
              </w:rPr>
              <w:t xml:space="preserve">Kesesuaian pertanyaan penelitian dan hipotesis</w:t>
            </w:r>
          </w:p>
        </w:tc>
        <w:tc>
          <w:tcPr>
            <w:tcW w:type="dxa" w:w="20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jc w:val="center"/>
            </w:pPr>
            <w:r>
              <w:rPr>
                <w:rFonts w:ascii="Arial" w:cs="Arial" w:eastAsia="Arial" w:hAnsi="Arial"/>
                <w:b/>
                <w:bCs/>
                <w:color w:val="1A4D8A"/>
                <w:sz w:val="22"/>
                <w:szCs w:val="22"/>
              </w:rPr>
              <w:t xml:space="preserve">20%</w:t>
            </w:r>
          </w:p>
        </w:tc>
        <w:tc>
          <w:tcPr>
            <w:tcW w:type="dxa" w:w="20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r>
              <w:rPr>
                <w:rFonts w:ascii="Arial" w:cs="Arial" w:eastAsia="Arial" w:hAnsi="Arial"/>
                <w:color w:val="566573"/>
                <w:sz w:val="22"/>
                <w:szCs w:val="22"/>
              </w:rPr>
              <w:t xml:space="preserve">____</w:t>
            </w:r>
          </w:p>
        </w:tc>
        <w:tc>
          <w:tcPr>
            <w:tcW w:type="dxa" w:w="2526"/>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r>
              <w:rPr>
                <w:rFonts w:ascii="Arial" w:cs="Arial" w:eastAsia="Arial" w:hAnsi="Arial"/>
                <w:color w:val="1C2833"/>
                <w:sz w:val="22"/>
                <w:szCs w:val="22"/>
              </w:rPr>
              <w:t xml:space="preserve">Pertanyaan penelitian dan hipotesis selaras, tidak kontradiktif, dan mencerminkan tujuan yang sama</w:t>
            </w:r>
          </w:p>
        </w:tc>
      </w:tr>
      <w:tr>
        <w:tc>
          <w:tcPr>
            <w:tcW w:type="dxa" w:w="2500"/>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Kemampuan analisis kasus</w:t>
            </w:r>
          </w:p>
        </w:tc>
        <w:tc>
          <w:tcPr>
            <w:tcW w:type="dxa" w:w="2000"/>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tcPr>
          <w:p>
            <w:pPr>
              <w:jc w:val="center"/>
            </w:pPr>
            <w:r>
              <w:rPr>
                <w:rFonts w:ascii="Arial" w:cs="Arial" w:eastAsia="Arial" w:hAnsi="Arial"/>
                <w:b/>
                <w:bCs/>
                <w:color w:val="1A4D8A"/>
                <w:sz w:val="22"/>
                <w:szCs w:val="22"/>
              </w:rPr>
              <w:t xml:space="preserve">20%</w:t>
            </w:r>
          </w:p>
        </w:tc>
        <w:tc>
          <w:tcPr>
            <w:tcW w:type="dxa" w:w="2000"/>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tcPr>
          <w:p>
            <w:r>
              <w:rPr>
                <w:rFonts w:ascii="Arial" w:cs="Arial" w:eastAsia="Arial" w:hAnsi="Arial"/>
                <w:color w:val="566573"/>
                <w:sz w:val="22"/>
                <w:szCs w:val="22"/>
              </w:rPr>
              <w:t xml:space="preserve">____</w:t>
            </w:r>
          </w:p>
        </w:tc>
        <w:tc>
          <w:tcPr>
            <w:tcW w:type="dxa" w:w="2526"/>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Mampu mengidentifikasi variabel, masalah metodologi, dan memberikan saran perbaikan yang tepat</w:t>
            </w:r>
          </w:p>
        </w:tc>
      </w:tr>
      <w:tr>
        <w:tc>
          <w:tcPr>
            <w:tcW w:type="dxa" w:w="25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r>
              <w:rPr>
                <w:rFonts w:ascii="Arial" w:cs="Arial" w:eastAsia="Arial" w:hAnsi="Arial"/>
                <w:color w:val="1C2833"/>
                <w:sz w:val="22"/>
                <w:szCs w:val="22"/>
              </w:rPr>
              <w:t xml:space="preserve">Partisipasi diskusi kelompok</w:t>
            </w:r>
          </w:p>
        </w:tc>
        <w:tc>
          <w:tcPr>
            <w:tcW w:type="dxa" w:w="20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pPr>
              <w:jc w:val="center"/>
            </w:pPr>
            <w:r>
              <w:rPr>
                <w:rFonts w:ascii="Arial" w:cs="Arial" w:eastAsia="Arial" w:hAnsi="Arial"/>
                <w:b/>
                <w:bCs/>
                <w:color w:val="1A4D8A"/>
                <w:sz w:val="22"/>
                <w:szCs w:val="22"/>
              </w:rPr>
              <w:t xml:space="preserve">15%</w:t>
            </w:r>
          </w:p>
        </w:tc>
        <w:tc>
          <w:tcPr>
            <w:tcW w:type="dxa" w:w="20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r>
              <w:rPr>
                <w:rFonts w:ascii="Arial" w:cs="Arial" w:eastAsia="Arial" w:hAnsi="Arial"/>
                <w:color w:val="566573"/>
                <w:sz w:val="22"/>
                <w:szCs w:val="22"/>
              </w:rPr>
              <w:t xml:space="preserve">____</w:t>
            </w:r>
          </w:p>
        </w:tc>
        <w:tc>
          <w:tcPr>
            <w:tcW w:type="dxa" w:w="2526"/>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r>
              <w:rPr>
                <w:rFonts w:ascii="Arial" w:cs="Arial" w:eastAsia="Arial" w:hAnsi="Arial"/>
                <w:color w:val="1C2833"/>
                <w:sz w:val="22"/>
                <w:szCs w:val="22"/>
              </w:rPr>
              <w:t xml:space="preserve">Aktif berkontribusi, mengajukan argumen berbasis teori, dan menghargai pendapat sesama anggota</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48F77" w:sz="1"/>
              <w:left w:val="single" w:color="148F77" w:sz="1"/>
              <w:bottom w:val="single" w:color="148F77" w:sz="1"/>
              <w:right w:val="single" w:color="148F77" w:sz="1"/>
            </w:tcBorders>
            <w:shd w:fill="D5F5E3" w:val="clear"/>
            <w:tcMar>
              <w:top w:type="dxa" w:w="120"/>
              <w:left w:type="dxa" w:w="180"/>
              <w:bottom w:type="dxa" w:w="120"/>
              <w:right w:type="dxa" w:w="180"/>
            </w:tcMar>
          </w:tcPr>
          <w:p>
            <w:pPr>
              <w:spacing w:after="60" w:before="60"/>
            </w:pPr>
            <w:r>
              <w:rPr>
                <w:rFonts w:ascii="Arial" w:cs="Arial" w:eastAsia="Arial" w:hAnsi="Arial"/>
                <w:b/>
                <w:bCs/>
                <w:color w:val="1A4D8A"/>
                <w:sz w:val="22"/>
                <w:szCs w:val="22"/>
              </w:rPr>
              <w:t xml:space="preserve">Konversi Skor ke Nilai</w:t>
            </w:r>
          </w:p>
          <w:p>
            <w:pPr>
              <w:pStyle w:val="ListParagraph"/>
              <w:numPr>
                <w:ilvl w:val="0"/>
                <w:numId w:val="3"/>
              </w:numPr>
              <w:spacing w:after="60" w:before="60"/>
            </w:pPr>
            <w:r>
              <w:rPr>
                <w:rFonts w:ascii="Arial" w:cs="Arial" w:eastAsia="Arial" w:hAnsi="Arial"/>
                <w:color w:val="1C2833"/>
                <w:sz w:val="22"/>
                <w:szCs w:val="22"/>
              </w:rPr>
              <w:t xml:space="preserve">Skor 3,50 – 4,00 → A (Sangat Baik)</w:t>
            </w:r>
          </w:p>
          <w:p>
            <w:pPr>
              <w:pStyle w:val="ListParagraph"/>
              <w:numPr>
                <w:ilvl w:val="0"/>
                <w:numId w:val="3"/>
              </w:numPr>
              <w:spacing w:after="60" w:before="60"/>
            </w:pPr>
            <w:r>
              <w:rPr>
                <w:rFonts w:ascii="Arial" w:cs="Arial" w:eastAsia="Arial" w:hAnsi="Arial"/>
                <w:color w:val="1C2833"/>
                <w:sz w:val="22"/>
                <w:szCs w:val="22"/>
              </w:rPr>
              <w:t xml:space="preserve">Skor 3,00 – 3,49 → B+ (Baik)</w:t>
            </w:r>
          </w:p>
          <w:p>
            <w:pPr>
              <w:pStyle w:val="ListParagraph"/>
              <w:numPr>
                <w:ilvl w:val="0"/>
                <w:numId w:val="3"/>
              </w:numPr>
              <w:spacing w:after="60" w:before="60"/>
            </w:pPr>
            <w:r>
              <w:rPr>
                <w:rFonts w:ascii="Arial" w:cs="Arial" w:eastAsia="Arial" w:hAnsi="Arial"/>
                <w:color w:val="1C2833"/>
                <w:sz w:val="22"/>
                <w:szCs w:val="22"/>
              </w:rPr>
              <w:t xml:space="preserve">Skor 2,50 – 2,99 → B (Cukup Baik)</w:t>
            </w:r>
          </w:p>
          <w:p>
            <w:pPr>
              <w:pStyle w:val="ListParagraph"/>
              <w:numPr>
                <w:ilvl w:val="0"/>
                <w:numId w:val="3"/>
              </w:numPr>
              <w:spacing w:after="60" w:before="60"/>
            </w:pPr>
            <w:r>
              <w:rPr>
                <w:rFonts w:ascii="Arial" w:cs="Arial" w:eastAsia="Arial" w:hAnsi="Arial"/>
                <w:color w:val="1C2833"/>
                <w:sz w:val="22"/>
                <w:szCs w:val="22"/>
              </w:rPr>
              <w:t xml:space="preserve">Skor 2,00 – 2,49 → C (Cukup)</w:t>
            </w:r>
          </w:p>
          <w:p>
            <w:pPr>
              <w:pStyle w:val="ListParagraph"/>
              <w:numPr>
                <w:ilvl w:val="0"/>
                <w:numId w:val="3"/>
              </w:numPr>
              <w:spacing w:after="60" w:before="60"/>
            </w:pPr>
            <w:r>
              <w:rPr>
                <w:rFonts w:ascii="Arial" w:cs="Arial" w:eastAsia="Arial" w:hAnsi="Arial"/>
                <w:color w:val="1C2833"/>
                <w:sz w:val="22"/>
                <w:szCs w:val="22"/>
              </w:rPr>
              <w:t xml:space="preserve">Skor &lt; 2,00 → D (Perlu Perbaikan)</w:t>
            </w:r>
          </w:p>
        </w:tc>
      </w:tr>
    </w:tbl>
    <w:p>
      <w:pPr>
        <w:spacing w:after="60" w:before="60"/>
      </w:pPr>
      <w:r>
        <w:t xml:space="preserve"/>
      </w:r>
    </w:p>
    <w:p>
      <w:r>
        <w:br w:type="page"/>
      </w:r>
    </w:p>
    <w:p>
      <w:pPr>
        <w:pStyle w:val="Heading1"/>
        <w:spacing w:after="200" w:before="400"/>
      </w:pPr>
      <w:r>
        <w:rPr>
          <w:rFonts w:ascii="Arial" w:cs="Arial" w:eastAsia="Arial" w:hAnsi="Arial"/>
          <w:b/>
          <w:bCs/>
          <w:color w:val="1A4D8A"/>
          <w:sz w:val="32"/>
          <w:szCs w:val="32"/>
        </w:rPr>
        <w:t xml:space="preserve">H. LEMBAR KERJA KELOMPOK</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1A4D8A" w:sz="1"/>
              <w:left w:val="single" w:color="1A4D8A" w:sz="1"/>
              <w:bottom w:val="single" w:color="1A4D8A" w:sz="1"/>
              <w:right w:val="single" w:color="1A4D8A" w:sz="1"/>
            </w:tcBorders>
            <w:shd w:fill="1A4D8A" w:val="clear"/>
            <w:tcMar>
              <w:top w:type="dxa" w:w="80"/>
              <w:left w:type="dxa" w:w="120"/>
              <w:bottom w:type="dxa" w:w="80"/>
              <w:right w:type="dxa" w:w="120"/>
            </w:tcMar>
          </w:tcPr>
          <w:p>
            <w:r>
              <w:rPr>
                <w:rFonts w:ascii="Arial" w:cs="Arial" w:eastAsia="Arial" w:hAnsi="Arial"/>
                <w:b/>
                <w:bCs/>
                <w:color w:val="FFFFFF"/>
                <w:sz w:val="22"/>
                <w:szCs w:val="22"/>
              </w:rPr>
              <w:t xml:space="preserve">Identitas Kelompok</w:t>
            </w:r>
          </w:p>
        </w:tc>
        <w:tc>
          <w:tcPr>
            <w:tcW w:type="dxa" w:w="5526"/>
            <w:tcBorders>
              <w:top w:val="single" w:color="1A4D8A" w:sz="1"/>
              <w:left w:val="single" w:color="1A4D8A" w:sz="1"/>
              <w:bottom w:val="single" w:color="1A4D8A" w:sz="1"/>
              <w:right w:val="single" w:color="1A4D8A" w:sz="1"/>
            </w:tcBorders>
            <w:shd w:fill="1A4D8A" w:val="clear"/>
            <w:tcMar>
              <w:top w:type="dxa" w:w="80"/>
              <w:left w:type="dxa" w:w="120"/>
              <w:bottom w:type="dxa" w:w="80"/>
              <w:right w:type="dxa" w:w="120"/>
            </w:tcMar>
          </w:tcPr>
          <w:p>
            <w:r>
              <w:rPr>
                <w:rFonts w:ascii="Arial" w:cs="Arial" w:eastAsia="Arial" w:hAnsi="Arial"/>
                <w:b/>
                <w:bCs/>
                <w:color w:val="FFFFFF"/>
                <w:sz w:val="22"/>
                <w:szCs w:val="22"/>
              </w:rPr>
              <w:t xml:space="preserve">(diisi mahasiswa)</w:t>
            </w:r>
          </w:p>
        </w:tc>
      </w:tr>
      <w:tr>
        <w:tc>
          <w:tcPr>
            <w:tcW w:type="dxa" w:w="35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r>
              <w:rPr>
                <w:rFonts w:ascii="Arial" w:cs="Arial" w:eastAsia="Arial" w:hAnsi="Arial"/>
                <w:color w:val="1C2833"/>
                <w:sz w:val="22"/>
                <w:szCs w:val="22"/>
              </w:rPr>
              <w:t xml:space="preserve">Nama Kelompok</w:t>
            </w:r>
          </w:p>
        </w:tc>
        <w:tc>
          <w:tcPr>
            <w:tcW w:type="dxa" w:w="5526"/>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r>
              <w:rPr>
                <w:rFonts w:ascii="Arial" w:cs="Arial" w:eastAsia="Arial" w:hAnsi="Arial"/>
                <w:color w:val="1C2833"/>
                <w:sz w:val="22"/>
                <w:szCs w:val="22"/>
              </w:rPr>
              <w:t xml:space="preserve"/>
            </w:r>
          </w:p>
        </w:tc>
      </w:tr>
      <w:tr>
        <w:tc>
          <w:tcPr>
            <w:tcW w:type="dxa" w:w="3500"/>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Anggota 1 – NIM</w:t>
            </w:r>
          </w:p>
        </w:tc>
        <w:tc>
          <w:tcPr>
            <w:tcW w:type="dxa" w:w="5526"/>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
            </w:r>
          </w:p>
        </w:tc>
      </w:tr>
      <w:tr>
        <w:tc>
          <w:tcPr>
            <w:tcW w:type="dxa" w:w="35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r>
              <w:rPr>
                <w:rFonts w:ascii="Arial" w:cs="Arial" w:eastAsia="Arial" w:hAnsi="Arial"/>
                <w:color w:val="1C2833"/>
                <w:sz w:val="22"/>
                <w:szCs w:val="22"/>
              </w:rPr>
              <w:t xml:space="preserve">Anggota 2 – NIM</w:t>
            </w:r>
          </w:p>
        </w:tc>
        <w:tc>
          <w:tcPr>
            <w:tcW w:type="dxa" w:w="5526"/>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r>
              <w:rPr>
                <w:rFonts w:ascii="Arial" w:cs="Arial" w:eastAsia="Arial" w:hAnsi="Arial"/>
                <w:color w:val="1C2833"/>
                <w:sz w:val="22"/>
                <w:szCs w:val="22"/>
              </w:rPr>
              <w:t xml:space="preserve"/>
            </w:r>
          </w:p>
        </w:tc>
      </w:tr>
      <w:tr>
        <w:tc>
          <w:tcPr>
            <w:tcW w:type="dxa" w:w="3500"/>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Anggota 3 – NIM</w:t>
            </w:r>
          </w:p>
        </w:tc>
        <w:tc>
          <w:tcPr>
            <w:tcW w:type="dxa" w:w="5526"/>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
            </w:r>
          </w:p>
        </w:tc>
      </w:tr>
      <w:tr>
        <w:tc>
          <w:tcPr>
            <w:tcW w:type="dxa" w:w="35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r>
              <w:rPr>
                <w:rFonts w:ascii="Arial" w:cs="Arial" w:eastAsia="Arial" w:hAnsi="Arial"/>
                <w:color w:val="1C2833"/>
                <w:sz w:val="22"/>
                <w:szCs w:val="22"/>
              </w:rPr>
              <w:t xml:space="preserve">Anggota 4 – NIM</w:t>
            </w:r>
          </w:p>
        </w:tc>
        <w:tc>
          <w:tcPr>
            <w:tcW w:type="dxa" w:w="5526"/>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r>
              <w:rPr>
                <w:rFonts w:ascii="Arial" w:cs="Arial" w:eastAsia="Arial" w:hAnsi="Arial"/>
                <w:color w:val="1C2833"/>
                <w:sz w:val="22"/>
                <w:szCs w:val="22"/>
              </w:rPr>
              <w:t xml:space="preserve"/>
            </w:r>
          </w:p>
        </w:tc>
      </w:tr>
      <w:tr>
        <w:tc>
          <w:tcPr>
            <w:tcW w:type="dxa" w:w="3500"/>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Anggota 5 – NIM</w:t>
            </w:r>
          </w:p>
        </w:tc>
        <w:tc>
          <w:tcPr>
            <w:tcW w:type="dxa" w:w="5526"/>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
            </w:r>
          </w:p>
        </w:tc>
      </w:tr>
      <w:tr>
        <w:tc>
          <w:tcPr>
            <w:tcW w:type="dxa" w:w="35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r>
              <w:rPr>
                <w:rFonts w:ascii="Arial" w:cs="Arial" w:eastAsia="Arial" w:hAnsi="Arial"/>
                <w:color w:val="1C2833"/>
                <w:sz w:val="22"/>
                <w:szCs w:val="22"/>
              </w:rPr>
              <w:t xml:space="preserve">Nomor Kasus yang Dikerjakan</w:t>
            </w:r>
          </w:p>
        </w:tc>
        <w:tc>
          <w:tcPr>
            <w:tcW w:type="dxa" w:w="5526"/>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r>
              <w:rPr>
                <w:rFonts w:ascii="Arial" w:cs="Arial" w:eastAsia="Arial" w:hAnsi="Arial"/>
                <w:color w:val="1C2833"/>
                <w:sz w:val="22"/>
                <w:szCs w:val="22"/>
              </w:rPr>
              <w:t xml:space="preserve"/>
            </w:r>
          </w:p>
        </w:tc>
      </w:tr>
      <w:tr>
        <w:tc>
          <w:tcPr>
            <w:tcW w:type="dxa" w:w="3500"/>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Tanggal Praktikum</w:t>
            </w:r>
          </w:p>
        </w:tc>
        <w:tc>
          <w:tcPr>
            <w:tcW w:type="dxa" w:w="5526"/>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
            </w:r>
          </w:p>
        </w:tc>
      </w:tr>
    </w:tbl>
    <w:p>
      <w:pPr>
        <w:spacing w:after="60" w:before="60"/>
      </w:pPr>
      <w:r>
        <w:t xml:space="preserve"/>
      </w:r>
    </w:p>
    <w:p>
      <w:pPr>
        <w:pStyle w:val="Heading2"/>
        <w:spacing w:after="160" w:before="300"/>
      </w:pPr>
      <w:r>
        <w:rPr>
          <w:rFonts w:ascii="Arial" w:cs="Arial" w:eastAsia="Arial" w:hAnsi="Arial"/>
          <w:b/>
          <w:bCs/>
          <w:color w:val="2E86C1"/>
          <w:sz w:val="26"/>
          <w:szCs w:val="26"/>
        </w:rPr>
        <w:t xml:space="preserve">Bagian 1: Analisis Kasus</w:t>
      </w:r>
    </w:p>
    <w:p>
      <w:pPr>
        <w:spacing w:after="80" w:before="80"/>
        <w:jc w:val="left"/>
      </w:pPr>
      <w:r>
        <w:rPr>
          <w:rFonts w:ascii="Arial" w:cs="Arial" w:eastAsia="Arial" w:hAnsi="Arial"/>
          <w:color w:val="1C2833"/>
          <w:sz w:val="22"/>
          <w:szCs w:val="22"/>
        </w:rPr>
        <w:t xml:space="preserve">Variabel yang diidentifikasi:</w:t>
      </w:r>
    </w:p>
    <w:p>
      <w:pPr>
        <w:spacing w:after="120" w:before="120"/>
      </w:pPr>
      <w:r>
        <w:t xml:space="preserve"/>
      </w:r>
    </w:p>
    <w:p>
      <w:pPr>
        <w:spacing w:after="80" w:before="80"/>
        <w:jc w:val="left"/>
      </w:pPr>
      <w:r>
        <w:rPr>
          <w:rFonts w:ascii="Arial" w:cs="Arial" w:eastAsia="Arial" w:hAnsi="Arial"/>
          <w:color w:val="1C2833"/>
          <w:sz w:val="22"/>
          <w:szCs w:val="22"/>
        </w:rPr>
        <w:t xml:space="preserve">Jenis penelitian yang sesuai dan alasannya:</w:t>
      </w:r>
    </w:p>
    <w:p>
      <w:pPr>
        <w:spacing w:after="120" w:before="120"/>
      </w:pPr>
      <w:r>
        <w:t xml:space="preserve"/>
      </w:r>
    </w:p>
    <w:p>
      <w:pPr>
        <w:pStyle w:val="Heading2"/>
        <w:spacing w:after="160" w:before="300"/>
      </w:pPr>
      <w:r>
        <w:rPr>
          <w:rFonts w:ascii="Arial" w:cs="Arial" w:eastAsia="Arial" w:hAnsi="Arial"/>
          <w:b/>
          <w:bCs/>
          <w:color w:val="2E86C1"/>
          <w:sz w:val="26"/>
          <w:szCs w:val="26"/>
        </w:rPr>
        <w:t xml:space="preserve">Bagian 2: Rumusan Masalah &amp; Pertanyaan Penelitian</w:t>
      </w:r>
    </w:p>
    <w:p>
      <w:pPr>
        <w:spacing w:after="80" w:before="80"/>
        <w:jc w:val="left"/>
      </w:pPr>
      <w:r>
        <w:rPr>
          <w:rFonts w:ascii="Arial" w:cs="Arial" w:eastAsia="Arial" w:hAnsi="Arial"/>
          <w:color w:val="1C2833"/>
          <w:sz w:val="22"/>
          <w:szCs w:val="22"/>
        </w:rPr>
        <w:t xml:space="preserve">Rumusan masalah:</w:t>
      </w:r>
    </w:p>
    <w:p>
      <w:pPr>
        <w:spacing w:after="120" w:before="120"/>
      </w:pPr>
      <w:r>
        <w:t xml:space="preserve"/>
      </w:r>
    </w:p>
    <w:p>
      <w:pPr>
        <w:spacing w:after="80" w:before="80"/>
        <w:jc w:val="left"/>
      </w:pPr>
      <w:r>
        <w:rPr>
          <w:rFonts w:ascii="Arial" w:cs="Arial" w:eastAsia="Arial" w:hAnsi="Arial"/>
          <w:color w:val="1C2833"/>
          <w:sz w:val="22"/>
          <w:szCs w:val="22"/>
        </w:rPr>
        <w:t xml:space="preserve">Pertanyaan penelitian:</w:t>
      </w:r>
    </w:p>
    <w:p>
      <w:pPr>
        <w:spacing w:after="120" w:before="120"/>
      </w:pPr>
      <w:r>
        <w:t xml:space="preserve"/>
      </w:r>
    </w:p>
    <w:p>
      <w:pPr>
        <w:pStyle w:val="Heading2"/>
        <w:spacing w:after="160" w:before="300"/>
      </w:pPr>
      <w:r>
        <w:rPr>
          <w:rFonts w:ascii="Arial" w:cs="Arial" w:eastAsia="Arial" w:hAnsi="Arial"/>
          <w:b/>
          <w:bCs/>
          <w:color w:val="2E86C1"/>
          <w:sz w:val="26"/>
          <w:szCs w:val="26"/>
        </w:rPr>
        <w:t xml:space="preserve">Bagian 3: Hipotesis</w:t>
      </w:r>
    </w:p>
    <w:p>
      <w:pPr>
        <w:spacing w:after="80" w:before="80"/>
        <w:jc w:val="left"/>
      </w:pPr>
      <w:r>
        <w:rPr>
          <w:rFonts w:ascii="Arial" w:cs="Arial" w:eastAsia="Arial" w:hAnsi="Arial"/>
          <w:color w:val="1C2833"/>
          <w:sz w:val="22"/>
          <w:szCs w:val="22"/>
        </w:rPr>
        <w:t xml:space="preserve">H₀ (Hipotesis Null):</w:t>
      </w:r>
    </w:p>
    <w:p>
      <w:pPr>
        <w:spacing w:after="120" w:before="120"/>
      </w:pPr>
      <w:r>
        <w:t xml:space="preserve"/>
      </w:r>
    </w:p>
    <w:p>
      <w:pPr>
        <w:spacing w:after="80" w:before="80"/>
        <w:jc w:val="left"/>
      </w:pPr>
      <w:r>
        <w:rPr>
          <w:rFonts w:ascii="Arial" w:cs="Arial" w:eastAsia="Arial" w:hAnsi="Arial"/>
          <w:color w:val="1C2833"/>
          <w:sz w:val="22"/>
          <w:szCs w:val="22"/>
        </w:rPr>
        <w:t xml:space="preserve">Hₐ (Hipotesis Alternatif):</w:t>
      </w:r>
    </w:p>
    <w:p>
      <w:pPr>
        <w:spacing w:after="120" w:before="120"/>
      </w:pPr>
      <w:r>
        <w:t xml:space="preserve"/>
      </w:r>
    </w:p>
    <w:p>
      <w:pPr>
        <w:pStyle w:val="Heading2"/>
        <w:spacing w:after="160" w:before="300"/>
      </w:pPr>
      <w:r>
        <w:rPr>
          <w:rFonts w:ascii="Arial" w:cs="Arial" w:eastAsia="Arial" w:hAnsi="Arial"/>
          <w:b/>
          <w:bCs/>
          <w:color w:val="2E86C1"/>
          <w:sz w:val="26"/>
          <w:szCs w:val="26"/>
        </w:rPr>
        <w:t xml:space="preserve">Bagian 4: Evaluasi Diri</w:t>
      </w:r>
    </w:p>
    <w:p>
      <w:pPr>
        <w:spacing w:after="80" w:before="80"/>
        <w:jc w:val="left"/>
      </w:pPr>
      <w:r>
        <w:rPr>
          <w:rFonts w:ascii="Arial" w:cs="Arial" w:eastAsia="Arial" w:hAnsi="Arial"/>
          <w:color w:val="1C2833"/>
          <w:sz w:val="22"/>
          <w:szCs w:val="22"/>
        </w:rPr>
        <w:t xml:space="preserve">Apakah hipotesis kami memenuhi kriteria SMART-H? (beri tanda ✓/✗)</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4D8A" w:sz="1"/>
              <w:left w:val="single" w:color="1A4D8A" w:sz="1"/>
              <w:bottom w:val="single" w:color="1A4D8A" w:sz="1"/>
              <w:right w:val="single" w:color="1A4D8A" w:sz="1"/>
            </w:tcBorders>
            <w:shd w:fill="1A4D8A" w:val="clear"/>
            <w:tcMar>
              <w:top w:type="dxa" w:w="80"/>
              <w:left w:type="dxa" w:w="120"/>
              <w:bottom w:type="dxa" w:w="80"/>
              <w:right w:type="dxa" w:w="120"/>
            </w:tcMar>
          </w:tcPr>
          <w:p>
            <w:r>
              <w:rPr>
                <w:rFonts w:ascii="Arial" w:cs="Arial" w:eastAsia="Arial" w:hAnsi="Arial"/>
                <w:b/>
                <w:bCs/>
                <w:color w:val="FFFFFF"/>
                <w:sz w:val="22"/>
                <w:szCs w:val="22"/>
              </w:rPr>
              <w:t xml:space="preserve">Kriteria SMART-H</w:t>
            </w:r>
          </w:p>
        </w:tc>
        <w:tc>
          <w:tcPr>
            <w:tcW w:type="dxa" w:w="6026"/>
            <w:tcBorders>
              <w:top w:val="single" w:color="1A4D8A" w:sz="1"/>
              <w:left w:val="single" w:color="1A4D8A" w:sz="1"/>
              <w:bottom w:val="single" w:color="1A4D8A" w:sz="1"/>
              <w:right w:val="single" w:color="1A4D8A" w:sz="1"/>
            </w:tcBorders>
            <w:shd w:fill="1A4D8A" w:val="clear"/>
            <w:tcMar>
              <w:top w:type="dxa" w:w="80"/>
              <w:left w:type="dxa" w:w="120"/>
              <w:bottom w:type="dxa" w:w="80"/>
              <w:right w:type="dxa" w:w="120"/>
            </w:tcMar>
          </w:tcPr>
          <w:p>
            <w:r>
              <w:rPr>
                <w:rFonts w:ascii="Arial" w:cs="Arial" w:eastAsia="Arial" w:hAnsi="Arial"/>
                <w:b/>
                <w:bCs/>
                <w:color w:val="FFFFFF"/>
                <w:sz w:val="22"/>
                <w:szCs w:val="22"/>
              </w:rPr>
              <w:t xml:space="preserve">Terpenuhi? (✓/✗) + Alasan</w:t>
            </w:r>
          </w:p>
        </w:tc>
      </w:tr>
      <w:tr>
        <w:tc>
          <w:tcPr>
            <w:tcW w:type="dxa" w:w="30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r>
              <w:rPr>
                <w:rFonts w:ascii="Arial" w:cs="Arial" w:eastAsia="Arial" w:hAnsi="Arial"/>
                <w:color w:val="1C2833"/>
                <w:sz w:val="22"/>
                <w:szCs w:val="22"/>
              </w:rPr>
              <w:t xml:space="preserve">Specific (Spesifik)</w:t>
            </w:r>
          </w:p>
        </w:tc>
        <w:tc>
          <w:tcPr>
            <w:tcW w:type="dxa" w:w="6026"/>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r>
              <w:rPr>
                <w:rFonts w:ascii="Arial" w:cs="Arial" w:eastAsia="Arial" w:hAnsi="Arial"/>
                <w:color w:val="1C2833"/>
                <w:sz w:val="22"/>
                <w:szCs w:val="22"/>
              </w:rPr>
              <w:t xml:space="preserve"/>
            </w:r>
          </w:p>
        </w:tc>
      </w:tr>
      <w:tr>
        <w:tc>
          <w:tcPr>
            <w:tcW w:type="dxa" w:w="3000"/>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Measurable (Terukur)</w:t>
            </w:r>
          </w:p>
        </w:tc>
        <w:tc>
          <w:tcPr>
            <w:tcW w:type="dxa" w:w="6026"/>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
            </w:r>
          </w:p>
        </w:tc>
      </w:tr>
      <w:tr>
        <w:tc>
          <w:tcPr>
            <w:tcW w:type="dxa" w:w="30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r>
              <w:rPr>
                <w:rFonts w:ascii="Arial" w:cs="Arial" w:eastAsia="Arial" w:hAnsi="Arial"/>
                <w:color w:val="1C2833"/>
                <w:sz w:val="22"/>
                <w:szCs w:val="22"/>
              </w:rPr>
              <w:t xml:space="preserve">Achievable (Dapat dilakukan)</w:t>
            </w:r>
          </w:p>
        </w:tc>
        <w:tc>
          <w:tcPr>
            <w:tcW w:type="dxa" w:w="6026"/>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r>
              <w:rPr>
                <w:rFonts w:ascii="Arial" w:cs="Arial" w:eastAsia="Arial" w:hAnsi="Arial"/>
                <w:color w:val="1C2833"/>
                <w:sz w:val="22"/>
                <w:szCs w:val="22"/>
              </w:rPr>
              <w:t xml:space="preserve"/>
            </w:r>
          </w:p>
        </w:tc>
      </w:tr>
      <w:tr>
        <w:tc>
          <w:tcPr>
            <w:tcW w:type="dxa" w:w="3000"/>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Relevant (Relevan)</w:t>
            </w:r>
          </w:p>
        </w:tc>
        <w:tc>
          <w:tcPr>
            <w:tcW w:type="dxa" w:w="6026"/>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
            </w:r>
          </w:p>
        </w:tc>
      </w:tr>
      <w:tr>
        <w:tc>
          <w:tcPr>
            <w:tcW w:type="dxa" w:w="3000"/>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r>
              <w:rPr>
                <w:rFonts w:ascii="Arial" w:cs="Arial" w:eastAsia="Arial" w:hAnsi="Arial"/>
                <w:color w:val="1C2833"/>
                <w:sz w:val="22"/>
                <w:szCs w:val="22"/>
              </w:rPr>
              <w:t xml:space="preserve">Testable (Dapat diuji)</w:t>
            </w:r>
          </w:p>
        </w:tc>
        <w:tc>
          <w:tcPr>
            <w:tcW w:type="dxa" w:w="6026"/>
            <w:tcBorders>
              <w:top w:val="single" w:color="2E86C1" w:sz="1"/>
              <w:left w:val="single" w:color="2E86C1" w:sz="1"/>
              <w:bottom w:val="single" w:color="2E86C1" w:sz="1"/>
              <w:right w:val="single" w:color="2E86C1" w:sz="1"/>
            </w:tcBorders>
            <w:shd w:fill="D6EAF8" w:val="clear"/>
            <w:tcMar>
              <w:top w:type="dxa" w:w="80"/>
              <w:left w:type="dxa" w:w="120"/>
              <w:bottom w:type="dxa" w:w="80"/>
              <w:right w:type="dxa" w:w="120"/>
            </w:tcMar>
          </w:tcPr>
          <w:p>
            <w:r>
              <w:rPr>
                <w:rFonts w:ascii="Arial" w:cs="Arial" w:eastAsia="Arial" w:hAnsi="Arial"/>
                <w:color w:val="1C2833"/>
                <w:sz w:val="22"/>
                <w:szCs w:val="22"/>
              </w:rPr>
              <w:t xml:space="preserve"/>
            </w:r>
          </w:p>
        </w:tc>
      </w:tr>
      <w:tr>
        <w:tc>
          <w:tcPr>
            <w:tcW w:type="dxa" w:w="3000"/>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Have Direction (Memiliki arah)</w:t>
            </w:r>
          </w:p>
        </w:tc>
        <w:tc>
          <w:tcPr>
            <w:tcW w:type="dxa" w:w="6026"/>
            <w:tcBorders>
              <w:top w:val="single" w:color="2E86C1" w:sz="1"/>
              <w:left w:val="single" w:color="2E86C1" w:sz="1"/>
              <w:bottom w:val="single" w:color="2E86C1" w:sz="1"/>
              <w:right w:val="single" w:color="2E86C1" w:sz="1"/>
            </w:tcBorders>
            <w:shd w:fill="FFFFFF" w:val="clear"/>
            <w:tcMar>
              <w:top w:type="dxa" w:w="80"/>
              <w:left w:type="dxa" w:w="120"/>
              <w:bottom w:type="dxa" w:w="80"/>
              <w:right w:type="dxa" w:w="120"/>
            </w:tcMar>
          </w:tcPr>
          <w:p>
            <w:r>
              <w:rPr>
                <w:rFonts w:ascii="Arial" w:cs="Arial" w:eastAsia="Arial" w:hAnsi="Arial"/>
                <w:color w:val="1C2833"/>
                <w:sz w:val="22"/>
                <w:szCs w:val="22"/>
              </w:rPr>
              <w:t xml:space="preserve"/>
            </w:r>
          </w:p>
        </w:tc>
      </w:tr>
    </w:tbl>
    <w:p>
      <w:pPr>
        <w:spacing w:after="60" w:before="60"/>
      </w:pPr>
      <w:r>
        <w:t xml:space="preserve"/>
      </w:r>
    </w:p>
    <w:p>
      <w:pPr>
        <w:spacing w:after="80" w:before="80"/>
        <w:jc w:val="left"/>
      </w:pPr>
      <w:r>
        <w:rPr>
          <w:rFonts w:ascii="Arial" w:cs="Arial" w:eastAsia="Arial" w:hAnsi="Arial"/>
          <w:color w:val="1C2833"/>
          <w:sz w:val="22"/>
          <w:szCs w:val="22"/>
        </w:rPr>
        <w:t xml:space="preserve">Catatan / pertanyaan untuk didiskusikan dengan dosen:</w:t>
      </w:r>
    </w:p>
    <w:p>
      <w:pPr>
        <w:spacing w:after="180" w:before="180"/>
      </w:pPr>
      <w:r>
        <w:t xml:space="preserve"/>
      </w:r>
    </w:p>
    <w:p>
      <w:r>
        <w:br w:type="page"/>
      </w:r>
    </w:p>
    <w:p>
      <w:pPr>
        <w:pStyle w:val="Heading1"/>
        <w:spacing w:after="200" w:before="400"/>
      </w:pPr>
      <w:r>
        <w:rPr>
          <w:rFonts w:ascii="Arial" w:cs="Arial" w:eastAsia="Arial" w:hAnsi="Arial"/>
          <w:b/>
          <w:bCs/>
          <w:color w:val="1A4D8A"/>
          <w:sz w:val="32"/>
          <w:szCs w:val="32"/>
        </w:rPr>
        <w:t xml:space="preserve">I. REFERENSI</w:t>
      </w:r>
    </w:p>
    <w:p>
      <w:pPr>
        <w:spacing w:after="80" w:before="80"/>
        <w:jc w:val="left"/>
      </w:pPr>
      <w:r>
        <w:rPr>
          <w:rFonts w:ascii="Arial" w:cs="Arial" w:eastAsia="Arial" w:hAnsi="Arial"/>
          <w:color w:val="1C2833"/>
          <w:sz w:val="22"/>
          <w:szCs w:val="22"/>
        </w:rPr>
        <w:t xml:space="preserve">Bacaan wajib dan pendukung untuk topik ini:</w:t>
      </w:r>
    </w:p>
    <w:p>
      <w:pPr>
        <w:spacing w:after="60" w:before="60"/>
      </w:pPr>
      <w:r>
        <w:t xml:space="preserve"/>
      </w:r>
    </w:p>
    <w:p>
      <w:pPr>
        <w:pStyle w:val="ListParagraph"/>
        <w:numPr>
          <w:ilvl w:val="0"/>
          <w:numId w:val="2"/>
        </w:numPr>
        <w:spacing w:after="60" w:before="60"/>
      </w:pPr>
      <w:r>
        <w:rPr>
          <w:rFonts w:ascii="Arial" w:cs="Arial" w:eastAsia="Arial" w:hAnsi="Arial"/>
          <w:color w:val="1C2833"/>
          <w:sz w:val="22"/>
          <w:szCs w:val="22"/>
        </w:rPr>
        <w:t xml:space="preserve">Sugiyono. (2019). Metode Penelitian Kuantitatif, Kualitatif, dan R&amp;D. Alfabeta, Bandung. (Bab 4: Hipotesis Penelitian)</w:t>
      </w:r>
    </w:p>
    <w:p>
      <w:pPr>
        <w:pStyle w:val="ListParagraph"/>
        <w:numPr>
          <w:ilvl w:val="0"/>
          <w:numId w:val="2"/>
        </w:numPr>
        <w:spacing w:after="60" w:before="60"/>
      </w:pPr>
      <w:r>
        <w:rPr>
          <w:rFonts w:ascii="Arial" w:cs="Arial" w:eastAsia="Arial" w:hAnsi="Arial"/>
          <w:color w:val="1C2833"/>
          <w:sz w:val="22"/>
          <w:szCs w:val="22"/>
        </w:rPr>
        <w:t xml:space="preserve">Notoatmodjo, S. (2018). Metodologi Penelitian Kesehatan. Rineka Cipta, Jakarta. (Bab 5-6)</w:t>
      </w:r>
    </w:p>
    <w:p>
      <w:pPr>
        <w:pStyle w:val="ListParagraph"/>
        <w:numPr>
          <w:ilvl w:val="0"/>
          <w:numId w:val="2"/>
        </w:numPr>
        <w:spacing w:after="60" w:before="60"/>
      </w:pPr>
      <w:r>
        <w:rPr>
          <w:rFonts w:ascii="Arial" w:cs="Arial" w:eastAsia="Arial" w:hAnsi="Arial"/>
          <w:color w:val="1C2833"/>
          <w:sz w:val="22"/>
          <w:szCs w:val="22"/>
        </w:rPr>
        <w:t xml:space="preserve">Polit, D.F. &amp; Beck, C.T. (2017). Nursing Research: Generating and Assessing Evidence for Nursing Practice (10th ed.). Lippincott Williams &amp; Wilkins. (Chapter 6)</w:t>
      </w:r>
    </w:p>
    <w:p>
      <w:pPr>
        <w:pStyle w:val="ListParagraph"/>
        <w:numPr>
          <w:ilvl w:val="0"/>
          <w:numId w:val="2"/>
        </w:numPr>
        <w:spacing w:after="60" w:before="60"/>
      </w:pPr>
      <w:r>
        <w:rPr>
          <w:rFonts w:ascii="Arial" w:cs="Arial" w:eastAsia="Arial" w:hAnsi="Arial"/>
          <w:color w:val="1C2833"/>
          <w:sz w:val="22"/>
          <w:szCs w:val="22"/>
        </w:rPr>
        <w:t xml:space="preserve">Creswell, J.W. (2014). Research Design: Qualitative, Quantitative, and Mixed Methods Approaches (4th ed.). SAGE Publications. (Chapter 5)</w:t>
      </w:r>
    </w:p>
    <w:p>
      <w:pPr>
        <w:pStyle w:val="ListParagraph"/>
        <w:numPr>
          <w:ilvl w:val="0"/>
          <w:numId w:val="2"/>
        </w:numPr>
        <w:spacing w:after="60" w:before="60"/>
      </w:pPr>
      <w:r>
        <w:rPr>
          <w:rFonts w:ascii="Arial" w:cs="Arial" w:eastAsia="Arial" w:hAnsi="Arial"/>
          <w:color w:val="1C2833"/>
          <w:sz w:val="22"/>
          <w:szCs w:val="22"/>
        </w:rPr>
        <w:t xml:space="preserve">Permenkes RI No. 24 Tahun 2022 tentang Rekam Medis. (Referensi untuk standar kelengkapan dan waktu pengembalian)</w:t>
      </w:r>
    </w:p>
    <w:p>
      <w:pPr>
        <w:pStyle w:val="ListParagraph"/>
        <w:numPr>
          <w:ilvl w:val="0"/>
          <w:numId w:val="2"/>
        </w:numPr>
        <w:spacing w:after="60" w:before="60"/>
      </w:pPr>
      <w:r>
        <w:rPr>
          <w:rFonts w:ascii="Arial" w:cs="Arial" w:eastAsia="Arial" w:hAnsi="Arial"/>
          <w:color w:val="1C2833"/>
          <w:sz w:val="22"/>
          <w:szCs w:val="22"/>
        </w:rPr>
        <w:t xml:space="preserve">KARS. (2022). Standar Akreditasi Rumah Sakit Edisi 1.3. Komisi Akreditasi Rumah Sakit. (Standar MKI dan MIRM)</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950B" w:sz="1"/>
              <w:left w:val="single" w:color="B7950B" w:sz="1"/>
              <w:bottom w:val="single" w:color="B7950B" w:sz="1"/>
              <w:right w:val="single" w:color="B7950B" w:sz="1"/>
            </w:tcBorders>
            <w:shd w:fill="FEF9E7" w:val="clear"/>
            <w:tcMar>
              <w:top w:type="dxa" w:w="120"/>
              <w:left w:type="dxa" w:w="180"/>
              <w:bottom w:type="dxa" w:w="120"/>
              <w:right w:type="dxa" w:w="180"/>
            </w:tcMar>
          </w:tcPr>
          <w:p>
            <w:pPr>
              <w:spacing w:after="60" w:before="60"/>
            </w:pPr>
            <w:r>
              <w:rPr>
                <w:rFonts w:ascii="Arial" w:cs="Arial" w:eastAsia="Arial" w:hAnsi="Arial"/>
                <w:b/>
                <w:bCs/>
                <w:color w:val="1A4D8A"/>
                <w:sz w:val="22"/>
                <w:szCs w:val="22"/>
              </w:rPr>
              <w:t xml:space="preserve">CATATAN UNTUK DOSEN PENGAMPU</w:t>
            </w:r>
          </w:p>
          <w:p>
            <w:pPr>
              <w:pStyle w:val="ListParagraph"/>
              <w:numPr>
                <w:ilvl w:val="0"/>
                <w:numId w:val="3"/>
              </w:numPr>
              <w:spacing w:after="60" w:before="60"/>
            </w:pPr>
            <w:r>
              <w:rPr>
                <w:rFonts w:ascii="Arial" w:cs="Arial" w:eastAsia="Arial" w:hAnsi="Arial"/>
                <w:color w:val="1C2833"/>
                <w:sz w:val="22"/>
                <w:szCs w:val="22"/>
              </w:rPr>
              <w:t xml:space="preserve">Kasus 1-3 direkomendasikan untuk kelompok yang pertama kali belajar hipotesis</w:t>
            </w:r>
          </w:p>
          <w:p>
            <w:pPr>
              <w:pStyle w:val="ListParagraph"/>
              <w:numPr>
                <w:ilvl w:val="0"/>
                <w:numId w:val="3"/>
              </w:numPr>
              <w:spacing w:after="60" w:before="60"/>
            </w:pPr>
            <w:r>
              <w:rPr>
                <w:rFonts w:ascii="Arial" w:cs="Arial" w:eastAsia="Arial" w:hAnsi="Arial"/>
                <w:color w:val="1C2833"/>
                <w:sz w:val="22"/>
                <w:szCs w:val="22"/>
              </w:rPr>
              <w:t xml:space="preserve">Kasus 4 cocok untuk diskusi komparatif metode kuantitatif vs kualitatif</w:t>
            </w:r>
          </w:p>
          <w:p>
            <w:pPr>
              <w:pStyle w:val="ListParagraph"/>
              <w:numPr>
                <w:ilvl w:val="0"/>
                <w:numId w:val="3"/>
              </w:numPr>
              <w:spacing w:after="60" w:before="60"/>
            </w:pPr>
            <w:r>
              <w:rPr>
                <w:rFonts w:ascii="Arial" w:cs="Arial" w:eastAsia="Arial" w:hAnsi="Arial"/>
                <w:color w:val="1C2833"/>
                <w:sz w:val="22"/>
                <w:szCs w:val="22"/>
              </w:rPr>
              <w:t xml:space="preserve">Kasus 5 digunakan sebagai latihan mandiri atau evaluasi formatif</w:t>
            </w:r>
          </w:p>
          <w:p>
            <w:pPr>
              <w:pStyle w:val="ListParagraph"/>
              <w:numPr>
                <w:ilvl w:val="0"/>
                <w:numId w:val="3"/>
              </w:numPr>
              <w:spacing w:after="60" w:before="60"/>
            </w:pPr>
            <w:r>
              <w:rPr>
                <w:rFonts w:ascii="Arial" w:cs="Arial" w:eastAsia="Arial" w:hAnsi="Arial"/>
                <w:color w:val="1C2833"/>
                <w:sz w:val="22"/>
                <w:szCs w:val="22"/>
              </w:rPr>
              <w:t xml:space="preserve">Soal debat (Sesi 3) dapat dihilangkan jika waktu terbatas — prioritas Sesi 1 dan 2</w:t>
            </w:r>
          </w:p>
          <w:p>
            <w:pPr>
              <w:pStyle w:val="ListParagraph"/>
              <w:numPr>
                <w:ilvl w:val="0"/>
                <w:numId w:val="3"/>
              </w:numPr>
              <w:spacing w:after="60" w:before="60"/>
            </w:pPr>
            <w:r>
              <w:rPr>
                <w:rFonts w:ascii="Arial" w:cs="Arial" w:eastAsia="Arial" w:hAnsi="Arial"/>
                <w:color w:val="1C2833"/>
                <w:sz w:val="22"/>
                <w:szCs w:val="22"/>
              </w:rPr>
              <w:t xml:space="preserve">Lembar kerja kelompok dikumpulkan pada akhir praktikum sebagai bukti keterlibatan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4D8A"/>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86C1"/>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C28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2026-05-25T02:03:02.130Z</dcterms:created>
  <dcterms:modified xsi:type="dcterms:W3CDTF">2026-05-25T02:03:02.130Z</dcterms:modified>
</cp:coreProperties>
</file>

<file path=docProps/custom.xml><?xml version="1.0" encoding="utf-8"?>
<Properties xmlns="http://schemas.openxmlformats.org/officeDocument/2006/custom-properties" xmlns:vt="http://schemas.openxmlformats.org/officeDocument/2006/docPropsVTypes"/>
</file>