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BB245" w14:textId="77777777" w:rsidR="001D498F" w:rsidRPr="00C27154" w:rsidRDefault="001D498F" w:rsidP="001D498F">
      <w:pPr>
        <w:spacing w:line="276" w:lineRule="auto"/>
        <w:jc w:val="center"/>
        <w:rPr>
          <w:rFonts w:asciiTheme="majorHAnsi" w:hAnsiTheme="majorHAnsi" w:cstheme="majorHAnsi"/>
          <w:sz w:val="28"/>
          <w:szCs w:val="28"/>
        </w:rPr>
      </w:pPr>
      <w:r w:rsidRPr="00C27154">
        <w:rPr>
          <w:rFonts w:asciiTheme="majorHAnsi" w:hAnsiTheme="majorHAnsi" w:cstheme="majorHAnsi"/>
          <w:sz w:val="28"/>
          <w:szCs w:val="28"/>
        </w:rPr>
        <w:t>PERJANJIAN KERJA WAKTU TERTENTU (PKWT)</w:t>
      </w:r>
    </w:p>
    <w:p w14:paraId="3302CF5E" w14:textId="7FA4D502" w:rsidR="001D498F" w:rsidRPr="00C27154" w:rsidRDefault="001D498F" w:rsidP="001D498F">
      <w:pPr>
        <w:spacing w:line="276" w:lineRule="auto"/>
        <w:jc w:val="center"/>
        <w:rPr>
          <w:rFonts w:asciiTheme="majorHAnsi" w:hAnsiTheme="majorHAnsi" w:cstheme="majorHAnsi"/>
          <w:sz w:val="28"/>
          <w:szCs w:val="28"/>
        </w:rPr>
      </w:pPr>
      <w:r w:rsidRPr="00C27154">
        <w:rPr>
          <w:rFonts w:asciiTheme="majorHAnsi" w:hAnsiTheme="majorHAnsi" w:cstheme="majorHAnsi"/>
          <w:sz w:val="28"/>
          <w:szCs w:val="28"/>
        </w:rPr>
        <w:t xml:space="preserve">No. </w:t>
      </w:r>
      <w:r w:rsidR="007F7C55">
        <w:rPr>
          <w:rFonts w:asciiTheme="majorHAnsi" w:hAnsiTheme="majorHAnsi" w:cstheme="majorHAnsi"/>
          <w:sz w:val="28"/>
          <w:szCs w:val="28"/>
        </w:rPr>
        <w:t xml:space="preserve">${contract_number}</w:t>
      </w:r>
      <w:r w:rsidRPr="00C27154">
        <w:rPr>
          <w:rFonts w:asciiTheme="majorHAnsi" w:hAnsiTheme="majorHAnsi" w:cstheme="majorHAnsi"/>
          <w:sz w:val="28"/>
          <w:szCs w:val="28"/>
        </w:rPr>
        <w:t xml:space="preserve"/>
      </w:r>
      <w:r w:rsidR="007F7C55">
        <w:rPr>
          <w:rFonts w:asciiTheme="majorHAnsi" w:hAnsiTheme="majorHAnsi" w:cstheme="majorHAnsi"/>
          <w:sz w:val="28"/>
          <w:szCs w:val="28"/>
        </w:rPr>
        <w:t xml:space="preserve"/>
      </w:r>
      <w:r w:rsidRPr="00C27154">
        <w:rPr>
          <w:rFonts w:asciiTheme="majorHAnsi" w:hAnsiTheme="majorHAnsi" w:cstheme="majorHAnsi"/>
          <w:sz w:val="28"/>
          <w:szCs w:val="28"/>
        </w:rPr>
        <w:t xml:space="preserve"/>
      </w:r>
    </w:p>
    <w:p w14:paraId="0DDA1BDF" w14:textId="12DF158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 xml:space="preserve">Pada hari ini ${contract_day} tanggal ${contract_day_number} bulan ${contract_month} tahun ${contract_year}, yang bertandatangan di bawah ini:</w:t>
      </w:r>
      <w:r w:rsidR="007F7C55">
        <w:rPr>
          <w:rFonts w:asciiTheme="majorHAnsi" w:hAnsiTheme="majorHAnsi" w:cstheme="majorHAnsi"/>
        </w:rPr>
        <w:t xml:space="preserve"/>
      </w:r>
      <w:r w:rsidRPr="00C27154">
        <w:rPr>
          <w:rFonts w:asciiTheme="majorHAnsi" w:hAnsiTheme="majorHAnsi" w:cstheme="majorHAnsi"/>
        </w:rPr>
        <w:t xml:space="preserve"/>
      </w:r>
      <w:r w:rsidR="007F7C55">
        <w:rPr>
          <w:rFonts w:asciiTheme="majorHAnsi" w:hAnsiTheme="majorHAnsi" w:cstheme="majorHAnsi"/>
        </w:rPr>
        <w:t xml:space="preserve"/>
      </w:r>
      <w:r w:rsidR="00913D87">
        <w:rPr>
          <w:rFonts w:asciiTheme="majorHAnsi" w:hAnsiTheme="majorHAnsi" w:cstheme="majorHAnsi"/>
        </w:rPr>
        <w:t xml:space="preserve"/>
      </w:r>
      <w:r w:rsidR="00913D87" w:rsidRPr="00C27154">
        <w:rPr>
          <w:rFonts w:asciiTheme="majorHAnsi" w:hAnsiTheme="majorHAnsi" w:cstheme="majorHAnsi"/>
        </w:rPr>
        <w:t xml:space="preserve"/>
      </w:r>
      <w:r w:rsidR="00913D87">
        <w:rPr>
          <w:rFonts w:asciiTheme="majorHAnsi" w:hAnsiTheme="majorHAnsi" w:cstheme="majorHAnsi"/>
        </w:rPr>
        <w:t xml:space="preserve"/>
      </w:r>
      <w:r w:rsidR="00913D87" w:rsidRPr="00C27154">
        <w:rPr>
          <w:rFonts w:asciiTheme="majorHAnsi" w:hAnsiTheme="majorHAnsi" w:cstheme="majorHAnsi"/>
        </w:rPr>
        <w:t xml:space="preserve"/>
      </w:r>
      <w:r w:rsidR="00913D87">
        <w:rPr>
          <w:rFonts w:asciiTheme="majorHAnsi" w:hAnsiTheme="majorHAnsi" w:cstheme="majorHAnsi"/>
        </w:rPr>
        <w:t xml:space="preserve"/>
      </w:r>
      <w:r w:rsidRPr="00C27154">
        <w:rPr>
          <w:rFonts w:asciiTheme="majorHAnsi" w:hAnsiTheme="majorHAnsi" w:cstheme="majorHAnsi"/>
        </w:rPr>
        <w:t xml:space="preserve"/>
      </w:r>
    </w:p>
    <w:p w14:paraId="619082E7" w14:textId="175C4D92" w:rsidR="001D498F" w:rsidRPr="00C27154" w:rsidRDefault="00B63D52" w:rsidP="001D498F">
      <w:pPr>
        <w:spacing w:line="276" w:lineRule="auto"/>
        <w:jc w:val="both"/>
        <w:rPr>
          <w:rFonts w:asciiTheme="majorHAnsi" w:hAnsiTheme="majorHAnsi" w:cstheme="majorHAnsi"/>
        </w:rPr>
      </w:pPr>
      <w:r w:rsidRPr="00C27154">
        <w:rPr>
          <w:rFonts w:asciiTheme="majorHAnsi" w:hAnsiTheme="majorHAnsi" w:cstheme="majorHAnsi"/>
        </w:rPr>
        <w:t>PT Unilogistik Makmur Abadi</w:t>
      </w:r>
      <w:r w:rsidR="001D498F" w:rsidRPr="00C27154">
        <w:rPr>
          <w:rFonts w:asciiTheme="majorHAnsi" w:hAnsiTheme="majorHAnsi" w:cstheme="majorHAnsi"/>
        </w:rPr>
        <w:t>, berkedudukan dan berkantor pusat di The Mansion Bougenville Fontana, Jl. Trembesi, Pademangan Timur, Kecamatan Kemayoran, Jakarta Pusat, dalam hal ini diwakili oleh:</w:t>
      </w:r>
    </w:p>
    <w:p w14:paraId="48B816C9" w14:textId="31885192" w:rsidR="0038780F" w:rsidRPr="00C27154" w:rsidRDefault="001D498F" w:rsidP="0038780F">
      <w:pPr>
        <w:tabs>
          <w:tab w:val="left" w:pos="1843"/>
        </w:tabs>
        <w:spacing w:after="0" w:line="276" w:lineRule="auto"/>
        <w:ind w:left="720"/>
        <w:rPr>
          <w:rFonts w:asciiTheme="majorHAnsi" w:hAnsiTheme="majorHAnsi" w:cstheme="majorHAnsi"/>
        </w:rPr>
      </w:pPr>
      <w:r w:rsidRPr="00C27154">
        <w:rPr>
          <w:rFonts w:asciiTheme="majorHAnsi" w:hAnsiTheme="majorHAnsi" w:cstheme="majorHAnsi"/>
        </w:rPr>
        <w:t xml:space="preserve">Nama </w:t>
      </w:r>
      <w:r w:rsidRPr="00C27154">
        <w:rPr>
          <w:rFonts w:asciiTheme="majorHAnsi" w:hAnsiTheme="majorHAnsi" w:cstheme="majorHAnsi"/>
        </w:rPr>
        <w:tab/>
        <w:t xml:space="preserve">: </w:t>
      </w:r>
      <w:bookmarkStart w:id="0" w:name="_Hlk235539811"/>
      <w:r w:rsidR="008705D2" w:rsidRPr="00C27154">
        <w:rPr>
          <w:rFonts w:asciiTheme="majorHAnsi" w:hAnsiTheme="majorHAnsi" w:cstheme="majorHAnsi"/>
        </w:rPr>
        <w:t xml:space="preserve">${representative_name} </w:t>
      </w:r>
      <w:r w:rsidRPr="00C27154">
        <w:rPr>
          <w:rFonts w:asciiTheme="majorHAnsi" w:hAnsiTheme="majorHAnsi" w:cstheme="majorHAnsi"/>
        </w:rPr>
        <w:br/>
      </w:r>
      <w:bookmarkEnd w:id="0"/>
      <w:r w:rsidRPr="00C27154">
        <w:rPr>
          <w:rFonts w:asciiTheme="majorHAnsi" w:hAnsiTheme="majorHAnsi" w:cstheme="majorHAnsi"/>
        </w:rPr>
        <w:t xml:space="preserve">Jabatan </w:t>
      </w:r>
      <w:r w:rsidRPr="00C27154">
        <w:rPr>
          <w:rFonts w:asciiTheme="majorHAnsi" w:hAnsiTheme="majorHAnsi" w:cstheme="majorHAnsi"/>
        </w:rPr>
        <w:tab/>
        <w:t xml:space="preserve">: ${representative_position}</w:t>
      </w:r>
      <w:r w:rsidRPr="00C27154">
        <w:rPr>
          <w:rFonts w:asciiTheme="majorHAnsi" w:hAnsiTheme="majorHAnsi" w:cstheme="majorHAnsi"/>
        </w:rPr>
        <w:br/>
        <w:t xml:space="preserve">Alamat </w:t>
      </w:r>
      <w:r w:rsidRPr="00C27154">
        <w:rPr>
          <w:rFonts w:asciiTheme="majorHAnsi" w:hAnsiTheme="majorHAnsi" w:cstheme="majorHAnsi"/>
        </w:rPr>
        <w:tab/>
        <w:t xml:space="preserve">: </w:t>
      </w:r>
      <w:r w:rsidR="0038780F" w:rsidRPr="00C27154">
        <w:rPr>
          <w:rFonts w:asciiTheme="majorHAnsi" w:hAnsiTheme="majorHAnsi" w:cstheme="majorHAnsi"/>
        </w:rPr>
        <w:t xml:space="preserve">${representative_address}</w:t>
      </w:r>
    </w:p>
    <w:p w14:paraId="55AE0ABB" w14:textId="459C4E40" w:rsidR="0038780F" w:rsidRPr="00C27154" w:rsidRDefault="0038780F" w:rsidP="00E4211C">
      <w:pPr>
        <w:tabs>
          <w:tab w:val="left" w:pos="1985"/>
        </w:tabs>
        <w:spacing w:after="0" w:line="276" w:lineRule="auto"/>
        <w:ind w:left="720"/>
        <w:rPr>
          <w:rFonts w:asciiTheme="majorHAnsi" w:hAnsiTheme="majorHAnsi" w:cstheme="majorHAnsi"/>
        </w:rPr>
      </w:pPr>
      <w:r w:rsidRPr="00C27154">
        <w:rPr>
          <w:rFonts w:asciiTheme="majorHAnsi" w:hAnsiTheme="majorHAnsi" w:cstheme="majorHAnsi"/>
        </w:rPr>
        <w:tab/>
        <w:t xml:space="preserve"/>
      </w:r>
    </w:p>
    <w:p w14:paraId="7FFACF46" w14:textId="01017F96" w:rsidR="001D498F" w:rsidRPr="00C27154" w:rsidRDefault="0038780F" w:rsidP="001D498F">
      <w:pPr>
        <w:tabs>
          <w:tab w:val="left" w:pos="1843"/>
        </w:tabs>
        <w:spacing w:line="276" w:lineRule="auto"/>
        <w:ind w:left="720"/>
        <w:rPr>
          <w:rFonts w:asciiTheme="majorHAnsi" w:hAnsiTheme="majorHAnsi" w:cstheme="majorHAnsi"/>
        </w:rPr>
      </w:pPr>
      <w:r w:rsidRPr="00C27154">
        <w:rPr>
          <w:rFonts w:asciiTheme="majorHAnsi" w:hAnsiTheme="majorHAnsi" w:cstheme="majorHAnsi"/>
        </w:rPr>
        <w:t xml:space="preserve">                      </w:t>
      </w:r>
    </w:p>
    <w:p w14:paraId="53EEBE31" w14:textId="29CA1F91"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 xml:space="preserve">Bertindak untuk dan atas nama </w:t>
      </w:r>
      <w:r w:rsidR="00B63D52" w:rsidRPr="00C27154">
        <w:rPr>
          <w:rFonts w:asciiTheme="majorHAnsi" w:hAnsiTheme="majorHAnsi" w:cstheme="majorHAnsi"/>
        </w:rPr>
        <w:t>PT Unilogistik Makmur Abadi</w:t>
      </w:r>
      <w:r w:rsidRPr="00C27154">
        <w:rPr>
          <w:rFonts w:asciiTheme="majorHAnsi" w:hAnsiTheme="majorHAnsi" w:cstheme="majorHAnsi"/>
        </w:rPr>
        <w:t>, selanjutnya disebut sebagai:</w:t>
      </w:r>
    </w:p>
    <w:p w14:paraId="0903511E"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“PIHAK PERTAMA”</w:t>
      </w:r>
    </w:p>
    <w:p w14:paraId="49191CF4" w14:textId="77777777" w:rsidR="00923A07" w:rsidRDefault="001D498F" w:rsidP="007F7C55">
      <w:pPr>
        <w:tabs>
          <w:tab w:val="left" w:pos="993"/>
        </w:tabs>
        <w:spacing w:line="276" w:lineRule="auto"/>
        <w:rPr>
          <w:rFonts w:asciiTheme="majorHAnsi" w:hAnsiTheme="majorHAnsi" w:cstheme="majorHAnsi"/>
        </w:rPr>
      </w:pPr>
      <w:r w:rsidRPr="00C27154">
        <w:rPr>
          <w:rFonts w:asciiTheme="majorHAnsi" w:hAnsiTheme="majorHAnsi" w:cstheme="majorHAnsi"/>
        </w:rPr>
        <w:t>Nama</w:t>
      </w:r>
      <w:r w:rsidRPr="00C27154">
        <w:rPr>
          <w:rFonts w:asciiTheme="majorHAnsi" w:hAnsiTheme="majorHAnsi" w:cstheme="majorHAnsi"/>
        </w:rPr>
        <w:tab/>
        <w:t>:</w:t>
      </w:r>
      <w:r w:rsidR="007F7C55">
        <w:rPr>
          <w:rFonts w:asciiTheme="majorHAnsi" w:hAnsiTheme="majorHAnsi" w:cstheme="majorHAnsi"/>
        </w:rPr>
        <w:t xml:space="preserve"> ${employee_name}</w:t>
      </w:r>
      <w:r w:rsidRPr="00C27154">
        <w:rPr>
          <w:rFonts w:asciiTheme="majorHAnsi" w:hAnsiTheme="majorHAnsi" w:cstheme="majorHAnsi"/>
        </w:rPr>
        <w:br/>
        <w:t>NIK</w:t>
      </w:r>
      <w:r w:rsidRPr="00C27154">
        <w:rPr>
          <w:rFonts w:asciiTheme="majorHAnsi" w:hAnsiTheme="majorHAnsi" w:cstheme="majorHAnsi"/>
        </w:rPr>
        <w:tab/>
        <w:t>:</w:t>
      </w:r>
      <w:r w:rsidR="007F7C55">
        <w:rPr>
          <w:rFonts w:asciiTheme="majorHAnsi" w:hAnsiTheme="majorHAnsi" w:cstheme="majorHAnsi"/>
        </w:rPr>
        <w:t xml:space="preserve"> ${employee_nik}</w:t>
      </w:r>
      <w:r w:rsidR="007F7C55" w:rsidRPr="00C27154">
        <w:rPr>
          <w:rFonts w:asciiTheme="majorHAnsi" w:hAnsiTheme="majorHAnsi" w:cstheme="majorHAnsi"/>
        </w:rPr>
        <w:t xml:space="preserve"> </w:t>
      </w:r>
    </w:p>
    <w:p w14:paraId="6378A4CA" w14:textId="2053C04D" w:rsidR="00923A07" w:rsidRPr="00C27154" w:rsidRDefault="00923A07" w:rsidP="00923A07">
      <w:pPr>
        <w:tabs>
          <w:tab w:val="left" w:pos="1843"/>
        </w:tabs>
        <w:spacing w:after="0" w:line="276" w:lineRule="auto"/>
        <w:rPr>
          <w:rFonts w:asciiTheme="majorHAnsi" w:hAnsiTheme="majorHAnsi" w:cstheme="majorHAnsi"/>
        </w:rPr>
      </w:pPr>
      <w:r w:rsidRPr="00C27154">
        <w:rPr>
          <w:rFonts w:asciiTheme="majorHAnsi" w:hAnsiTheme="majorHAnsi" w:cstheme="majorHAnsi"/>
        </w:rPr>
        <w:t xml:space="preserve">Alamat      : ${employee_address}</w:t>
      </w:r>
      <w:r>
        <w:rPr>
          <w:rFonts w:asciiTheme="majorHAnsi" w:hAnsiTheme="majorHAnsi" w:cstheme="majorHAnsi"/>
        </w:rPr>
        <w:t xml:space="preserve"/>
      </w:r>
      <w:r w:rsidRPr="00C27154">
        <w:rPr>
          <w:rFonts w:asciiTheme="majorHAnsi" w:hAnsiTheme="majorHAnsi" w:cstheme="majorHAnsi"/>
        </w:rPr>
        <w:t xml:space="preserve"/>
      </w:r>
      <w:r w:rsidRPr="007F7C55">
        <w:rPr>
          <w:rFonts w:asciiTheme="majorHAnsi" w:hAnsiTheme="majorHAnsi" w:cstheme="majorHAnsi"/>
        </w:rPr>
        <w:t xml:space="preserve"/>
      </w:r>
      <w:r>
        <w:rPr>
          <w:rFonts w:asciiTheme="majorHAnsi" w:hAnsiTheme="majorHAnsi" w:cstheme="majorHAnsi"/>
        </w:rPr>
        <w:t xml:space="preserve"/>
      </w:r>
      <w:r w:rsidRPr="00C27154">
        <w:rPr>
          <w:rFonts w:asciiTheme="majorHAnsi" w:hAnsiTheme="majorHAnsi" w:cstheme="majorHAnsi"/>
        </w:rPr>
        <w:t xml:space="preserve"/>
      </w:r>
    </w:p>
    <w:p w14:paraId="764FF376" w14:textId="1C35EC93" w:rsidR="001D498F" w:rsidRPr="00C27154" w:rsidRDefault="00923A07" w:rsidP="00923A07">
      <w:pPr>
        <w:tabs>
          <w:tab w:val="left" w:pos="993"/>
        </w:tabs>
        <w:spacing w:line="276" w:lineRule="auto"/>
        <w:rPr>
          <w:rFonts w:asciiTheme="majorHAnsi" w:hAnsiTheme="majorHAnsi" w:cstheme="majorHAnsi"/>
        </w:rPr>
      </w:pPr>
      <w:r w:rsidRPr="00C27154">
        <w:rPr>
          <w:rFonts w:asciiTheme="majorHAnsi" w:hAnsiTheme="majorHAnsi" w:cstheme="majorHAnsi"/>
        </w:rPr>
        <w:tab/>
      </w:r>
      <w:r>
        <w:rPr>
          <w:rFonts w:asciiTheme="majorHAnsi" w:hAnsiTheme="majorHAnsi" w:cstheme="majorHAnsi"/>
        </w:rPr>
        <w:t xml:space="preserve"/>
      </w:r>
      <w:r w:rsidR="001D498F" w:rsidRPr="00C27154">
        <w:rPr>
          <w:rFonts w:asciiTheme="majorHAnsi" w:hAnsiTheme="majorHAnsi" w:cstheme="majorHAnsi"/>
        </w:rPr>
        <w:t xml:space="preserve">No. HP </w:t>
      </w:r>
      <w:r w:rsidR="001D498F" w:rsidRPr="00C27154">
        <w:rPr>
          <w:rFonts w:asciiTheme="majorHAnsi" w:hAnsiTheme="majorHAnsi" w:cstheme="majorHAnsi"/>
        </w:rPr>
        <w:tab/>
        <w:t xml:space="preserve">: </w:t>
      </w:r>
      <w:r w:rsidR="007F7C55">
        <w:rPr>
          <w:rFonts w:asciiTheme="majorHAnsi" w:hAnsiTheme="majorHAnsi" w:cstheme="majorHAnsi"/>
        </w:rPr>
        <w:t xml:space="preserve">${employee_phone}</w:t>
      </w:r>
    </w:p>
    <w:p w14:paraId="743BF6BE"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Dalam hal ini bertindak untuk dan atas nama diri sendiri, selanjutnya disebut:</w:t>
      </w:r>
    </w:p>
    <w:p w14:paraId="3B75C10C"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“PIHAK KEDUA”</w:t>
      </w:r>
    </w:p>
    <w:p w14:paraId="77117500" w14:textId="77777777" w:rsidR="001D498F" w:rsidRPr="00C27154" w:rsidRDefault="001D498F" w:rsidP="001D498F">
      <w:pPr>
        <w:spacing w:line="276" w:lineRule="auto"/>
        <w:jc w:val="both"/>
        <w:rPr>
          <w:rFonts w:asciiTheme="majorHAnsi" w:hAnsiTheme="majorHAnsi" w:cstheme="majorHAnsi"/>
        </w:rPr>
      </w:pPr>
    </w:p>
    <w:p w14:paraId="2F7BC419"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PIHAK PERTAMA dan PIHAK KEDUA secara bersama-sama selanjutnya disebut sebagai “PARA PIHAK”.</w:t>
      </w:r>
    </w:p>
    <w:p w14:paraId="3A1ECBA6"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PARA PIHAK terlebih dahulu menerangkan hal-hal sebagai berikut:</w:t>
      </w:r>
    </w:p>
    <w:p w14:paraId="4A776D9B" w14:textId="77777777" w:rsidR="001D498F" w:rsidRPr="00C27154" w:rsidRDefault="001D498F"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t>Bahwa PIHAK PERTAMA adalah perusahaan jasa yang salah satu bidang usahanya menyediakan jasa tenaga kerja untuk ditempatkan pada perusahaan yang memerlukan dalam jangka waktu tertentu.</w:t>
      </w:r>
    </w:p>
    <w:p w14:paraId="62B4A607" w14:textId="40A586FD" w:rsidR="001D498F" w:rsidRPr="00C27154" w:rsidRDefault="001D498F"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t xml:space="preserve">Bahwa Perjanjian Kerja Waktu Tertentu ini dibuat berdasarkan Perjanjian Kerja Sama antara Nuctech Company Limited dengan </w:t>
      </w:r>
      <w:r w:rsidR="00B63D52" w:rsidRPr="00C27154">
        <w:rPr>
          <w:rFonts w:asciiTheme="majorHAnsi" w:hAnsiTheme="majorHAnsi" w:cstheme="majorHAnsi"/>
        </w:rPr>
        <w:t>PT Unilogistik Makmur Abadi</w:t>
      </w:r>
      <w:r w:rsidRPr="00C27154">
        <w:rPr>
          <w:rFonts w:asciiTheme="majorHAnsi" w:hAnsiTheme="majorHAnsi" w:cstheme="majorHAnsi"/>
        </w:rPr>
        <w:t xml:space="preserve"> mengenai penyediaan jasa tenaga kerja dalam rangka mendukung kegiatan operasional proyek tertentu.</w:t>
      </w:r>
    </w:p>
    <w:p w14:paraId="475248C3" w14:textId="77777777" w:rsidR="001D498F" w:rsidRPr="00C27154" w:rsidRDefault="001D498F"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t>Bahwa pekerjaan yang dilakukan oleh PIHAK KEDUA merupakan pekerjaan berbasis proyek dan/atau pekerjaan tertentu yang sifat, jenis, dan penyelesaiannya bergantung pada keberlangsungan proyek operasional Nuctech Company Limited di wilayah Indonesia.</w:t>
      </w:r>
    </w:p>
    <w:p w14:paraId="3ABE4219" w14:textId="77777777" w:rsidR="001D498F" w:rsidRPr="00C27154" w:rsidRDefault="001D498F"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t>Bahwa PIHAK KEDUA setuju dan bersedia untuk ditempatkan dan dipekerjakan pada proyek operasional Nuctech Company Limited.</w:t>
      </w:r>
    </w:p>
    <w:p w14:paraId="2FFA8A15" w14:textId="77777777" w:rsidR="001D498F" w:rsidRPr="00C27154" w:rsidRDefault="001D498F"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lastRenderedPageBreak/>
        <w:t>Bahwa hubungan kerja antara PIHAK KEDUA sepenuhnya berada di bawah PIHAK PERTAMA dan tidak menimbulkan hubungan kerja langsung antara PIHAK KEDUA dengan Nuctech Company Limited.</w:t>
      </w:r>
    </w:p>
    <w:p w14:paraId="5A6FB132" w14:textId="77777777" w:rsidR="008F7266" w:rsidRPr="00C27154" w:rsidRDefault="008F7266" w:rsidP="008F7266">
      <w:pPr>
        <w:numPr>
          <w:ilvl w:val="0"/>
          <w:numId w:val="1"/>
        </w:numPr>
        <w:spacing w:line="276" w:lineRule="auto"/>
        <w:jc w:val="both"/>
        <w:rPr>
          <w:rFonts w:asciiTheme="majorHAnsi" w:hAnsiTheme="majorHAnsi" w:cstheme="majorHAnsi"/>
        </w:rPr>
      </w:pPr>
      <w:r w:rsidRPr="00C27154">
        <w:rPr>
          <w:rFonts w:asciiTheme="majorHAnsi" w:hAnsiTheme="majorHAnsi" w:cstheme="majorHAnsi"/>
        </w:rPr>
        <w:t>Segala keputusan hubungan kerja termasuk perekrutan, penggajian, evaluasi, tindakan disiplin, mutasi, dan pengakhiran hubungan kerja sepenuhnya menjadi kewenangan PIHAK PERTAMA</w:t>
      </w:r>
    </w:p>
    <w:p w14:paraId="428098B8" w14:textId="7B1DC20C" w:rsidR="008F7266" w:rsidRPr="00C27154" w:rsidRDefault="008F7266" w:rsidP="001D498F">
      <w:pPr>
        <w:numPr>
          <w:ilvl w:val="0"/>
          <w:numId w:val="1"/>
        </w:numPr>
        <w:spacing w:line="276" w:lineRule="auto"/>
        <w:jc w:val="both"/>
        <w:rPr>
          <w:rFonts w:asciiTheme="majorHAnsi" w:hAnsiTheme="majorHAnsi" w:cstheme="majorHAnsi"/>
        </w:rPr>
      </w:pPr>
      <w:r w:rsidRPr="00C27154">
        <w:rPr>
          <w:rFonts w:asciiTheme="majorHAnsi" w:hAnsiTheme="majorHAnsi" w:cstheme="majorHAnsi"/>
        </w:rPr>
        <w:t>Nuctech Company Limited hanya bertindak sebagai pihak pengguna jasa operasional proyek dan bukan sebagai pemberi kerja langsung</w:t>
      </w:r>
    </w:p>
    <w:p w14:paraId="399008AB"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Berdasarkan hal-hal tersebut di atas, PARA PIHAK sepakat untuk mengadakan Perjanjian Kerja Waktu Tertentu (“PERJANJIAN”) dengan syarat dan ketentuan sebagai berikut:</w:t>
      </w:r>
    </w:p>
    <w:p w14:paraId="65A95512" w14:textId="77777777" w:rsidR="001D498F" w:rsidRPr="00C27154" w:rsidRDefault="00DA468A" w:rsidP="001D498F">
      <w:pPr>
        <w:spacing w:line="276" w:lineRule="auto"/>
        <w:jc w:val="both"/>
        <w:rPr>
          <w:rFonts w:asciiTheme="majorHAnsi" w:hAnsiTheme="majorHAnsi" w:cstheme="majorHAnsi"/>
        </w:rPr>
      </w:pPr>
      <w:r>
        <w:pict w14:anchorId="6221E6BA">
          <v:rect id="Horizontal Line 1" o:spid="_x0000_s2064"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318249"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1</w:t>
      </w:r>
    </w:p>
    <w:p w14:paraId="025FEFD5"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LINGKUP TUGAS, STATUS DAN TEMPAT KERJA</w:t>
      </w:r>
    </w:p>
    <w:p w14:paraId="35807288"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Status hubungan kerja antara PARA PIHAK adalah Perjanjian Kerja Waktu Tertentu (“PKWT”) yang dibuat berdasarkan ketentuan Undang-Undang Republik Indonesia Nomor 13 Tahun 2003 tentang Ketenagakerjaan sebagaimana telah diubah dengan Undang-Undang Republik Indonesia Nomor 11 Tahun 2020 tentang Cipta Kerja beserta peraturan pelaksananya.</w:t>
      </w:r>
    </w:p>
    <w:p w14:paraId="1BB68F12"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PERJANJIAN ini dibuat untuk pekerjaan tertentu yang bersifat sementara dan/atau berdasarkan penyelesaian proyek tertentu sesuai ketentuan peraturan perundang-undangan mengenai PKWT.</w:t>
      </w:r>
    </w:p>
    <w:p w14:paraId="459B70D8"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PIHAK KEDUA menyetujui dan memahami bahwa PIHAK PERTAMA dapat menempatkan PIHAK KEDUA pada lokasi kerja yang ditentukan PIHAK PERTAMA sesuai kebutuhan operasional proyek.</w:t>
      </w:r>
    </w:p>
    <w:p w14:paraId="7744D6FF"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PIHAK KEDUA ditugaskan oleh PIHAK PERTAMA untuk melaksanakan pekerjaan pada proyek Nuctech Company Limited.</w:t>
      </w:r>
    </w:p>
    <w:p w14:paraId="26F8EE3F"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PIHAK PERTAMA memberikan kewenangan koordinasi operasional kepada Nuctech Company Limited untuk:</w:t>
      </w:r>
    </w:p>
    <w:p w14:paraId="45438FC2" w14:textId="4BEED5B9" w:rsidR="0028695F" w:rsidRPr="00C27154" w:rsidRDefault="001D498F" w:rsidP="0028695F">
      <w:pPr>
        <w:pStyle w:val="ListParagraph"/>
        <w:numPr>
          <w:ilvl w:val="1"/>
          <w:numId w:val="2"/>
        </w:numPr>
        <w:spacing w:line="276" w:lineRule="auto"/>
        <w:ind w:left="1134" w:hanging="283"/>
        <w:rPr>
          <w:rFonts w:asciiTheme="majorHAnsi" w:hAnsiTheme="majorHAnsi" w:cstheme="majorHAnsi"/>
        </w:rPr>
      </w:pPr>
      <w:r w:rsidRPr="00C27154">
        <w:rPr>
          <w:rFonts w:asciiTheme="majorHAnsi" w:hAnsiTheme="majorHAnsi" w:cstheme="majorHAnsi"/>
        </w:rPr>
        <w:t>Memberikan arahan teknis pekerjaan</w:t>
      </w:r>
      <w:r w:rsidR="0028695F" w:rsidRPr="00C27154">
        <w:rPr>
          <w:rFonts w:asciiTheme="majorHAnsi" w:hAnsiTheme="majorHAnsi" w:cstheme="majorHAnsi"/>
        </w:rPr>
        <w:t>;</w:t>
      </w:r>
    </w:p>
    <w:p w14:paraId="324D9363" w14:textId="77777777" w:rsidR="0028695F" w:rsidRPr="00C27154" w:rsidRDefault="001D498F" w:rsidP="0028695F">
      <w:pPr>
        <w:pStyle w:val="ListParagraph"/>
        <w:numPr>
          <w:ilvl w:val="1"/>
          <w:numId w:val="2"/>
        </w:numPr>
        <w:spacing w:line="276" w:lineRule="auto"/>
        <w:ind w:left="1134" w:hanging="283"/>
        <w:rPr>
          <w:rFonts w:asciiTheme="majorHAnsi" w:hAnsiTheme="majorHAnsi" w:cstheme="majorHAnsi"/>
        </w:rPr>
      </w:pPr>
      <w:r w:rsidRPr="00C27154">
        <w:rPr>
          <w:rFonts w:asciiTheme="majorHAnsi" w:hAnsiTheme="majorHAnsi" w:cstheme="majorHAnsi"/>
        </w:rPr>
        <w:t>Melakukan supervisi operasional harian;</w:t>
      </w:r>
    </w:p>
    <w:p w14:paraId="36D8B93C" w14:textId="3C6CBAF8" w:rsidR="001D498F" w:rsidRPr="00C27154" w:rsidRDefault="001D498F" w:rsidP="0028695F">
      <w:pPr>
        <w:pStyle w:val="ListParagraph"/>
        <w:numPr>
          <w:ilvl w:val="1"/>
          <w:numId w:val="2"/>
        </w:numPr>
        <w:spacing w:line="276" w:lineRule="auto"/>
        <w:ind w:left="1134" w:hanging="283"/>
        <w:rPr>
          <w:rFonts w:asciiTheme="majorHAnsi" w:hAnsiTheme="majorHAnsi" w:cstheme="majorHAnsi"/>
        </w:rPr>
      </w:pPr>
      <w:r w:rsidRPr="00C27154">
        <w:rPr>
          <w:rFonts w:asciiTheme="majorHAnsi" w:hAnsiTheme="majorHAnsi" w:cstheme="majorHAnsi"/>
        </w:rPr>
        <w:t>Memberikan evaluasi kinerja operasional kepada PIHAK PERTAMA.</w:t>
      </w:r>
    </w:p>
    <w:p w14:paraId="3346FE2D"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Seluruh hubungan kerja, administrasi ketenagakerjaan, pembayaran upah, BPJS, tindakan disiplin kerja, dan keputusan hubungan kerja tetap berada di bawah kewenangan PIHAK PERTAMA.</w:t>
      </w:r>
    </w:p>
    <w:p w14:paraId="4591D3D9"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PIHAK KEDUA diberikan tugas sesuai fungsi, tugas, dan tanggung jawab berdasarkan uraian pekerjaan yang ditetapkan oleh PIHAK PERTAMA.</w:t>
      </w:r>
    </w:p>
    <w:p w14:paraId="0678FAF6"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lastRenderedPageBreak/>
        <w:t>Jenis pekerjaan, uraian pekerjaan, lokasi penempatan, dan perubahan penugasan ditetapkan oleh PIHAK PERTAMA sesuai kebutuhan operasional proyek.</w:t>
      </w:r>
    </w:p>
    <w:p w14:paraId="6A405BA6" w14:textId="77777777" w:rsidR="001D498F" w:rsidRPr="00C27154" w:rsidRDefault="001D498F" w:rsidP="001D498F">
      <w:pPr>
        <w:numPr>
          <w:ilvl w:val="0"/>
          <w:numId w:val="2"/>
        </w:numPr>
        <w:spacing w:line="276" w:lineRule="auto"/>
        <w:jc w:val="both"/>
        <w:rPr>
          <w:rFonts w:asciiTheme="majorHAnsi" w:hAnsiTheme="majorHAnsi" w:cstheme="majorHAnsi"/>
        </w:rPr>
      </w:pPr>
      <w:r w:rsidRPr="00C27154">
        <w:rPr>
          <w:rFonts w:asciiTheme="majorHAnsi" w:hAnsiTheme="majorHAnsi" w:cstheme="majorHAnsi"/>
        </w:rPr>
        <w:t>PIHAK KEDUA bersedia ditempatkan dan/atau dipindahkan pada lokasi proyek lainnya sepanjang masih berada dalam wilayah operasional PIHAK PERTAMA.</w:t>
      </w:r>
    </w:p>
    <w:p w14:paraId="4208D68E" w14:textId="77777777" w:rsidR="001D498F" w:rsidRPr="00C27154" w:rsidRDefault="00DA468A" w:rsidP="001D498F">
      <w:pPr>
        <w:spacing w:line="276" w:lineRule="auto"/>
        <w:jc w:val="both"/>
        <w:rPr>
          <w:rFonts w:asciiTheme="majorHAnsi" w:hAnsiTheme="majorHAnsi" w:cstheme="majorHAnsi"/>
        </w:rPr>
      </w:pPr>
      <w:r>
        <w:pict w14:anchorId="367DD8C8">
          <v:rect id="Horizontal Line 2" o:spid="_x0000_s2063"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1BEAF6"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2</w:t>
      </w:r>
    </w:p>
    <w:p w14:paraId="1211D65B"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JANGKA WAKTU</w:t>
      </w:r>
    </w:p>
    <w:p w14:paraId="5159259E" w14:textId="77777777" w:rsidR="001D498F" w:rsidRPr="00C27154" w:rsidRDefault="001D498F" w:rsidP="001D498F">
      <w:pPr>
        <w:numPr>
          <w:ilvl w:val="0"/>
          <w:numId w:val="3"/>
        </w:numPr>
        <w:spacing w:line="276" w:lineRule="auto"/>
        <w:jc w:val="both"/>
        <w:rPr>
          <w:rFonts w:asciiTheme="majorHAnsi" w:hAnsiTheme="majorHAnsi" w:cstheme="majorHAnsi"/>
        </w:rPr>
      </w:pPr>
      <w:r w:rsidRPr="00C27154">
        <w:rPr>
          <w:rFonts w:asciiTheme="majorHAnsi" w:hAnsiTheme="majorHAnsi" w:cstheme="majorHAnsi"/>
        </w:rPr>
        <w:t>Hubungan kerja PARA PIHAK berlaku untuk jangka waktu tertentu terhitung sejak Tanggal Permulaan Kerja sampai dengan Tanggal Pengakhiran Kerja sebagaimana dinyatakan dalam Lampiran PERJANJIAN ini.</w:t>
      </w:r>
    </w:p>
    <w:p w14:paraId="6404FFF4" w14:textId="77777777" w:rsidR="001D498F" w:rsidRPr="00C27154" w:rsidRDefault="001D498F" w:rsidP="001D498F">
      <w:pPr>
        <w:numPr>
          <w:ilvl w:val="0"/>
          <w:numId w:val="3"/>
        </w:numPr>
        <w:spacing w:line="276" w:lineRule="auto"/>
        <w:jc w:val="both"/>
        <w:rPr>
          <w:rFonts w:asciiTheme="majorHAnsi" w:hAnsiTheme="majorHAnsi" w:cstheme="majorHAnsi"/>
        </w:rPr>
      </w:pPr>
      <w:r w:rsidRPr="00C27154">
        <w:rPr>
          <w:rFonts w:asciiTheme="majorHAnsi" w:hAnsiTheme="majorHAnsi" w:cstheme="majorHAnsi"/>
        </w:rPr>
        <w:t>Dalam hal PIHAK PERTAMA bermaksud memperpanjang jangka waktu hubungan kerja, PIHAK PERTAMA akan memberitahukan keputusan mengenai perpanjangan tersebut kepada PIHAK KEDUA selambat-lambatnya 30 (tiga puluh) hari kalender sebelum tanggal berakhirnya PERJANJIAN.</w:t>
      </w:r>
    </w:p>
    <w:p w14:paraId="2EDC2083" w14:textId="77777777" w:rsidR="001D498F" w:rsidRPr="00C27154" w:rsidRDefault="001D498F" w:rsidP="001D498F">
      <w:pPr>
        <w:numPr>
          <w:ilvl w:val="0"/>
          <w:numId w:val="3"/>
        </w:numPr>
        <w:spacing w:line="276" w:lineRule="auto"/>
        <w:jc w:val="both"/>
        <w:rPr>
          <w:rFonts w:asciiTheme="majorHAnsi" w:hAnsiTheme="majorHAnsi" w:cstheme="majorHAnsi"/>
        </w:rPr>
      </w:pPr>
      <w:r w:rsidRPr="00C27154">
        <w:rPr>
          <w:rFonts w:asciiTheme="majorHAnsi" w:hAnsiTheme="majorHAnsi" w:cstheme="majorHAnsi"/>
        </w:rPr>
        <w:t>PIHAK KEDUA wajib menyampaikan persetujuan atau penolakan atas perpanjangan hubungan kerja paling lambat 7 (tujuh) hari kalender setelah menerima pemberitahuan dari PIHAK PERTAMA.</w:t>
      </w:r>
    </w:p>
    <w:p w14:paraId="4DD81882" w14:textId="77777777" w:rsidR="001D498F" w:rsidRPr="00C27154" w:rsidRDefault="001D498F" w:rsidP="001D498F">
      <w:pPr>
        <w:numPr>
          <w:ilvl w:val="0"/>
          <w:numId w:val="3"/>
        </w:numPr>
        <w:spacing w:line="276" w:lineRule="auto"/>
        <w:jc w:val="both"/>
        <w:rPr>
          <w:rFonts w:asciiTheme="majorHAnsi" w:hAnsiTheme="majorHAnsi" w:cstheme="majorHAnsi"/>
        </w:rPr>
      </w:pPr>
      <w:r w:rsidRPr="00C27154">
        <w:rPr>
          <w:rFonts w:asciiTheme="majorHAnsi" w:hAnsiTheme="majorHAnsi" w:cstheme="majorHAnsi"/>
        </w:rPr>
        <w:t>Perpanjangan hubungan kerja didasarkan pada:</w:t>
      </w:r>
    </w:p>
    <w:p w14:paraId="763101AC" w14:textId="77777777" w:rsidR="001D498F" w:rsidRPr="00C27154" w:rsidRDefault="001D498F" w:rsidP="001D498F">
      <w:pPr>
        <w:spacing w:line="276" w:lineRule="auto"/>
        <w:ind w:left="709"/>
        <w:rPr>
          <w:rFonts w:asciiTheme="majorHAnsi" w:hAnsiTheme="majorHAnsi" w:cstheme="majorHAnsi"/>
        </w:rPr>
      </w:pPr>
      <w:r w:rsidRPr="00C27154">
        <w:rPr>
          <w:rFonts w:asciiTheme="majorHAnsi" w:hAnsiTheme="majorHAnsi" w:cstheme="majorHAnsi"/>
        </w:rPr>
        <w:t>a. Kinerja PIHAK KEDUA;</w:t>
      </w:r>
      <w:r w:rsidRPr="00C27154">
        <w:rPr>
          <w:rFonts w:asciiTheme="majorHAnsi" w:hAnsiTheme="majorHAnsi" w:cstheme="majorHAnsi"/>
        </w:rPr>
        <w:br/>
        <w:t>b. Kebutuhan operasional proyek;</w:t>
      </w:r>
      <w:r w:rsidRPr="00C27154">
        <w:rPr>
          <w:rFonts w:asciiTheme="majorHAnsi" w:hAnsiTheme="majorHAnsi" w:cstheme="majorHAnsi"/>
        </w:rPr>
        <w:br/>
        <w:t>c. Evaluasi dan rekomendasi atasan;</w:t>
      </w:r>
      <w:r w:rsidRPr="00C27154">
        <w:rPr>
          <w:rFonts w:asciiTheme="majorHAnsi" w:hAnsiTheme="majorHAnsi" w:cstheme="majorHAnsi"/>
        </w:rPr>
        <w:br/>
        <w:t>d. Keberlangsungan proyek;</w:t>
      </w:r>
      <w:r w:rsidRPr="00C27154">
        <w:rPr>
          <w:rFonts w:asciiTheme="majorHAnsi" w:hAnsiTheme="majorHAnsi" w:cstheme="majorHAnsi"/>
        </w:rPr>
        <w:br/>
        <w:t>e. Kebijakan dan pertimbangan PIHAK PERTAMA.</w:t>
      </w:r>
    </w:p>
    <w:p w14:paraId="511A2A81" w14:textId="77777777" w:rsidR="001D498F" w:rsidRPr="00C27154" w:rsidRDefault="001D498F" w:rsidP="001D498F">
      <w:pPr>
        <w:numPr>
          <w:ilvl w:val="0"/>
          <w:numId w:val="3"/>
        </w:numPr>
        <w:spacing w:line="276" w:lineRule="auto"/>
        <w:jc w:val="both"/>
        <w:rPr>
          <w:rFonts w:asciiTheme="majorHAnsi" w:hAnsiTheme="majorHAnsi" w:cstheme="majorHAnsi"/>
        </w:rPr>
      </w:pPr>
      <w:r w:rsidRPr="00C27154">
        <w:rPr>
          <w:rFonts w:asciiTheme="majorHAnsi" w:hAnsiTheme="majorHAnsi" w:cstheme="majorHAnsi"/>
        </w:rPr>
        <w:t>Selama hubungan kerja berlangsung, PIHAK KEDUA tidak diperkenankan terlibat dalam pekerjaan lain yang dapat menimbulkan benturan kepentingan tanpa persetujuan tertulis dari PIHAK PERTAMA.</w:t>
      </w:r>
    </w:p>
    <w:p w14:paraId="73DD7CFD" w14:textId="77777777" w:rsidR="001D498F" w:rsidRPr="00C27154" w:rsidRDefault="00DA468A" w:rsidP="001D498F">
      <w:pPr>
        <w:spacing w:line="276" w:lineRule="auto"/>
        <w:jc w:val="both"/>
        <w:rPr>
          <w:rFonts w:asciiTheme="majorHAnsi" w:hAnsiTheme="majorHAnsi" w:cstheme="majorHAnsi"/>
        </w:rPr>
      </w:pPr>
      <w:r>
        <w:pict w14:anchorId="42359B47">
          <v:rect id="Horizontal Line 3" o:spid="_x0000_s2062"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0E5DB"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3</w:t>
      </w:r>
    </w:p>
    <w:p w14:paraId="0A4EC46D"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MASA PEMBERITAHUAN (1 MONTH NOTICE)</w:t>
      </w:r>
    </w:p>
    <w:p w14:paraId="0AD2301D" w14:textId="77777777" w:rsidR="001D498F" w:rsidRPr="00C27154" w:rsidRDefault="001D498F" w:rsidP="001D498F">
      <w:pPr>
        <w:numPr>
          <w:ilvl w:val="0"/>
          <w:numId w:val="4"/>
        </w:numPr>
        <w:spacing w:line="276" w:lineRule="auto"/>
        <w:jc w:val="both"/>
        <w:rPr>
          <w:rFonts w:asciiTheme="majorHAnsi" w:hAnsiTheme="majorHAnsi" w:cstheme="majorHAnsi"/>
        </w:rPr>
      </w:pPr>
      <w:r w:rsidRPr="00C27154">
        <w:rPr>
          <w:rFonts w:asciiTheme="majorHAnsi" w:hAnsiTheme="majorHAnsi" w:cstheme="majorHAnsi"/>
        </w:rPr>
        <w:t>Dalam hal salah satu pihak bermaksud mengakhiri hubungan kerja sebelum berakhirnya jangka waktu PERJANJIAN, maka pihak yang mengakhiri wajib menyampaikan pemberitahuan tertulis paling lambat 30 (tiga puluh) hari kalender sebelumnya.</w:t>
      </w:r>
    </w:p>
    <w:p w14:paraId="6C09ABA1" w14:textId="7E54269E" w:rsidR="00B56E26" w:rsidRPr="00C27154" w:rsidRDefault="001D498F" w:rsidP="00B56E26">
      <w:pPr>
        <w:numPr>
          <w:ilvl w:val="0"/>
          <w:numId w:val="4"/>
        </w:numPr>
        <w:spacing w:line="276" w:lineRule="auto"/>
        <w:jc w:val="both"/>
        <w:rPr>
          <w:rFonts w:asciiTheme="majorHAnsi" w:hAnsiTheme="majorHAnsi" w:cstheme="majorHAnsi"/>
        </w:rPr>
      </w:pPr>
      <w:r w:rsidRPr="00C27154">
        <w:rPr>
          <w:rFonts w:asciiTheme="majorHAnsi" w:hAnsiTheme="majorHAnsi" w:cstheme="majorHAnsi"/>
        </w:rPr>
        <w:t xml:space="preserve">Dalam hal PIHAK KEDUA mengundurkan diri tanpa memenuhi masa pemberitahuan sebagaimana dimaksud ayat (1), maka </w:t>
      </w:r>
      <w:r w:rsidR="008F7266" w:rsidRPr="00C27154">
        <w:rPr>
          <w:rFonts w:asciiTheme="majorHAnsi" w:hAnsiTheme="majorHAnsi" w:cstheme="majorHAnsi"/>
        </w:rPr>
        <w:t xml:space="preserve">PIHAK KEDUA wajib mengganti kerugian nyata yang </w:t>
      </w:r>
      <w:r w:rsidR="008F7266" w:rsidRPr="00C27154">
        <w:rPr>
          <w:rFonts w:asciiTheme="majorHAnsi" w:hAnsiTheme="majorHAnsi" w:cstheme="majorHAnsi"/>
        </w:rPr>
        <w:lastRenderedPageBreak/>
        <w:t>timbul akibat tidak dipenuhinya masa pemberitahuan, dengan jumlah maksimum sebesar 1 (satu) bulan upah</w:t>
      </w:r>
      <w:r w:rsidR="00D85FA2">
        <w:rPr>
          <w:rFonts w:asciiTheme="majorHAnsi" w:hAnsiTheme="majorHAnsi" w:cstheme="majorHAnsi"/>
        </w:rPr>
        <w:t>.</w:t>
      </w:r>
    </w:p>
    <w:p w14:paraId="7694F8B4" w14:textId="16F03B5F" w:rsidR="001D498F" w:rsidRPr="00244C59" w:rsidRDefault="001D498F" w:rsidP="001D498F">
      <w:pPr>
        <w:numPr>
          <w:ilvl w:val="0"/>
          <w:numId w:val="4"/>
        </w:numPr>
        <w:spacing w:line="276" w:lineRule="auto"/>
        <w:jc w:val="both"/>
        <w:rPr>
          <w:rFonts w:asciiTheme="majorHAnsi" w:hAnsiTheme="majorHAnsi" w:cstheme="majorHAnsi"/>
        </w:rPr>
      </w:pPr>
      <w:r w:rsidRPr="00244C59">
        <w:rPr>
          <w:rFonts w:asciiTheme="majorHAnsi" w:hAnsiTheme="majorHAnsi" w:cstheme="majorHAnsi"/>
        </w:rPr>
        <w:t>Dalam hal PIHAK PERTAMA mengakhiri hubungan kerja sebelum berakhirnya jangka waktu PERJANJIAN bukan karena pelanggaran berat PIHAK KEDUA, maka PIHAK PERTAMA wajib memberikan hak-hak PIHAK KEDUA sesuai ketentuan peraturan perundang-undangan yang berlaku</w:t>
      </w:r>
      <w:r w:rsidR="00D85FA2" w:rsidRPr="00244C59">
        <w:rPr>
          <w:rFonts w:asciiTheme="majorHAnsi" w:hAnsiTheme="majorHAnsi" w:cstheme="majorHAnsi"/>
        </w:rPr>
        <w:t xml:space="preserve">, dengan jumlah maksimum sebesar </w:t>
      </w:r>
      <w:r w:rsidR="00244C59" w:rsidRPr="00244C59">
        <w:rPr>
          <w:rFonts w:asciiTheme="majorHAnsi" w:hAnsiTheme="majorHAnsi" w:cstheme="majorHAnsi"/>
        </w:rPr>
        <w:t>3</w:t>
      </w:r>
      <w:r w:rsidR="00D85FA2" w:rsidRPr="00244C59">
        <w:rPr>
          <w:rFonts w:asciiTheme="majorHAnsi" w:hAnsiTheme="majorHAnsi" w:cstheme="majorHAnsi"/>
        </w:rPr>
        <w:t xml:space="preserve"> (</w:t>
      </w:r>
      <w:r w:rsidR="00244C59" w:rsidRPr="00244C59">
        <w:rPr>
          <w:rFonts w:asciiTheme="majorHAnsi" w:hAnsiTheme="majorHAnsi" w:cstheme="majorHAnsi"/>
        </w:rPr>
        <w:t>tiga</w:t>
      </w:r>
      <w:r w:rsidR="00D85FA2" w:rsidRPr="00244C59">
        <w:rPr>
          <w:rFonts w:asciiTheme="majorHAnsi" w:hAnsiTheme="majorHAnsi" w:cstheme="majorHAnsi"/>
        </w:rPr>
        <w:t>) bulan upah.</w:t>
      </w:r>
    </w:p>
    <w:p w14:paraId="5F0BC75E" w14:textId="4A4FF766" w:rsidR="001834B6" w:rsidRPr="00C27154" w:rsidRDefault="001834B6" w:rsidP="001D498F">
      <w:pPr>
        <w:numPr>
          <w:ilvl w:val="0"/>
          <w:numId w:val="4"/>
        </w:numPr>
        <w:spacing w:line="276" w:lineRule="auto"/>
        <w:jc w:val="both"/>
        <w:rPr>
          <w:rFonts w:asciiTheme="majorHAnsi" w:hAnsiTheme="majorHAnsi" w:cstheme="majorHAnsi"/>
        </w:rPr>
      </w:pPr>
      <w:r w:rsidRPr="00C27154">
        <w:rPr>
          <w:rFonts w:asciiTheme="majorHAnsi" w:hAnsiTheme="majorHAnsi" w:cstheme="majorHAnsi"/>
        </w:rPr>
        <w:t>Selama masa pemberitahuan tersebut, P</w:t>
      </w:r>
      <w:r w:rsidR="008E7B42" w:rsidRPr="00C27154">
        <w:rPr>
          <w:rFonts w:asciiTheme="majorHAnsi" w:hAnsiTheme="majorHAnsi" w:cstheme="majorHAnsi"/>
        </w:rPr>
        <w:t>IHAK KEDUA</w:t>
      </w:r>
      <w:r w:rsidRPr="00C27154">
        <w:rPr>
          <w:rFonts w:asciiTheme="majorHAnsi" w:hAnsiTheme="majorHAnsi" w:cstheme="majorHAnsi"/>
        </w:rPr>
        <w:t xml:space="preserve"> tetap wajib menjalankan pekerjaan dan tanggung jawabnya sesuai ketentuan yang berlaku di Perusahaan</w:t>
      </w:r>
      <w:r w:rsidR="008E7B42" w:rsidRPr="00C27154">
        <w:rPr>
          <w:rFonts w:asciiTheme="majorHAnsi" w:hAnsiTheme="majorHAnsi" w:cstheme="majorHAnsi"/>
        </w:rPr>
        <w:t xml:space="preserve"> PIHAK PERTAMA</w:t>
      </w:r>
      <w:r w:rsidRPr="00C27154">
        <w:rPr>
          <w:rFonts w:asciiTheme="majorHAnsi" w:hAnsiTheme="majorHAnsi" w:cstheme="majorHAnsi"/>
        </w:rPr>
        <w:t>.</w:t>
      </w:r>
    </w:p>
    <w:p w14:paraId="4C1611E4" w14:textId="77777777" w:rsidR="001D498F" w:rsidRPr="00C27154" w:rsidRDefault="001D498F" w:rsidP="001D498F">
      <w:pPr>
        <w:numPr>
          <w:ilvl w:val="0"/>
          <w:numId w:val="4"/>
        </w:numPr>
        <w:spacing w:line="276" w:lineRule="auto"/>
        <w:jc w:val="both"/>
        <w:rPr>
          <w:rFonts w:asciiTheme="majorHAnsi" w:hAnsiTheme="majorHAnsi" w:cstheme="majorHAnsi"/>
        </w:rPr>
      </w:pPr>
      <w:r w:rsidRPr="00C27154">
        <w:rPr>
          <w:rFonts w:asciiTheme="majorHAnsi" w:hAnsiTheme="majorHAnsi" w:cstheme="majorHAnsi"/>
        </w:rPr>
        <w:t>Ketentuan masa pemberitahuan sebagaimana dimaksud dalam Pasal ini dikecualikan terhadap pengakhiran hubungan kerja karena:</w:t>
      </w:r>
    </w:p>
    <w:p w14:paraId="7C61F985" w14:textId="77777777" w:rsidR="00AC7124" w:rsidRPr="00C27154" w:rsidRDefault="001D498F" w:rsidP="00AC7124">
      <w:pPr>
        <w:pStyle w:val="ListParagraph"/>
        <w:numPr>
          <w:ilvl w:val="1"/>
          <w:numId w:val="2"/>
        </w:numPr>
        <w:spacing w:line="276" w:lineRule="auto"/>
        <w:ind w:left="993" w:hanging="284"/>
        <w:rPr>
          <w:rFonts w:asciiTheme="majorHAnsi" w:hAnsiTheme="majorHAnsi" w:cstheme="majorHAnsi"/>
        </w:rPr>
      </w:pPr>
      <w:r w:rsidRPr="00C27154">
        <w:rPr>
          <w:rFonts w:asciiTheme="majorHAnsi" w:hAnsiTheme="majorHAnsi" w:cstheme="majorHAnsi"/>
        </w:rPr>
        <w:t>Berakhirnya masa PKWT;</w:t>
      </w:r>
    </w:p>
    <w:p w14:paraId="32919D8F" w14:textId="77777777" w:rsidR="00AC7124" w:rsidRPr="00C27154" w:rsidRDefault="001D498F" w:rsidP="00AC7124">
      <w:pPr>
        <w:pStyle w:val="ListParagraph"/>
        <w:numPr>
          <w:ilvl w:val="1"/>
          <w:numId w:val="2"/>
        </w:numPr>
        <w:spacing w:line="276" w:lineRule="auto"/>
        <w:ind w:left="993" w:hanging="284"/>
        <w:rPr>
          <w:rFonts w:asciiTheme="majorHAnsi" w:hAnsiTheme="majorHAnsi" w:cstheme="majorHAnsi"/>
        </w:rPr>
      </w:pPr>
      <w:r w:rsidRPr="00C27154">
        <w:rPr>
          <w:rFonts w:asciiTheme="majorHAnsi" w:hAnsiTheme="majorHAnsi" w:cstheme="majorHAnsi"/>
        </w:rPr>
        <w:t>Force majeure;</w:t>
      </w:r>
    </w:p>
    <w:p w14:paraId="414AA974" w14:textId="77777777" w:rsidR="00AC7124" w:rsidRPr="00C27154" w:rsidRDefault="001D498F" w:rsidP="00AC7124">
      <w:pPr>
        <w:pStyle w:val="ListParagraph"/>
        <w:numPr>
          <w:ilvl w:val="1"/>
          <w:numId w:val="2"/>
        </w:numPr>
        <w:spacing w:line="276" w:lineRule="auto"/>
        <w:ind w:left="993" w:hanging="284"/>
        <w:rPr>
          <w:rFonts w:asciiTheme="majorHAnsi" w:hAnsiTheme="majorHAnsi" w:cstheme="majorHAnsi"/>
        </w:rPr>
      </w:pPr>
      <w:r w:rsidRPr="00C27154">
        <w:rPr>
          <w:rFonts w:asciiTheme="majorHAnsi" w:hAnsiTheme="majorHAnsi" w:cstheme="majorHAnsi"/>
        </w:rPr>
        <w:t>Pelanggaran berat sesuai ketentuan hukum yang berlaku;</w:t>
      </w:r>
    </w:p>
    <w:p w14:paraId="05B94574" w14:textId="7E5295D3" w:rsidR="001D498F" w:rsidRPr="00C27154" w:rsidRDefault="001D498F" w:rsidP="00AC7124">
      <w:pPr>
        <w:pStyle w:val="ListParagraph"/>
        <w:numPr>
          <w:ilvl w:val="1"/>
          <w:numId w:val="2"/>
        </w:numPr>
        <w:spacing w:line="276" w:lineRule="auto"/>
        <w:ind w:left="993" w:hanging="284"/>
        <w:rPr>
          <w:rFonts w:asciiTheme="majorHAnsi" w:hAnsiTheme="majorHAnsi" w:cstheme="majorHAnsi"/>
        </w:rPr>
      </w:pPr>
      <w:r w:rsidRPr="00C27154">
        <w:rPr>
          <w:rFonts w:asciiTheme="majorHAnsi" w:hAnsiTheme="majorHAnsi" w:cstheme="majorHAnsi"/>
        </w:rPr>
        <w:t>Proyek selesai dan tidak tersedia penempatan kerja lain.</w:t>
      </w:r>
    </w:p>
    <w:p w14:paraId="2FAA1CA7" w14:textId="77777777" w:rsidR="001D498F" w:rsidRPr="00C27154" w:rsidRDefault="00DA468A" w:rsidP="001D498F">
      <w:pPr>
        <w:spacing w:line="276" w:lineRule="auto"/>
        <w:jc w:val="both"/>
        <w:rPr>
          <w:rFonts w:asciiTheme="majorHAnsi" w:hAnsiTheme="majorHAnsi" w:cstheme="majorHAnsi"/>
        </w:rPr>
      </w:pPr>
      <w:r>
        <w:pict w14:anchorId="4BD83A20">
          <v:rect id="Horizontal Line 4" o:spid="_x0000_s2061"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19FE46"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4</w:t>
      </w:r>
    </w:p>
    <w:p w14:paraId="7C3C8178"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UPAH DAN TUNJANGAN</w:t>
      </w:r>
    </w:p>
    <w:p w14:paraId="383FC1B8"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PIHAK KEDUA berhak menerima upah yang terdiri dari gaji pokok dan tunjangan (jika ada) sebagaimana dinyatakan dalam Lampiran PERJANJIAN.</w:t>
      </w:r>
    </w:p>
    <w:p w14:paraId="00F783B1"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Upah diberikan dalam mata uang Rupiah dan dibayarkan setiap bulan sesuai jadwal pembayaran gaji yang ditetapkan oleh PIHAK PERTAMA.</w:t>
      </w:r>
    </w:p>
    <w:p w14:paraId="3283DA98"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Upah sebagaimana dimaksud pada ayat (1) merupakan upah gross sebelum dipotong pajak penghasilan dan potongan lain sesuai ketentuan peraturan perundang-undangan.</w:t>
      </w:r>
    </w:p>
    <w:p w14:paraId="0765C307"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PIHAK KEDUA wajib menjaga profesionalitas dan etika kerja terkait informasi pengupahan serta data internal perusahaan yang bersifat rahasia.</w:t>
      </w:r>
    </w:p>
    <w:p w14:paraId="65F79F4C"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Penyesuaian gaji, tunjangan, bonus, insentif, maupun fasilitas lainnya dapat diberikan oleh PIHAK PERTAMA berdasarkan kebijakan perusahaan, evaluasi kinerja, kondisi usaha, dan kebutuhan operasional perusahaan tanpa menimbulkan kewajiban tetap bagi PIHAK PERTAMA.</w:t>
      </w:r>
    </w:p>
    <w:p w14:paraId="71E6A14E" w14:textId="1466415D" w:rsidR="001834B6" w:rsidRPr="00C27154" w:rsidRDefault="001834B6"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 xml:space="preserve">Gaji pokok sebagaimana dinyatakan dalam ayat 1) di  atas  akan  digunakan  sebagai  landasan dalam  kenaikan  gaji  pokok  PIHAK  KEDUA. </w:t>
      </w:r>
      <w:r w:rsidR="00B56E26" w:rsidRPr="00C27154">
        <w:rPr>
          <w:rFonts w:asciiTheme="majorHAnsi" w:hAnsiTheme="majorHAnsi" w:cstheme="majorHAnsi"/>
        </w:rPr>
        <w:t>Peninjauan gaji dapat dilakukan setelah PIHAK KEDUA memiliki masa kerja 1 tahun berdasarkan evaluasi kinerja dan kebijakan perusahaan.</w:t>
      </w:r>
      <w:r w:rsidRPr="00C27154">
        <w:rPr>
          <w:rFonts w:asciiTheme="majorHAnsi" w:hAnsiTheme="majorHAnsi" w:cstheme="majorHAnsi"/>
        </w:rPr>
        <w:t>.</w:t>
      </w:r>
    </w:p>
    <w:p w14:paraId="181B9028" w14:textId="77777777" w:rsidR="001834B6" w:rsidRPr="00C27154" w:rsidRDefault="001834B6" w:rsidP="001834B6">
      <w:pPr>
        <w:pStyle w:val="ListParagraph"/>
        <w:widowControl w:val="0"/>
        <w:numPr>
          <w:ilvl w:val="0"/>
          <w:numId w:val="5"/>
        </w:numPr>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t>Tunjangan  sebagaimana  dinyatakan dalam ayat (1) di  atas  termasuk  namun  tidak  terbatas  pada peningkatan  dan/atau  perubahan  nilai  tunjangan merupakan  kebijakan  PIHAK  PERTAMA  yang pelaksanaannya mengikuti Ketentuan Internal. Tunjangan tidak diperhitungkan dalam kenaikan Upah.</w:t>
      </w:r>
    </w:p>
    <w:p w14:paraId="6F1E60A1" w14:textId="31BD7856" w:rsidR="001834B6" w:rsidRPr="00C27154" w:rsidRDefault="001834B6" w:rsidP="001834B6">
      <w:pPr>
        <w:pStyle w:val="ListParagraph"/>
        <w:widowControl w:val="0"/>
        <w:numPr>
          <w:ilvl w:val="0"/>
          <w:numId w:val="5"/>
        </w:numPr>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t xml:space="preserve">Apabila PARA PIHAK sepakat untuk melakukan Amandemen atau Addendum Perjanjian ini, </w:t>
      </w:r>
      <w:r w:rsidRPr="00C27154">
        <w:rPr>
          <w:rFonts w:asciiTheme="majorHAnsi" w:hAnsiTheme="majorHAnsi" w:cstheme="majorHAnsi"/>
        </w:rPr>
        <w:lastRenderedPageBreak/>
        <w:t>maka kenaikan gaji pokok PIHAK KEDUA akan tetap dilakukan pada bulan awal periode penilaian.</w:t>
      </w:r>
    </w:p>
    <w:p w14:paraId="5CCC8966" w14:textId="77777777" w:rsidR="00126DE3" w:rsidRPr="00C27154" w:rsidRDefault="00126DE3" w:rsidP="00126DE3">
      <w:pPr>
        <w:widowControl w:val="0"/>
        <w:autoSpaceDE w:val="0"/>
        <w:autoSpaceDN w:val="0"/>
        <w:spacing w:after="0" w:line="276" w:lineRule="auto"/>
        <w:ind w:right="82"/>
        <w:jc w:val="both"/>
        <w:rPr>
          <w:rFonts w:asciiTheme="majorHAnsi" w:hAnsiTheme="majorHAnsi" w:cstheme="majorHAnsi"/>
        </w:rPr>
      </w:pPr>
    </w:p>
    <w:p w14:paraId="2A035AE7" w14:textId="5DC32988" w:rsidR="00126DE3" w:rsidRPr="00C27154" w:rsidRDefault="00126DE3">
      <w:pPr>
        <w:rPr>
          <w:rFonts w:asciiTheme="majorHAnsi" w:hAnsiTheme="majorHAnsi" w:cstheme="majorHAnsi"/>
        </w:rPr>
      </w:pPr>
      <w:r w:rsidRPr="00C27154">
        <w:rPr>
          <w:rFonts w:asciiTheme="majorHAnsi" w:hAnsiTheme="majorHAnsi" w:cstheme="majorHAnsi"/>
        </w:rPr>
        <w:br w:type="page"/>
      </w:r>
    </w:p>
    <w:p w14:paraId="1C4C8FE4" w14:textId="5CC8D867" w:rsidR="001834B6" w:rsidRPr="00C27154" w:rsidRDefault="001834B6" w:rsidP="001834B6">
      <w:pPr>
        <w:pStyle w:val="ListParagraph"/>
        <w:widowControl w:val="0"/>
        <w:numPr>
          <w:ilvl w:val="0"/>
          <w:numId w:val="5"/>
        </w:numPr>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lastRenderedPageBreak/>
        <w:t xml:space="preserve">PIHAK KEDUA berhak atas Tunjangan Hari Raya (THR) keagamaan yang </w:t>
      </w:r>
      <w:r w:rsidRPr="00C27154">
        <w:rPr>
          <w:rStyle w:val="Strong"/>
          <w:rFonts w:asciiTheme="majorHAnsi" w:hAnsiTheme="majorHAnsi" w:cstheme="majorHAnsi"/>
          <w:b w:val="0"/>
          <w:bCs w:val="0"/>
        </w:rPr>
        <w:t xml:space="preserve">dibayarkan </w:t>
      </w:r>
      <w:r w:rsidRPr="00C27154">
        <w:rPr>
          <w:rFonts w:asciiTheme="majorHAnsi" w:hAnsiTheme="majorHAnsi" w:cstheme="majorHAnsi"/>
        </w:rPr>
        <w:t xml:space="preserve">oleh PIHAK PERTAMA </w:t>
      </w:r>
      <w:r w:rsidR="003F6C6A" w:rsidRPr="00C27154">
        <w:rPr>
          <w:rFonts w:asciiTheme="majorHAnsi" w:hAnsiTheme="majorHAnsi" w:cstheme="majorHAnsi"/>
        </w:rPr>
        <w:t>s</w:t>
      </w:r>
      <w:r w:rsidRPr="00C27154">
        <w:rPr>
          <w:rFonts w:asciiTheme="majorHAnsi" w:hAnsiTheme="majorHAnsi" w:cstheme="majorHAnsi"/>
        </w:rPr>
        <w:t>ebelum hari raya keagamaan, sesuai dengan agama yang dianut oleh PIHAK KEDUA, dengan ketentuan bahwa PIHAK KEDUA yang telah mempunyai masa kerja 12 (dua belas) bulan secara terus-menerus berhak atas THR sebesar 1 (satu) bulan upah, dan bagi yang masa kerjanya kurang dari 12 (dua belas) bulan diberikan secara proporsional sesuai ketentuan peraturan perundang-undangan.</w:t>
      </w:r>
    </w:p>
    <w:p w14:paraId="6142E6E9" w14:textId="58147FB3" w:rsidR="003F6C6A" w:rsidRPr="00C27154" w:rsidRDefault="003F6C6A" w:rsidP="003F6C6A">
      <w:pPr>
        <w:pStyle w:val="ListParagraph"/>
        <w:widowControl w:val="0"/>
        <w:numPr>
          <w:ilvl w:val="0"/>
          <w:numId w:val="5"/>
        </w:numPr>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t>PIHA</w:t>
      </w:r>
      <w:r w:rsidR="00094DE6" w:rsidRPr="00C27154">
        <w:rPr>
          <w:rFonts w:asciiTheme="majorHAnsi" w:hAnsiTheme="majorHAnsi" w:cstheme="majorHAnsi"/>
        </w:rPr>
        <w:t>K</w:t>
      </w:r>
      <w:r w:rsidRPr="00C27154">
        <w:rPr>
          <w:rFonts w:asciiTheme="majorHAnsi" w:hAnsiTheme="majorHAnsi" w:cstheme="majorHAnsi"/>
        </w:rPr>
        <w:t xml:space="preserve"> KEDUA berhak atas uang kompensasi yang </w:t>
      </w:r>
      <w:r w:rsidRPr="00C27154">
        <w:rPr>
          <w:rStyle w:val="Strong"/>
          <w:rFonts w:asciiTheme="majorHAnsi" w:hAnsiTheme="majorHAnsi" w:cstheme="majorHAnsi"/>
          <w:b w:val="0"/>
          <w:bCs w:val="0"/>
        </w:rPr>
        <w:t xml:space="preserve">dibayarkan </w:t>
      </w:r>
      <w:r w:rsidRPr="00C27154">
        <w:rPr>
          <w:rFonts w:asciiTheme="majorHAnsi" w:hAnsiTheme="majorHAnsi" w:cstheme="majorHAnsi"/>
        </w:rPr>
        <w:t>oleh PIHAK PERTAMA setiap tahun apabila masa kerja telah mencapai 12 (dua belas) bulan secara terus-menerus berdasarkan Perjanjian Kerja Waktu Tertentu (PKWT) terpenuhi serta melaksanakan kewajiban kerja sebagaimana diperjanjikan, dengan ketentuan bahwa kompensasi diberikan secara penuh untuk masa kerja 12 (dua belas) bulan.</w:t>
      </w:r>
    </w:p>
    <w:p w14:paraId="2390250A" w14:textId="77777777" w:rsidR="001D498F" w:rsidRPr="00C27154" w:rsidRDefault="001D498F" w:rsidP="001D498F">
      <w:pPr>
        <w:numPr>
          <w:ilvl w:val="0"/>
          <w:numId w:val="5"/>
        </w:numPr>
        <w:spacing w:line="276" w:lineRule="auto"/>
        <w:jc w:val="both"/>
        <w:rPr>
          <w:rFonts w:asciiTheme="majorHAnsi" w:hAnsiTheme="majorHAnsi" w:cstheme="majorHAnsi"/>
        </w:rPr>
      </w:pPr>
      <w:r w:rsidRPr="00C27154">
        <w:rPr>
          <w:rFonts w:asciiTheme="majorHAnsi" w:hAnsiTheme="majorHAnsi" w:cstheme="majorHAnsi"/>
        </w:rPr>
        <w:t>PIHAK PERTAMA dapat memberikan fasilitas tambahan lainnya berdasarkan kebijakan perusahaan dan kebutuhan operasional proyek.</w:t>
      </w:r>
    </w:p>
    <w:p w14:paraId="6BE9C7FF" w14:textId="77777777" w:rsidR="001D498F" w:rsidRPr="00C27154" w:rsidRDefault="00DA468A" w:rsidP="001D498F">
      <w:pPr>
        <w:spacing w:line="276" w:lineRule="auto"/>
        <w:jc w:val="both"/>
        <w:rPr>
          <w:rFonts w:asciiTheme="majorHAnsi" w:hAnsiTheme="majorHAnsi" w:cstheme="majorHAnsi"/>
        </w:rPr>
      </w:pPr>
      <w:r>
        <w:pict w14:anchorId="53563BB9">
          <v:rect id="Horizontal Line 5" o:spid="_x0000_s2060"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AA79E7"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5</w:t>
      </w:r>
    </w:p>
    <w:p w14:paraId="6E6FE9A2" w14:textId="77777777" w:rsidR="00327A76" w:rsidRPr="00C27154" w:rsidRDefault="00327A76" w:rsidP="00327A76">
      <w:pPr>
        <w:spacing w:line="276" w:lineRule="auto"/>
        <w:jc w:val="both"/>
        <w:rPr>
          <w:rFonts w:asciiTheme="majorHAnsi" w:hAnsiTheme="majorHAnsi" w:cstheme="majorHAnsi"/>
        </w:rPr>
      </w:pPr>
      <w:r w:rsidRPr="00C27154">
        <w:rPr>
          <w:rFonts w:asciiTheme="majorHAnsi" w:hAnsiTheme="majorHAnsi" w:cstheme="majorHAnsi"/>
        </w:rPr>
        <w:t>HARI KERJA, JAM KERJA DAN POLA PENUGASAN</w:t>
      </w:r>
    </w:p>
    <w:p w14:paraId="5662E0D0"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Mengingat sifat pekerjaan PIHAK KEDUA yang memberikan layanan teknis, pemeliharaan, perbaikan, dan dukungan operasional pada proyek yang berlangsung secara berkesinambungan, PIHAK KEDUA memahami dan menyetujui bahwa pola kerja dilakukan berdasarkan kebutuhan operasional proyek, sistem penjadwalan (roster), sistem shift, atau sistem standby (on-call) yang ditetapkan oleh PIHAK PERTAMA.</w:t>
      </w:r>
    </w:p>
    <w:p w14:paraId="2A577A3C"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Hari kerja dan jam kerja PIHAK KEDUA dapat berbeda pada setiap lokasi penempatan dan disesuaikan dengan karakteristik operasional masing-masing proyek, dengan tetap mengacu pada ketentuan peraturan perundang-undangan yang berlaku.</w:t>
      </w:r>
    </w:p>
    <w:p w14:paraId="78F90E22"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PIHAK KEDUA wajib melaksanakan penugasan sesuai jadwal kerja, roster, shift, maupun jadwal standby yang telah ditetapkan oleh PIHAK PERTAMA atau koordinator yang ditunjuk oleh PIHAK PERTAMA.</w:t>
      </w:r>
    </w:p>
    <w:p w14:paraId="05A0335A"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Dalam kondisi tertentu yang memerlukan penanganan gangguan, keadaan darurat, atau kebutuhan operasional proyek, PIHAK KEDUA wajib memberikan dukungan teknis sesuai penugasan yang diberikan oleh PIHAK PERTAMA.</w:t>
      </w:r>
    </w:p>
    <w:p w14:paraId="6DDEC70E"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Penugasan pada hari libur nasional atau hari istirahat mingguan dapat diberikan apabila diperlukan untuk menjamin keberlangsungan operasional proyek. Atas penugasan tersebut, PIHAK PERTAMA dapat memberikan kompensasi sesuai kebijakan perusahaan yang berlaku.</w:t>
      </w:r>
    </w:p>
    <w:p w14:paraId="1687493E"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t>Jadwal kerja, jadwal standby, sistem roster, maupun mekanisme pemberian kompensasi sebagaimana dimaksud dalam Pasal ini dapat disesuaikan oleh PIHAK PERTAMA berdasarkan kebutuhan operasional proyek, dengan tetap memperhatikan ketentuan peraturan perundang-undangan yang berlaku.</w:t>
      </w:r>
    </w:p>
    <w:p w14:paraId="5F118B64" w14:textId="77777777" w:rsidR="00327A76" w:rsidRPr="00C27154" w:rsidRDefault="00327A76" w:rsidP="00327A76">
      <w:pPr>
        <w:numPr>
          <w:ilvl w:val="0"/>
          <w:numId w:val="20"/>
        </w:numPr>
        <w:spacing w:line="276" w:lineRule="auto"/>
        <w:jc w:val="both"/>
        <w:rPr>
          <w:rFonts w:asciiTheme="majorHAnsi" w:hAnsiTheme="majorHAnsi" w:cstheme="majorHAnsi"/>
        </w:rPr>
      </w:pPr>
      <w:r w:rsidRPr="00C27154">
        <w:rPr>
          <w:rFonts w:asciiTheme="majorHAnsi" w:hAnsiTheme="majorHAnsi" w:cstheme="majorHAnsi"/>
        </w:rPr>
        <w:lastRenderedPageBreak/>
        <w:t>PIHAK KEDUA wajib menjaga kesiapan komunikasi selama menjalankan jadwal standby sesuai ketentuan yang ditetapkan oleh PIHAK PERTAMA serta wajib memberikan konfirmasi atas setiap panggilan kerja dalam waktu yang wajar.</w:t>
      </w:r>
    </w:p>
    <w:p w14:paraId="06FE4707" w14:textId="77777777" w:rsidR="001D498F" w:rsidRPr="00C27154" w:rsidRDefault="00DA468A" w:rsidP="001D498F">
      <w:pPr>
        <w:spacing w:line="276" w:lineRule="auto"/>
        <w:jc w:val="both"/>
        <w:rPr>
          <w:rFonts w:asciiTheme="majorHAnsi" w:hAnsiTheme="majorHAnsi" w:cstheme="majorHAnsi"/>
        </w:rPr>
      </w:pPr>
      <w:r>
        <w:pict w14:anchorId="3FEA5D7D">
          <v:rect id="Horizontal Line 6" o:spid="_x0000_s2059"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F799A1" w14:textId="5F23E4F8"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6</w:t>
      </w:r>
    </w:p>
    <w:p w14:paraId="2CCD9745"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CUTI DAN KETIDAKHADIRAN</w:t>
      </w:r>
    </w:p>
    <w:p w14:paraId="66310D7A" w14:textId="77777777" w:rsidR="001D498F" w:rsidRPr="00C27154" w:rsidRDefault="001D498F" w:rsidP="001D498F">
      <w:pPr>
        <w:numPr>
          <w:ilvl w:val="0"/>
          <w:numId w:val="7"/>
        </w:numPr>
        <w:spacing w:line="276" w:lineRule="auto"/>
        <w:jc w:val="both"/>
        <w:rPr>
          <w:rFonts w:asciiTheme="majorHAnsi" w:hAnsiTheme="majorHAnsi" w:cstheme="majorHAnsi"/>
        </w:rPr>
      </w:pPr>
      <w:r w:rsidRPr="00C27154">
        <w:rPr>
          <w:rFonts w:asciiTheme="majorHAnsi" w:hAnsiTheme="majorHAnsi" w:cstheme="majorHAnsi"/>
        </w:rPr>
        <w:t>PIHAK KEDUA berhak atas cuti tahunan sekurang-kurangnya 12 (dua belas) hari kerja setelah memenuhi masa kerja sesuai ketentuan peraturan perundang-undangan.</w:t>
      </w:r>
    </w:p>
    <w:p w14:paraId="02DEF23E" w14:textId="77777777" w:rsidR="001D498F" w:rsidRPr="00C27154" w:rsidRDefault="001D498F" w:rsidP="001D498F">
      <w:pPr>
        <w:numPr>
          <w:ilvl w:val="0"/>
          <w:numId w:val="7"/>
        </w:numPr>
        <w:spacing w:line="276" w:lineRule="auto"/>
        <w:jc w:val="both"/>
        <w:rPr>
          <w:rFonts w:asciiTheme="majorHAnsi" w:hAnsiTheme="majorHAnsi" w:cstheme="majorHAnsi"/>
        </w:rPr>
      </w:pPr>
      <w:r w:rsidRPr="00C27154">
        <w:rPr>
          <w:rFonts w:asciiTheme="majorHAnsi" w:hAnsiTheme="majorHAnsi" w:cstheme="majorHAnsi"/>
        </w:rPr>
        <w:t>PIHAK KEDUA berhak atas cuti khusus sesuai ketentuan hukum yang berlaku termasuk namun tidak terbatas pada:</w:t>
      </w:r>
    </w:p>
    <w:p w14:paraId="2C1EF414"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Menikah;</w:t>
      </w:r>
    </w:p>
    <w:p w14:paraId="0A1B9BFA"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Istri melahirkan atau keguguran;</w:t>
      </w:r>
    </w:p>
    <w:p w14:paraId="0CCC966A"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Keluarga inti meninggal dunia;</w:t>
      </w:r>
    </w:p>
    <w:p w14:paraId="3853ED6F"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Kepentingan ibadah</w:t>
      </w:r>
      <w:r w:rsidR="0008561B" w:rsidRPr="00C27154">
        <w:rPr>
          <w:rFonts w:asciiTheme="majorHAnsi" w:hAnsiTheme="majorHAnsi" w:cstheme="majorHAnsi"/>
        </w:rPr>
        <w:t>;</w:t>
      </w:r>
    </w:p>
    <w:p w14:paraId="3DFFDDBC" w14:textId="1DD2BAC6" w:rsidR="001D498F"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Hak-hak lainnya sesuai ketentuan hukum.</w:t>
      </w:r>
    </w:p>
    <w:p w14:paraId="1BEA4B65" w14:textId="77777777" w:rsidR="001D498F" w:rsidRPr="00C27154" w:rsidRDefault="001D498F" w:rsidP="001D498F">
      <w:pPr>
        <w:numPr>
          <w:ilvl w:val="0"/>
          <w:numId w:val="7"/>
        </w:numPr>
        <w:spacing w:line="276" w:lineRule="auto"/>
        <w:jc w:val="both"/>
        <w:rPr>
          <w:rFonts w:asciiTheme="majorHAnsi" w:hAnsiTheme="majorHAnsi" w:cstheme="majorHAnsi"/>
        </w:rPr>
      </w:pPr>
      <w:r w:rsidRPr="00C27154">
        <w:rPr>
          <w:rFonts w:asciiTheme="majorHAnsi" w:hAnsiTheme="majorHAnsi" w:cstheme="majorHAnsi"/>
        </w:rPr>
        <w:t>Apabila PIHAK KEDUA tidak masuk kerja karena sakit, PIHAK KEDUA wajib menyerahkan surat keterangan dokter atau fasilitas kesehatan yang sah.</w:t>
      </w:r>
    </w:p>
    <w:p w14:paraId="065B20DC" w14:textId="77777777" w:rsidR="001D498F" w:rsidRPr="00C27154" w:rsidRDefault="001D498F" w:rsidP="001D498F">
      <w:pPr>
        <w:numPr>
          <w:ilvl w:val="0"/>
          <w:numId w:val="7"/>
        </w:numPr>
        <w:spacing w:line="276" w:lineRule="auto"/>
        <w:jc w:val="both"/>
        <w:rPr>
          <w:rFonts w:asciiTheme="majorHAnsi" w:hAnsiTheme="majorHAnsi" w:cstheme="majorHAnsi"/>
        </w:rPr>
      </w:pPr>
      <w:r w:rsidRPr="00C27154">
        <w:rPr>
          <w:rFonts w:asciiTheme="majorHAnsi" w:hAnsiTheme="majorHAnsi" w:cstheme="majorHAnsi"/>
        </w:rPr>
        <w:t>Dalam hal PIHAK KEDUA memiliki rencana tidak masuk kerja selain alasan pada ayat sebelumnya, maka PIHAK KEDUA wajib mengajukan permohonan izin kepada PIHAK PERTAMA.</w:t>
      </w:r>
    </w:p>
    <w:p w14:paraId="7108501E" w14:textId="77777777" w:rsidR="001D498F" w:rsidRPr="00C27154" w:rsidRDefault="001D498F" w:rsidP="001D498F">
      <w:pPr>
        <w:numPr>
          <w:ilvl w:val="0"/>
          <w:numId w:val="7"/>
        </w:numPr>
        <w:spacing w:line="276" w:lineRule="auto"/>
        <w:jc w:val="both"/>
        <w:rPr>
          <w:rFonts w:asciiTheme="majorHAnsi" w:hAnsiTheme="majorHAnsi" w:cstheme="majorHAnsi"/>
        </w:rPr>
      </w:pPr>
      <w:r w:rsidRPr="00C27154">
        <w:rPr>
          <w:rFonts w:asciiTheme="majorHAnsi" w:hAnsiTheme="majorHAnsi" w:cstheme="majorHAnsi"/>
        </w:rPr>
        <w:t>Ketidakhadiran tanpa keterangan dan tanpa persetujuan PIHAK PERTAMA dapat dikenakan tindakan disiplin dan/atau pemotongan upah sesuai ketentuan peraturan perundang-undangan dan kebijakan perusahaan.</w:t>
      </w:r>
    </w:p>
    <w:p w14:paraId="66F67194" w14:textId="77777777" w:rsidR="001D498F" w:rsidRPr="00C27154" w:rsidRDefault="00DA468A" w:rsidP="001D498F">
      <w:pPr>
        <w:spacing w:line="276" w:lineRule="auto"/>
        <w:jc w:val="both"/>
        <w:rPr>
          <w:rFonts w:asciiTheme="majorHAnsi" w:hAnsiTheme="majorHAnsi" w:cstheme="majorHAnsi"/>
        </w:rPr>
      </w:pPr>
      <w:r>
        <w:pict w14:anchorId="6CE40A87">
          <v:rect id="Horizontal Line 7" o:spid="_x0000_s2058"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701D26"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7</w:t>
      </w:r>
    </w:p>
    <w:p w14:paraId="431B013D"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PERATURAN KETENAGAKERJAAN DAN KERAHASIAAN</w:t>
      </w:r>
    </w:p>
    <w:p w14:paraId="7E0B511B" w14:textId="77777777" w:rsidR="001D498F" w:rsidRPr="00C27154" w:rsidRDefault="001D498F" w:rsidP="001D498F">
      <w:pPr>
        <w:numPr>
          <w:ilvl w:val="0"/>
          <w:numId w:val="8"/>
        </w:numPr>
        <w:spacing w:line="276" w:lineRule="auto"/>
        <w:jc w:val="both"/>
        <w:rPr>
          <w:rFonts w:asciiTheme="majorHAnsi" w:hAnsiTheme="majorHAnsi" w:cstheme="majorHAnsi"/>
        </w:rPr>
      </w:pPr>
      <w:r w:rsidRPr="00C27154">
        <w:rPr>
          <w:rFonts w:asciiTheme="majorHAnsi" w:hAnsiTheme="majorHAnsi" w:cstheme="majorHAnsi"/>
        </w:rPr>
        <w:t>PIHAK KEDUA wajib mematuhi seluruh ketentuan, peraturan perusahaan, SOP, kebijakan internal, dan instruksi kerja yang berlaku pada PIHAK PERTAMA.</w:t>
      </w:r>
    </w:p>
    <w:p w14:paraId="133371BF" w14:textId="77777777" w:rsidR="001D498F" w:rsidRPr="00C27154" w:rsidRDefault="001D498F" w:rsidP="001D498F">
      <w:pPr>
        <w:numPr>
          <w:ilvl w:val="0"/>
          <w:numId w:val="8"/>
        </w:numPr>
        <w:spacing w:line="276" w:lineRule="auto"/>
        <w:jc w:val="both"/>
        <w:rPr>
          <w:rFonts w:asciiTheme="majorHAnsi" w:hAnsiTheme="majorHAnsi" w:cstheme="majorHAnsi"/>
        </w:rPr>
      </w:pPr>
      <w:r w:rsidRPr="00C27154">
        <w:rPr>
          <w:rFonts w:asciiTheme="majorHAnsi" w:hAnsiTheme="majorHAnsi" w:cstheme="majorHAnsi"/>
        </w:rPr>
        <w:t>PIHAK KEDUA wajib menjaga kerahasiaan seluruh data, informasi, dokumen, teknologi, sistem operasional, maupun informasi lainnya yang berkaitan dengan PIHAK PERTAMA maupun Nuctech Company Limited.</w:t>
      </w:r>
    </w:p>
    <w:p w14:paraId="379F6675" w14:textId="77777777" w:rsidR="001D498F" w:rsidRPr="00C27154" w:rsidRDefault="001D498F" w:rsidP="001D498F">
      <w:pPr>
        <w:numPr>
          <w:ilvl w:val="0"/>
          <w:numId w:val="8"/>
        </w:numPr>
        <w:spacing w:line="276" w:lineRule="auto"/>
        <w:jc w:val="both"/>
        <w:rPr>
          <w:rFonts w:asciiTheme="majorHAnsi" w:hAnsiTheme="majorHAnsi" w:cstheme="majorHAnsi"/>
        </w:rPr>
      </w:pPr>
      <w:r w:rsidRPr="00C27154">
        <w:rPr>
          <w:rFonts w:asciiTheme="majorHAnsi" w:hAnsiTheme="majorHAnsi" w:cstheme="majorHAnsi"/>
        </w:rPr>
        <w:t>PIHAK KEDUA dilarang:</w:t>
      </w:r>
    </w:p>
    <w:p w14:paraId="7E0B6BEB"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Menyalin, menyebarluaskan, atau menggunakan data perusahaan tanpa izin;</w:t>
      </w:r>
    </w:p>
    <w:p w14:paraId="472BDAAA" w14:textId="77777777" w:rsidR="0008561B"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Mengakses sistem perusahaan tanpa kewenangan;</w:t>
      </w:r>
    </w:p>
    <w:p w14:paraId="792A6793" w14:textId="28545ACB" w:rsidR="001D498F" w:rsidRPr="00C27154" w:rsidRDefault="001D498F" w:rsidP="0008561B">
      <w:pPr>
        <w:pStyle w:val="ListParagraph"/>
        <w:numPr>
          <w:ilvl w:val="1"/>
          <w:numId w:val="7"/>
        </w:numPr>
        <w:spacing w:line="276" w:lineRule="auto"/>
        <w:ind w:left="993" w:hanging="284"/>
        <w:rPr>
          <w:rFonts w:asciiTheme="majorHAnsi" w:hAnsiTheme="majorHAnsi" w:cstheme="majorHAnsi"/>
        </w:rPr>
      </w:pPr>
      <w:r w:rsidRPr="00C27154">
        <w:rPr>
          <w:rFonts w:asciiTheme="majorHAnsi" w:hAnsiTheme="majorHAnsi" w:cstheme="majorHAnsi"/>
        </w:rPr>
        <w:t>Membocorkan informasi proyek, pelanggan, teknologi, maupun sistem operasional perusahaan.</w:t>
      </w:r>
    </w:p>
    <w:p w14:paraId="6AD460C5" w14:textId="77777777" w:rsidR="001D498F" w:rsidRPr="00C27154" w:rsidRDefault="001D498F" w:rsidP="001D498F">
      <w:pPr>
        <w:numPr>
          <w:ilvl w:val="0"/>
          <w:numId w:val="8"/>
        </w:numPr>
        <w:spacing w:line="276" w:lineRule="auto"/>
        <w:jc w:val="both"/>
        <w:rPr>
          <w:rFonts w:asciiTheme="majorHAnsi" w:hAnsiTheme="majorHAnsi" w:cstheme="majorHAnsi"/>
        </w:rPr>
      </w:pPr>
      <w:r w:rsidRPr="00C27154">
        <w:rPr>
          <w:rFonts w:asciiTheme="majorHAnsi" w:hAnsiTheme="majorHAnsi" w:cstheme="majorHAnsi"/>
        </w:rPr>
        <w:lastRenderedPageBreak/>
        <w:t>Kewajiban menjaga kerahasiaan tetap berlaku walaupun hubungan kerja telah berakhir.</w:t>
      </w:r>
    </w:p>
    <w:p w14:paraId="77066C66" w14:textId="5B2E99DB" w:rsidR="003F6C6A" w:rsidRPr="00C27154" w:rsidRDefault="00BA75D5" w:rsidP="003F6C6A">
      <w:pPr>
        <w:pStyle w:val="ListParagraph"/>
        <w:widowControl w:val="0"/>
        <w:numPr>
          <w:ilvl w:val="0"/>
          <w:numId w:val="8"/>
        </w:numPr>
        <w:tabs>
          <w:tab w:val="left" w:pos="821"/>
        </w:tabs>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t>PIHAK PERTAMA berhak melakukan pengakhiran hubungan kerja sesuai ketentuan peraturan perundang-undangan dengan tetap memperhatikan hak-hak PIHAK KEDUA sesuai ketentuan hukum yang berlaku</w:t>
      </w:r>
      <w:r w:rsidR="003F6C6A" w:rsidRPr="00C27154">
        <w:rPr>
          <w:rFonts w:asciiTheme="majorHAnsi" w:hAnsiTheme="majorHAnsi" w:cstheme="majorHAnsi"/>
        </w:rPr>
        <w:t>.</w:t>
      </w:r>
    </w:p>
    <w:p w14:paraId="1270658B" w14:textId="77777777" w:rsidR="001D498F" w:rsidRPr="00C27154" w:rsidRDefault="00DA468A" w:rsidP="001D498F">
      <w:pPr>
        <w:spacing w:line="276" w:lineRule="auto"/>
        <w:jc w:val="both"/>
        <w:rPr>
          <w:rFonts w:asciiTheme="majorHAnsi" w:hAnsiTheme="majorHAnsi" w:cstheme="majorHAnsi"/>
        </w:rPr>
      </w:pPr>
      <w:r>
        <w:pict w14:anchorId="4B3236F2">
          <v:rect id="Horizontal Line 8" o:spid="_x0000_s2057"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F44A34"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8</w:t>
      </w:r>
    </w:p>
    <w:p w14:paraId="42CF9C62"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PENILAIAN KINERJA DAN DISIPLIN</w:t>
      </w:r>
    </w:p>
    <w:p w14:paraId="31AF403B" w14:textId="77777777" w:rsidR="001D498F" w:rsidRPr="00C27154" w:rsidRDefault="001D498F" w:rsidP="001D498F">
      <w:pPr>
        <w:numPr>
          <w:ilvl w:val="0"/>
          <w:numId w:val="9"/>
        </w:numPr>
        <w:spacing w:line="276" w:lineRule="auto"/>
        <w:jc w:val="both"/>
        <w:rPr>
          <w:rFonts w:asciiTheme="majorHAnsi" w:hAnsiTheme="majorHAnsi" w:cstheme="majorHAnsi"/>
        </w:rPr>
      </w:pPr>
      <w:r w:rsidRPr="00C27154">
        <w:rPr>
          <w:rFonts w:asciiTheme="majorHAnsi" w:hAnsiTheme="majorHAnsi" w:cstheme="majorHAnsi"/>
        </w:rPr>
        <w:t>PIHAK PERTAMA berhak melakukan penilaian terhadap kinerja, disiplin, dan tanggung jawab PIHAK KEDUA selama hubungan kerja berlangsung.</w:t>
      </w:r>
    </w:p>
    <w:p w14:paraId="2B3FEF1A" w14:textId="77777777" w:rsidR="001D498F" w:rsidRPr="00C27154" w:rsidRDefault="001D498F" w:rsidP="001D498F">
      <w:pPr>
        <w:numPr>
          <w:ilvl w:val="0"/>
          <w:numId w:val="9"/>
        </w:numPr>
        <w:spacing w:line="276" w:lineRule="auto"/>
        <w:jc w:val="both"/>
        <w:rPr>
          <w:rFonts w:asciiTheme="majorHAnsi" w:hAnsiTheme="majorHAnsi" w:cstheme="majorHAnsi"/>
        </w:rPr>
      </w:pPr>
      <w:r w:rsidRPr="00C27154">
        <w:rPr>
          <w:rFonts w:asciiTheme="majorHAnsi" w:hAnsiTheme="majorHAnsi" w:cstheme="majorHAnsi"/>
        </w:rPr>
        <w:t>Penilaian sebagaimana dimaksud pada ayat (1) meliputi namun tidak terbatas pada:</w:t>
      </w:r>
    </w:p>
    <w:p w14:paraId="42E0697D"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Kejujuran;</w:t>
      </w:r>
    </w:p>
    <w:p w14:paraId="14FF55BF"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Disiplin kerja;</w:t>
      </w:r>
    </w:p>
    <w:p w14:paraId="6B0EC637"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Tanggung jawab;</w:t>
      </w:r>
    </w:p>
    <w:p w14:paraId="0041AAA4"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Kinerja dan pencapaian target;</w:t>
      </w:r>
    </w:p>
    <w:p w14:paraId="7DA3C790"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Kepatuhan terhadap SOP dan kebijakan perusahaan;</w:t>
      </w:r>
    </w:p>
    <w:p w14:paraId="550174E9" w14:textId="77777777" w:rsidR="003F6C6A" w:rsidRPr="00C27154" w:rsidRDefault="001D498F"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Kepatuhan terhadap ketentuan keselamatan kerja;</w:t>
      </w:r>
    </w:p>
    <w:p w14:paraId="4EC47FDA" w14:textId="14A39063" w:rsidR="001D498F" w:rsidRPr="00C27154" w:rsidRDefault="003F6C6A"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T</w:t>
      </w:r>
      <w:r w:rsidR="001D498F" w:rsidRPr="00C27154">
        <w:rPr>
          <w:rFonts w:asciiTheme="majorHAnsi" w:hAnsiTheme="majorHAnsi" w:cstheme="majorHAnsi"/>
        </w:rPr>
        <w:t>idak terlibat dalam tindak pidana atau perbuatan tercela.</w:t>
      </w:r>
    </w:p>
    <w:p w14:paraId="676EDCDB" w14:textId="77EE0A60" w:rsidR="003F6C6A" w:rsidRPr="00C27154" w:rsidRDefault="003F6C6A" w:rsidP="00E06796">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Tidak menggunakan obat-obatan terlarang maupun terlibat di dalam mengedarkan</w:t>
      </w:r>
      <w:r w:rsidRPr="00C27154">
        <w:rPr>
          <w:rFonts w:asciiTheme="majorHAnsi" w:hAnsiTheme="majorHAnsi" w:cstheme="majorHAnsi"/>
          <w:spacing w:val="-47"/>
        </w:rPr>
        <w:t xml:space="preserve"> </w:t>
      </w:r>
      <w:r w:rsidRPr="00C27154">
        <w:rPr>
          <w:rFonts w:asciiTheme="majorHAnsi" w:hAnsiTheme="majorHAnsi" w:cstheme="majorHAnsi"/>
        </w:rPr>
        <w:t>Narkotika,</w:t>
      </w:r>
      <w:r w:rsidRPr="00C27154">
        <w:rPr>
          <w:rFonts w:asciiTheme="majorHAnsi" w:hAnsiTheme="majorHAnsi" w:cstheme="majorHAnsi"/>
          <w:spacing w:val="-3"/>
        </w:rPr>
        <w:t xml:space="preserve"> </w:t>
      </w:r>
      <w:r w:rsidRPr="00C27154">
        <w:rPr>
          <w:rFonts w:asciiTheme="majorHAnsi" w:hAnsiTheme="majorHAnsi" w:cstheme="majorHAnsi"/>
        </w:rPr>
        <w:t>Psikotropika dan</w:t>
      </w:r>
      <w:r w:rsidRPr="00C27154">
        <w:rPr>
          <w:rFonts w:asciiTheme="majorHAnsi" w:hAnsiTheme="majorHAnsi" w:cstheme="majorHAnsi"/>
          <w:spacing w:val="-1"/>
        </w:rPr>
        <w:t xml:space="preserve"> </w:t>
      </w:r>
      <w:r w:rsidRPr="00C27154">
        <w:rPr>
          <w:rFonts w:asciiTheme="majorHAnsi" w:hAnsiTheme="majorHAnsi" w:cstheme="majorHAnsi"/>
        </w:rPr>
        <w:t>Zat Adiktif lainnya</w:t>
      </w:r>
    </w:p>
    <w:p w14:paraId="77DB177F" w14:textId="7B34F1CA" w:rsidR="003F6C6A" w:rsidRPr="00C27154" w:rsidRDefault="003F6C6A" w:rsidP="00E06796">
      <w:pPr>
        <w:pStyle w:val="ListParagraph"/>
        <w:widowControl w:val="0"/>
        <w:numPr>
          <w:ilvl w:val="1"/>
          <w:numId w:val="9"/>
        </w:numPr>
        <w:autoSpaceDE w:val="0"/>
        <w:autoSpaceDN w:val="0"/>
        <w:spacing w:before="4" w:after="0" w:line="276" w:lineRule="auto"/>
        <w:ind w:left="993" w:right="82" w:hanging="284"/>
        <w:contextualSpacing w:val="0"/>
        <w:jc w:val="both"/>
        <w:rPr>
          <w:rFonts w:asciiTheme="majorHAnsi" w:hAnsiTheme="majorHAnsi" w:cstheme="majorHAnsi"/>
        </w:rPr>
      </w:pPr>
      <w:r w:rsidRPr="00C27154">
        <w:rPr>
          <w:rFonts w:asciiTheme="majorHAnsi" w:hAnsiTheme="majorHAnsi" w:cstheme="majorHAnsi"/>
        </w:rPr>
        <w:t>Tidak</w:t>
      </w:r>
      <w:r w:rsidRPr="00C27154">
        <w:rPr>
          <w:rFonts w:asciiTheme="majorHAnsi" w:hAnsiTheme="majorHAnsi" w:cstheme="majorHAnsi"/>
          <w:spacing w:val="-1"/>
        </w:rPr>
        <w:t xml:space="preserve"> </w:t>
      </w:r>
      <w:r w:rsidRPr="00C27154">
        <w:rPr>
          <w:rFonts w:asciiTheme="majorHAnsi" w:hAnsiTheme="majorHAnsi" w:cstheme="majorHAnsi"/>
        </w:rPr>
        <w:t>terlibat</w:t>
      </w:r>
      <w:r w:rsidRPr="00C27154">
        <w:rPr>
          <w:rFonts w:asciiTheme="majorHAnsi" w:hAnsiTheme="majorHAnsi" w:cstheme="majorHAnsi"/>
          <w:spacing w:val="-1"/>
        </w:rPr>
        <w:t xml:space="preserve"> </w:t>
      </w:r>
      <w:r w:rsidRPr="00C27154">
        <w:rPr>
          <w:rFonts w:asciiTheme="majorHAnsi" w:hAnsiTheme="majorHAnsi" w:cstheme="majorHAnsi"/>
        </w:rPr>
        <w:t>dalam kegiatan</w:t>
      </w:r>
      <w:r w:rsidRPr="00C27154">
        <w:rPr>
          <w:rFonts w:asciiTheme="majorHAnsi" w:hAnsiTheme="majorHAnsi" w:cstheme="majorHAnsi"/>
          <w:spacing w:val="-3"/>
        </w:rPr>
        <w:t xml:space="preserve"> </w:t>
      </w:r>
      <w:r w:rsidRPr="00C27154">
        <w:rPr>
          <w:rFonts w:asciiTheme="majorHAnsi" w:hAnsiTheme="majorHAnsi" w:cstheme="majorHAnsi"/>
        </w:rPr>
        <w:t>organisasi</w:t>
      </w:r>
      <w:r w:rsidRPr="00C27154">
        <w:rPr>
          <w:rFonts w:asciiTheme="majorHAnsi" w:hAnsiTheme="majorHAnsi" w:cstheme="majorHAnsi"/>
          <w:spacing w:val="-4"/>
        </w:rPr>
        <w:t xml:space="preserve"> </w:t>
      </w:r>
      <w:r w:rsidRPr="00C27154">
        <w:rPr>
          <w:rFonts w:asciiTheme="majorHAnsi" w:hAnsiTheme="majorHAnsi" w:cstheme="majorHAnsi"/>
        </w:rPr>
        <w:t>yang</w:t>
      </w:r>
      <w:r w:rsidRPr="00C27154">
        <w:rPr>
          <w:rFonts w:asciiTheme="majorHAnsi" w:hAnsiTheme="majorHAnsi" w:cstheme="majorHAnsi"/>
          <w:spacing w:val="-2"/>
        </w:rPr>
        <w:t xml:space="preserve"> </w:t>
      </w:r>
      <w:r w:rsidRPr="00C27154">
        <w:rPr>
          <w:rFonts w:asciiTheme="majorHAnsi" w:hAnsiTheme="majorHAnsi" w:cstheme="majorHAnsi"/>
        </w:rPr>
        <w:t>dilarang</w:t>
      </w:r>
      <w:r w:rsidRPr="00C27154">
        <w:rPr>
          <w:rFonts w:asciiTheme="majorHAnsi" w:hAnsiTheme="majorHAnsi" w:cstheme="majorHAnsi"/>
          <w:spacing w:val="-2"/>
        </w:rPr>
        <w:t xml:space="preserve"> </w:t>
      </w:r>
      <w:r w:rsidRPr="00C27154">
        <w:rPr>
          <w:rFonts w:asciiTheme="majorHAnsi" w:hAnsiTheme="majorHAnsi" w:cstheme="majorHAnsi"/>
        </w:rPr>
        <w:t>pemerintah.</w:t>
      </w:r>
    </w:p>
    <w:p w14:paraId="6369AC01" w14:textId="77777777" w:rsidR="001D498F" w:rsidRPr="00C27154" w:rsidRDefault="001D498F" w:rsidP="001D498F">
      <w:pPr>
        <w:numPr>
          <w:ilvl w:val="0"/>
          <w:numId w:val="9"/>
        </w:numPr>
        <w:spacing w:line="276" w:lineRule="auto"/>
        <w:jc w:val="both"/>
        <w:rPr>
          <w:rFonts w:asciiTheme="majorHAnsi" w:hAnsiTheme="majorHAnsi" w:cstheme="majorHAnsi"/>
        </w:rPr>
      </w:pPr>
      <w:r w:rsidRPr="00C27154">
        <w:rPr>
          <w:rFonts w:asciiTheme="majorHAnsi" w:hAnsiTheme="majorHAnsi" w:cstheme="majorHAnsi"/>
        </w:rPr>
        <w:t>Nuctech Company Limited dapat memberikan evaluasi operasional kepada PIHAK PERTAMA terkait pelaksanaan pekerjaan PIHAK KEDUA.</w:t>
      </w:r>
    </w:p>
    <w:p w14:paraId="28077C43" w14:textId="77777777" w:rsidR="003F42EE" w:rsidRPr="00C27154" w:rsidRDefault="003F42EE" w:rsidP="003F42EE">
      <w:pPr>
        <w:pStyle w:val="ListParagraph"/>
        <w:widowControl w:val="0"/>
        <w:numPr>
          <w:ilvl w:val="0"/>
          <w:numId w:val="9"/>
        </w:numPr>
        <w:tabs>
          <w:tab w:val="left" w:pos="821"/>
        </w:tabs>
        <w:autoSpaceDE w:val="0"/>
        <w:autoSpaceDN w:val="0"/>
        <w:spacing w:after="0" w:line="276" w:lineRule="auto"/>
        <w:ind w:right="82"/>
        <w:contextualSpacing w:val="0"/>
        <w:jc w:val="both"/>
        <w:rPr>
          <w:rFonts w:asciiTheme="majorHAnsi" w:hAnsiTheme="majorHAnsi" w:cstheme="majorHAnsi"/>
        </w:rPr>
      </w:pPr>
      <w:r w:rsidRPr="00C27154">
        <w:rPr>
          <w:rFonts w:asciiTheme="majorHAnsi" w:hAnsiTheme="majorHAnsi" w:cstheme="majorHAnsi"/>
        </w:rPr>
        <w:t>Apabila atas penilaian PIHAK PERTAMA dan atau berdasarkan masukan serta usulan</w:t>
      </w:r>
      <w:r w:rsidRPr="00C27154">
        <w:rPr>
          <w:rFonts w:asciiTheme="majorHAnsi" w:hAnsiTheme="majorHAnsi" w:cstheme="majorHAnsi"/>
          <w:spacing w:val="1"/>
        </w:rPr>
        <w:t xml:space="preserve"> </w:t>
      </w:r>
      <w:r w:rsidRPr="00C27154">
        <w:rPr>
          <w:rFonts w:asciiTheme="majorHAnsi" w:hAnsiTheme="majorHAnsi" w:cstheme="majorHAnsi"/>
        </w:rPr>
        <w:t xml:space="preserve">Nuctech Company Limited, PIHAK KEDUA ternyata tidak memenuhi salah satu atau beberapa </w:t>
      </w:r>
      <w:r w:rsidRPr="00C27154">
        <w:rPr>
          <w:rFonts w:asciiTheme="majorHAnsi" w:hAnsiTheme="majorHAnsi" w:cstheme="majorHAnsi"/>
          <w:spacing w:val="-47"/>
        </w:rPr>
        <w:t xml:space="preserve"> </w:t>
      </w:r>
      <w:r w:rsidRPr="00C27154">
        <w:rPr>
          <w:rFonts w:asciiTheme="majorHAnsi" w:hAnsiTheme="majorHAnsi" w:cstheme="majorHAnsi"/>
        </w:rPr>
        <w:t>atau seluruh butir tersebut pada ayat (1) dan ayat (2) Pasal ini, maka PIHAK PERTAMA secara</w:t>
      </w:r>
      <w:r w:rsidRPr="00C27154">
        <w:rPr>
          <w:rFonts w:asciiTheme="majorHAnsi" w:hAnsiTheme="majorHAnsi" w:cstheme="majorHAnsi"/>
          <w:spacing w:val="1"/>
        </w:rPr>
        <w:t xml:space="preserve"> </w:t>
      </w:r>
      <w:r w:rsidRPr="00C27154">
        <w:rPr>
          <w:rFonts w:asciiTheme="majorHAnsi" w:hAnsiTheme="majorHAnsi" w:cstheme="majorHAnsi"/>
        </w:rPr>
        <w:t>sepihak berhak memutuskan hubungan kerja dengan PIHAK KEDUA tanpa membayarkan</w:t>
      </w:r>
      <w:r w:rsidRPr="00C27154">
        <w:rPr>
          <w:rFonts w:asciiTheme="majorHAnsi" w:hAnsiTheme="majorHAnsi" w:cstheme="majorHAnsi"/>
          <w:spacing w:val="1"/>
        </w:rPr>
        <w:t xml:space="preserve"> </w:t>
      </w:r>
      <w:r w:rsidRPr="00C27154">
        <w:rPr>
          <w:rFonts w:asciiTheme="majorHAnsi" w:hAnsiTheme="majorHAnsi" w:cstheme="majorHAnsi"/>
        </w:rPr>
        <w:t>kompensasi</w:t>
      </w:r>
      <w:r w:rsidRPr="00C27154">
        <w:rPr>
          <w:rFonts w:asciiTheme="majorHAnsi" w:hAnsiTheme="majorHAnsi" w:cstheme="majorHAnsi"/>
          <w:spacing w:val="-2"/>
        </w:rPr>
        <w:t xml:space="preserve"> </w:t>
      </w:r>
      <w:r w:rsidRPr="00C27154">
        <w:rPr>
          <w:rFonts w:asciiTheme="majorHAnsi" w:hAnsiTheme="majorHAnsi" w:cstheme="majorHAnsi"/>
        </w:rPr>
        <w:t>dalam</w:t>
      </w:r>
      <w:r w:rsidRPr="00C27154">
        <w:rPr>
          <w:rFonts w:asciiTheme="majorHAnsi" w:hAnsiTheme="majorHAnsi" w:cstheme="majorHAnsi"/>
          <w:spacing w:val="1"/>
        </w:rPr>
        <w:t xml:space="preserve"> </w:t>
      </w:r>
      <w:r w:rsidRPr="00C27154">
        <w:rPr>
          <w:rFonts w:asciiTheme="majorHAnsi" w:hAnsiTheme="majorHAnsi" w:cstheme="majorHAnsi"/>
        </w:rPr>
        <w:t>bentuk</w:t>
      </w:r>
      <w:r w:rsidRPr="00C27154">
        <w:rPr>
          <w:rFonts w:asciiTheme="majorHAnsi" w:hAnsiTheme="majorHAnsi" w:cstheme="majorHAnsi"/>
          <w:spacing w:val="-4"/>
        </w:rPr>
        <w:t xml:space="preserve"> </w:t>
      </w:r>
      <w:r w:rsidRPr="00C27154">
        <w:rPr>
          <w:rFonts w:asciiTheme="majorHAnsi" w:hAnsiTheme="majorHAnsi" w:cstheme="majorHAnsi"/>
        </w:rPr>
        <w:t>apapun</w:t>
      </w:r>
      <w:r w:rsidRPr="00C27154">
        <w:rPr>
          <w:rFonts w:asciiTheme="majorHAnsi" w:hAnsiTheme="majorHAnsi" w:cstheme="majorHAnsi"/>
          <w:spacing w:val="-1"/>
        </w:rPr>
        <w:t xml:space="preserve"> </w:t>
      </w:r>
      <w:r w:rsidRPr="00C27154">
        <w:rPr>
          <w:rFonts w:asciiTheme="majorHAnsi" w:hAnsiTheme="majorHAnsi" w:cstheme="majorHAnsi"/>
        </w:rPr>
        <w:t>kepada PIHAK</w:t>
      </w:r>
      <w:r w:rsidRPr="00C27154">
        <w:rPr>
          <w:rFonts w:asciiTheme="majorHAnsi" w:hAnsiTheme="majorHAnsi" w:cstheme="majorHAnsi"/>
          <w:spacing w:val="-3"/>
        </w:rPr>
        <w:t xml:space="preserve"> </w:t>
      </w:r>
      <w:r w:rsidRPr="00C27154">
        <w:rPr>
          <w:rFonts w:asciiTheme="majorHAnsi" w:hAnsiTheme="majorHAnsi" w:cstheme="majorHAnsi"/>
        </w:rPr>
        <w:t>KEDUA.</w:t>
      </w:r>
    </w:p>
    <w:p w14:paraId="67F88C16" w14:textId="77777777" w:rsidR="001D498F" w:rsidRPr="00C27154" w:rsidRDefault="001D498F" w:rsidP="001D498F">
      <w:pPr>
        <w:numPr>
          <w:ilvl w:val="0"/>
          <w:numId w:val="9"/>
        </w:numPr>
        <w:spacing w:line="276" w:lineRule="auto"/>
        <w:jc w:val="both"/>
        <w:rPr>
          <w:rFonts w:asciiTheme="majorHAnsi" w:hAnsiTheme="majorHAnsi" w:cstheme="majorHAnsi"/>
        </w:rPr>
      </w:pPr>
      <w:r w:rsidRPr="00C27154">
        <w:rPr>
          <w:rFonts w:asciiTheme="majorHAnsi" w:hAnsiTheme="majorHAnsi" w:cstheme="majorHAnsi"/>
        </w:rPr>
        <w:t>Berdasarkan hasil evaluasi, PIHAK PERTAMA dapat memberikan pembinaan, teguran, surat peringatan, mutasi, atau tindakan lainnya sesuai ketentuan perusahaan.</w:t>
      </w:r>
    </w:p>
    <w:p w14:paraId="45230D25" w14:textId="5BE75A64" w:rsidR="001D498F" w:rsidRPr="00C27154" w:rsidRDefault="001D498F" w:rsidP="001D498F">
      <w:pPr>
        <w:numPr>
          <w:ilvl w:val="0"/>
          <w:numId w:val="9"/>
        </w:numPr>
        <w:spacing w:line="276" w:lineRule="auto"/>
        <w:jc w:val="both"/>
        <w:rPr>
          <w:rFonts w:asciiTheme="majorHAnsi" w:hAnsiTheme="majorHAnsi" w:cstheme="majorHAnsi"/>
        </w:rPr>
      </w:pPr>
      <w:r w:rsidRPr="00C27154">
        <w:rPr>
          <w:rFonts w:asciiTheme="majorHAnsi" w:hAnsiTheme="majorHAnsi" w:cstheme="majorHAnsi"/>
        </w:rPr>
        <w:t>Dalam hal terjadi pelanggaran sesuai ketentuan hukum yang berlaku, PIHAK PERTAMA berhak melakukan pengakhiran hubungan kerja dengan tetap memperhatikan hak-hak PIHAK KEDUA sesuai ketentuan peraturan perundang-undangan.</w:t>
      </w:r>
    </w:p>
    <w:p w14:paraId="6CBC2685" w14:textId="77777777" w:rsidR="001D498F" w:rsidRPr="00C27154" w:rsidRDefault="00DA468A" w:rsidP="001D498F">
      <w:pPr>
        <w:spacing w:line="276" w:lineRule="auto"/>
        <w:jc w:val="both"/>
        <w:rPr>
          <w:rFonts w:asciiTheme="majorHAnsi" w:hAnsiTheme="majorHAnsi" w:cstheme="majorHAnsi"/>
        </w:rPr>
      </w:pPr>
      <w:r>
        <w:pict w14:anchorId="63394341">
          <v:rect id="Horizontal Line 9" o:spid="_x0000_s2056"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2A04C3" w14:textId="77777777" w:rsidR="000E633E" w:rsidRPr="00C27154" w:rsidRDefault="000E633E">
      <w:pPr>
        <w:rPr>
          <w:rFonts w:asciiTheme="majorHAnsi" w:hAnsiTheme="majorHAnsi" w:cstheme="majorHAnsi"/>
        </w:rPr>
      </w:pPr>
      <w:r w:rsidRPr="00C27154">
        <w:rPr>
          <w:rFonts w:asciiTheme="majorHAnsi" w:hAnsiTheme="majorHAnsi" w:cstheme="majorHAnsi"/>
        </w:rPr>
        <w:br w:type="page"/>
      </w:r>
    </w:p>
    <w:p w14:paraId="091EB39B" w14:textId="7E95A00D"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lastRenderedPageBreak/>
        <w:t>PASAL 9</w:t>
      </w:r>
    </w:p>
    <w:p w14:paraId="79DCFB60"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HAK DAN TANGGUNG JAWAB PIHAK KEDUA</w:t>
      </w:r>
    </w:p>
    <w:p w14:paraId="2DA48950" w14:textId="77777777" w:rsidR="001D498F" w:rsidRPr="00C27154" w:rsidRDefault="001D498F" w:rsidP="001D498F">
      <w:pPr>
        <w:numPr>
          <w:ilvl w:val="0"/>
          <w:numId w:val="10"/>
        </w:numPr>
        <w:spacing w:line="276" w:lineRule="auto"/>
        <w:jc w:val="both"/>
        <w:rPr>
          <w:rFonts w:asciiTheme="majorHAnsi" w:hAnsiTheme="majorHAnsi" w:cstheme="majorHAnsi"/>
        </w:rPr>
      </w:pPr>
      <w:r w:rsidRPr="00C27154">
        <w:rPr>
          <w:rFonts w:asciiTheme="majorHAnsi" w:hAnsiTheme="majorHAnsi" w:cstheme="majorHAnsi"/>
        </w:rPr>
        <w:t>PIHAK PERTAMA wajib mendaftarkan PIHAK KEDUA dalam program BPJS Kesehatan dan BPJS Ketenagakerjaan sesuai ketentuan peraturan perundang-undangan.</w:t>
      </w:r>
    </w:p>
    <w:p w14:paraId="7B646765" w14:textId="75EC39DE" w:rsidR="003F42EE" w:rsidRPr="00C27154" w:rsidRDefault="003F42EE" w:rsidP="003F42EE">
      <w:pPr>
        <w:pStyle w:val="ListParagraph"/>
        <w:widowControl w:val="0"/>
        <w:numPr>
          <w:ilvl w:val="0"/>
          <w:numId w:val="10"/>
        </w:numPr>
        <w:tabs>
          <w:tab w:val="left" w:pos="821"/>
        </w:tabs>
        <w:autoSpaceDE w:val="0"/>
        <w:autoSpaceDN w:val="0"/>
        <w:spacing w:before="39" w:after="0" w:line="276" w:lineRule="auto"/>
        <w:ind w:right="82"/>
        <w:contextualSpacing w:val="0"/>
        <w:jc w:val="both"/>
        <w:rPr>
          <w:rFonts w:asciiTheme="majorHAnsi" w:hAnsiTheme="majorHAnsi" w:cstheme="majorHAnsi"/>
        </w:rPr>
      </w:pPr>
      <w:r w:rsidRPr="00C27154">
        <w:rPr>
          <w:rFonts w:asciiTheme="majorHAnsi" w:hAnsiTheme="majorHAnsi" w:cstheme="majorHAnsi"/>
        </w:rPr>
        <w:t>PIHAK PERTAMA akan memberikan PIHAK KEDUA sesuai dengan standar yang diatur oleh BPJS Ketenagakerjaan</w:t>
      </w:r>
      <w:r w:rsidRPr="00C27154">
        <w:rPr>
          <w:rFonts w:asciiTheme="majorHAnsi" w:hAnsiTheme="majorHAnsi" w:cstheme="majorHAnsi"/>
          <w:spacing w:val="1"/>
        </w:rPr>
        <w:t xml:space="preserve"> </w:t>
      </w:r>
      <w:r w:rsidRPr="00C27154">
        <w:rPr>
          <w:rFonts w:asciiTheme="majorHAnsi" w:hAnsiTheme="majorHAnsi" w:cstheme="majorHAnsi"/>
        </w:rPr>
        <w:t>yang iurannya akan dibayarkan oleh PIHAK</w:t>
      </w:r>
      <w:r w:rsidRPr="00C27154">
        <w:rPr>
          <w:rFonts w:asciiTheme="majorHAnsi" w:hAnsiTheme="majorHAnsi" w:cstheme="majorHAnsi"/>
          <w:spacing w:val="1"/>
        </w:rPr>
        <w:t xml:space="preserve"> </w:t>
      </w:r>
      <w:r w:rsidRPr="00C27154">
        <w:rPr>
          <w:rFonts w:asciiTheme="majorHAnsi" w:hAnsiTheme="majorHAnsi" w:cstheme="majorHAnsi"/>
        </w:rPr>
        <w:t>PERTAMA, sedangkan PIHAK KEDUA menanggung iuran JHT sebesar 2%, Jaminan Pensiun</w:t>
      </w:r>
      <w:r w:rsidRPr="00C27154">
        <w:rPr>
          <w:rFonts w:asciiTheme="majorHAnsi" w:hAnsiTheme="majorHAnsi" w:cstheme="majorHAnsi"/>
          <w:spacing w:val="1"/>
        </w:rPr>
        <w:t xml:space="preserve"> </w:t>
      </w:r>
      <w:r w:rsidRPr="00C27154">
        <w:rPr>
          <w:rFonts w:asciiTheme="majorHAnsi" w:hAnsiTheme="majorHAnsi" w:cstheme="majorHAnsi"/>
        </w:rPr>
        <w:t>sebesar</w:t>
      </w:r>
      <w:r w:rsidRPr="00C27154">
        <w:rPr>
          <w:rFonts w:asciiTheme="majorHAnsi" w:hAnsiTheme="majorHAnsi" w:cstheme="majorHAnsi"/>
          <w:spacing w:val="-3"/>
        </w:rPr>
        <w:t xml:space="preserve"> </w:t>
      </w:r>
      <w:r w:rsidRPr="00C27154">
        <w:rPr>
          <w:rFonts w:asciiTheme="majorHAnsi" w:hAnsiTheme="majorHAnsi" w:cstheme="majorHAnsi"/>
        </w:rPr>
        <w:t>1%</w:t>
      </w:r>
      <w:r w:rsidRPr="00C27154">
        <w:rPr>
          <w:rFonts w:asciiTheme="majorHAnsi" w:hAnsiTheme="majorHAnsi" w:cstheme="majorHAnsi"/>
          <w:spacing w:val="-2"/>
        </w:rPr>
        <w:t xml:space="preserve"> </w:t>
      </w:r>
      <w:r w:rsidRPr="00C27154">
        <w:rPr>
          <w:rFonts w:asciiTheme="majorHAnsi" w:hAnsiTheme="majorHAnsi" w:cstheme="majorHAnsi"/>
        </w:rPr>
        <w:t>dan</w:t>
      </w:r>
      <w:r w:rsidRPr="00C27154">
        <w:rPr>
          <w:rFonts w:asciiTheme="majorHAnsi" w:hAnsiTheme="majorHAnsi" w:cstheme="majorHAnsi"/>
          <w:spacing w:val="-2"/>
        </w:rPr>
        <w:t xml:space="preserve"> </w:t>
      </w:r>
      <w:r w:rsidRPr="00C27154">
        <w:rPr>
          <w:rFonts w:asciiTheme="majorHAnsi" w:hAnsiTheme="majorHAnsi" w:cstheme="majorHAnsi"/>
        </w:rPr>
        <w:t>BPJS Kesehatan sebesar</w:t>
      </w:r>
      <w:r w:rsidRPr="00C27154">
        <w:rPr>
          <w:rFonts w:asciiTheme="majorHAnsi" w:hAnsiTheme="majorHAnsi" w:cstheme="majorHAnsi"/>
          <w:spacing w:val="-2"/>
        </w:rPr>
        <w:t xml:space="preserve"> </w:t>
      </w:r>
      <w:r w:rsidRPr="00C27154">
        <w:rPr>
          <w:rFonts w:asciiTheme="majorHAnsi" w:hAnsiTheme="majorHAnsi" w:cstheme="majorHAnsi"/>
        </w:rPr>
        <w:t xml:space="preserve">1%.  </w:t>
      </w:r>
    </w:p>
    <w:p w14:paraId="1C348A39" w14:textId="77777777" w:rsidR="001D498F" w:rsidRPr="00C27154" w:rsidRDefault="001D498F" w:rsidP="001D498F">
      <w:pPr>
        <w:numPr>
          <w:ilvl w:val="0"/>
          <w:numId w:val="10"/>
        </w:numPr>
        <w:spacing w:line="276" w:lineRule="auto"/>
        <w:jc w:val="both"/>
        <w:rPr>
          <w:rFonts w:asciiTheme="majorHAnsi" w:hAnsiTheme="majorHAnsi" w:cstheme="majorHAnsi"/>
        </w:rPr>
      </w:pPr>
      <w:r w:rsidRPr="00C27154">
        <w:rPr>
          <w:rFonts w:asciiTheme="majorHAnsi" w:hAnsiTheme="majorHAnsi" w:cstheme="majorHAnsi"/>
        </w:rPr>
        <w:t>PIHAK KEDUA wajib melaksanakan tugas dan tanggung jawab pekerjaan dengan penuh tanggung jawab, itikad baik, dan profesionalisme.</w:t>
      </w:r>
    </w:p>
    <w:p w14:paraId="26A75D1D" w14:textId="77777777" w:rsidR="001D498F" w:rsidRPr="00C27154" w:rsidRDefault="001D498F" w:rsidP="001D498F">
      <w:pPr>
        <w:numPr>
          <w:ilvl w:val="0"/>
          <w:numId w:val="10"/>
        </w:numPr>
        <w:spacing w:line="276" w:lineRule="auto"/>
        <w:jc w:val="both"/>
        <w:rPr>
          <w:rFonts w:asciiTheme="majorHAnsi" w:hAnsiTheme="majorHAnsi" w:cstheme="majorHAnsi"/>
        </w:rPr>
      </w:pPr>
      <w:r w:rsidRPr="00C27154">
        <w:rPr>
          <w:rFonts w:asciiTheme="majorHAnsi" w:hAnsiTheme="majorHAnsi" w:cstheme="majorHAnsi"/>
        </w:rPr>
        <w:t>PIHAK KEDUA bertanggung jawab atas penggunaan aset, fasilitas, perangkat kerja, maupun dokumen perusahaan yang dipercayakan kepadanya.</w:t>
      </w:r>
    </w:p>
    <w:p w14:paraId="79E31122" w14:textId="77777777" w:rsidR="00BA75D5" w:rsidRPr="00C27154" w:rsidRDefault="00BA75D5" w:rsidP="001D498F">
      <w:pPr>
        <w:numPr>
          <w:ilvl w:val="0"/>
          <w:numId w:val="10"/>
        </w:numPr>
        <w:spacing w:line="276" w:lineRule="auto"/>
        <w:jc w:val="both"/>
        <w:rPr>
          <w:rFonts w:asciiTheme="majorHAnsi" w:hAnsiTheme="majorHAnsi" w:cstheme="majorHAnsi"/>
        </w:rPr>
      </w:pPr>
      <w:r w:rsidRPr="00C27154">
        <w:rPr>
          <w:rFonts w:asciiTheme="majorHAnsi" w:hAnsiTheme="majorHAnsi" w:cstheme="majorHAnsi"/>
        </w:rPr>
        <w:t>PIHAK KEDUA bertanggung jawab atas kerugian yang timbul akibat kesengajaan atau kelalaian berat yang dapat dibuktikan berdasarkan hasil investigasi internal dan/atau putusan yang berkekuatan hukum</w:t>
      </w:r>
    </w:p>
    <w:p w14:paraId="460BCF42" w14:textId="5C02FE4F" w:rsidR="001D498F" w:rsidRPr="00C27154" w:rsidRDefault="001D498F" w:rsidP="001D498F">
      <w:pPr>
        <w:numPr>
          <w:ilvl w:val="0"/>
          <w:numId w:val="10"/>
        </w:numPr>
        <w:spacing w:line="276" w:lineRule="auto"/>
        <w:jc w:val="both"/>
        <w:rPr>
          <w:rFonts w:asciiTheme="majorHAnsi" w:hAnsiTheme="majorHAnsi" w:cstheme="majorHAnsi"/>
        </w:rPr>
      </w:pPr>
      <w:r w:rsidRPr="00C27154">
        <w:rPr>
          <w:rFonts w:asciiTheme="majorHAnsi" w:hAnsiTheme="majorHAnsi" w:cstheme="majorHAnsi"/>
        </w:rPr>
        <w:t>Setiap penggantian kerugian wajib dilakukan sesuai mekanisme hukum dan ketentuan peraturan perundang-undangan.</w:t>
      </w:r>
    </w:p>
    <w:p w14:paraId="4E1AFC34" w14:textId="77777777" w:rsidR="001D498F" w:rsidRPr="00C27154" w:rsidRDefault="00DA468A" w:rsidP="001D498F">
      <w:pPr>
        <w:spacing w:line="276" w:lineRule="auto"/>
        <w:jc w:val="both"/>
        <w:rPr>
          <w:rFonts w:asciiTheme="majorHAnsi" w:hAnsiTheme="majorHAnsi" w:cstheme="majorHAnsi"/>
        </w:rPr>
      </w:pPr>
      <w:r>
        <w:pict w14:anchorId="03751E31">
          <v:rect id="Horizontal Line 10" o:spid="_x0000_s2055"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4A3FF0" w14:textId="69D495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10</w:t>
      </w:r>
    </w:p>
    <w:p w14:paraId="4783CD5A"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KESELAMATAN DAN KESEHATAN KERJA (K3)</w:t>
      </w:r>
    </w:p>
    <w:p w14:paraId="2669D694" w14:textId="77777777" w:rsidR="001D498F" w:rsidRPr="00C27154" w:rsidRDefault="001D498F" w:rsidP="001D498F">
      <w:pPr>
        <w:numPr>
          <w:ilvl w:val="0"/>
          <w:numId w:val="11"/>
        </w:numPr>
        <w:spacing w:line="276" w:lineRule="auto"/>
        <w:jc w:val="both"/>
        <w:rPr>
          <w:rFonts w:asciiTheme="majorHAnsi" w:hAnsiTheme="majorHAnsi" w:cstheme="majorHAnsi"/>
        </w:rPr>
      </w:pPr>
      <w:r w:rsidRPr="00C27154">
        <w:rPr>
          <w:rFonts w:asciiTheme="majorHAnsi" w:hAnsiTheme="majorHAnsi" w:cstheme="majorHAnsi"/>
        </w:rPr>
        <w:t>PIHAK PERTAMA wajib menyediakan standar keselamatan kerja sesuai ketentuan peraturan perundang-undangan.</w:t>
      </w:r>
    </w:p>
    <w:p w14:paraId="4559C049" w14:textId="77777777" w:rsidR="001D498F" w:rsidRPr="00C27154" w:rsidRDefault="001D498F" w:rsidP="001D498F">
      <w:pPr>
        <w:numPr>
          <w:ilvl w:val="0"/>
          <w:numId w:val="11"/>
        </w:numPr>
        <w:spacing w:line="276" w:lineRule="auto"/>
        <w:jc w:val="both"/>
        <w:rPr>
          <w:rFonts w:asciiTheme="majorHAnsi" w:hAnsiTheme="majorHAnsi" w:cstheme="majorHAnsi"/>
        </w:rPr>
      </w:pPr>
      <w:r w:rsidRPr="00C27154">
        <w:rPr>
          <w:rFonts w:asciiTheme="majorHAnsi" w:hAnsiTheme="majorHAnsi" w:cstheme="majorHAnsi"/>
        </w:rPr>
        <w:t>PIHAK KEDUA wajib mematuhi seluruh prosedur keselamatan kerja, penggunaan alat pelindung diri (APD), dan ketentuan keamanan proyek.</w:t>
      </w:r>
    </w:p>
    <w:p w14:paraId="1F32862A" w14:textId="77777777" w:rsidR="001D498F" w:rsidRPr="00C27154" w:rsidRDefault="001D498F" w:rsidP="001D498F">
      <w:pPr>
        <w:numPr>
          <w:ilvl w:val="0"/>
          <w:numId w:val="11"/>
        </w:numPr>
        <w:spacing w:line="276" w:lineRule="auto"/>
        <w:jc w:val="both"/>
        <w:rPr>
          <w:rFonts w:asciiTheme="majorHAnsi" w:hAnsiTheme="majorHAnsi" w:cstheme="majorHAnsi"/>
        </w:rPr>
      </w:pPr>
      <w:r w:rsidRPr="00C27154">
        <w:rPr>
          <w:rFonts w:asciiTheme="majorHAnsi" w:hAnsiTheme="majorHAnsi" w:cstheme="majorHAnsi"/>
        </w:rPr>
        <w:t>PIHAK KEDUA wajib segera melaporkan setiap kecelakaan kerja, potensi bahaya, maupun pelanggaran keselamatan kerja kepada PIHAK PERTAMA.</w:t>
      </w:r>
    </w:p>
    <w:p w14:paraId="7051C455" w14:textId="77777777" w:rsidR="001D498F" w:rsidRPr="00C27154" w:rsidRDefault="001D498F" w:rsidP="001D498F">
      <w:pPr>
        <w:numPr>
          <w:ilvl w:val="0"/>
          <w:numId w:val="11"/>
        </w:numPr>
        <w:spacing w:line="276" w:lineRule="auto"/>
        <w:jc w:val="both"/>
        <w:rPr>
          <w:rFonts w:asciiTheme="majorHAnsi" w:hAnsiTheme="majorHAnsi" w:cstheme="majorHAnsi"/>
        </w:rPr>
      </w:pPr>
      <w:r w:rsidRPr="00C27154">
        <w:rPr>
          <w:rFonts w:asciiTheme="majorHAnsi" w:hAnsiTheme="majorHAnsi" w:cstheme="majorHAnsi"/>
        </w:rPr>
        <w:t>Pelanggaran terhadap ketentuan keselamatan kerja dapat dikenakan tindakan disiplin sesuai kebijakan perusahaan.</w:t>
      </w:r>
    </w:p>
    <w:p w14:paraId="0BE5F13C" w14:textId="77777777" w:rsidR="001D498F" w:rsidRPr="00C27154" w:rsidRDefault="00DA468A" w:rsidP="001D498F">
      <w:pPr>
        <w:spacing w:line="276" w:lineRule="auto"/>
        <w:jc w:val="both"/>
        <w:rPr>
          <w:rFonts w:asciiTheme="majorHAnsi" w:hAnsiTheme="majorHAnsi" w:cstheme="majorHAnsi"/>
        </w:rPr>
      </w:pPr>
      <w:r>
        <w:pict w14:anchorId="36D42DF7">
          <v:rect id="Horizontal Line 11" o:spid="_x0000_s2054"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B2F45C" w14:textId="77777777" w:rsidR="000E633E" w:rsidRPr="00C27154" w:rsidRDefault="000E633E">
      <w:pPr>
        <w:rPr>
          <w:rFonts w:asciiTheme="majorHAnsi" w:hAnsiTheme="majorHAnsi" w:cstheme="majorHAnsi"/>
        </w:rPr>
      </w:pPr>
      <w:r w:rsidRPr="00C27154">
        <w:rPr>
          <w:rFonts w:asciiTheme="majorHAnsi" w:hAnsiTheme="majorHAnsi" w:cstheme="majorHAnsi"/>
        </w:rPr>
        <w:br w:type="page"/>
      </w:r>
    </w:p>
    <w:p w14:paraId="0F64441F" w14:textId="6005985C"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lastRenderedPageBreak/>
        <w:t>PASAL 11</w:t>
      </w:r>
    </w:p>
    <w:p w14:paraId="14960B04"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PENGAKHIRAN HUBUNGAN KERJA</w:t>
      </w:r>
    </w:p>
    <w:p w14:paraId="5B31634E" w14:textId="77777777" w:rsidR="001D498F" w:rsidRPr="00C27154" w:rsidRDefault="001D498F" w:rsidP="001D498F">
      <w:pPr>
        <w:numPr>
          <w:ilvl w:val="0"/>
          <w:numId w:val="12"/>
        </w:numPr>
        <w:spacing w:line="276" w:lineRule="auto"/>
        <w:jc w:val="both"/>
        <w:rPr>
          <w:rFonts w:asciiTheme="majorHAnsi" w:hAnsiTheme="majorHAnsi" w:cstheme="majorHAnsi"/>
        </w:rPr>
      </w:pPr>
      <w:r w:rsidRPr="00C27154">
        <w:rPr>
          <w:rFonts w:asciiTheme="majorHAnsi" w:hAnsiTheme="majorHAnsi" w:cstheme="majorHAnsi"/>
        </w:rPr>
        <w:t>PERJANJIAN ini berakhir dengan sendirinya apabila jangka waktu PKWT telah berakhir.</w:t>
      </w:r>
    </w:p>
    <w:p w14:paraId="10BB92C9" w14:textId="77777777" w:rsidR="001D498F" w:rsidRPr="00C27154" w:rsidRDefault="001D498F" w:rsidP="001D498F">
      <w:pPr>
        <w:numPr>
          <w:ilvl w:val="0"/>
          <w:numId w:val="12"/>
        </w:numPr>
        <w:spacing w:line="276" w:lineRule="auto"/>
        <w:jc w:val="both"/>
        <w:rPr>
          <w:rFonts w:asciiTheme="majorHAnsi" w:hAnsiTheme="majorHAnsi" w:cstheme="majorHAnsi"/>
        </w:rPr>
      </w:pPr>
      <w:r w:rsidRPr="00C27154">
        <w:rPr>
          <w:rFonts w:asciiTheme="majorHAnsi" w:hAnsiTheme="majorHAnsi" w:cstheme="majorHAnsi"/>
        </w:rPr>
        <w:t>Dalam hal proyek tempat PIHAK KEDUA ditempatkan telah selesai dan tidak tersedia penempatan kerja lainnya, maka hubungan kerja dapat diakhiri sesuai ketentuan PKWT dan peraturan perundang-undangan yang berlaku.</w:t>
      </w:r>
    </w:p>
    <w:p w14:paraId="06FAEEA2" w14:textId="77777777" w:rsidR="001D498F" w:rsidRPr="00C27154" w:rsidRDefault="001D498F" w:rsidP="001D498F">
      <w:pPr>
        <w:numPr>
          <w:ilvl w:val="0"/>
          <w:numId w:val="12"/>
        </w:numPr>
        <w:spacing w:line="276" w:lineRule="auto"/>
        <w:jc w:val="both"/>
        <w:rPr>
          <w:rFonts w:asciiTheme="majorHAnsi" w:hAnsiTheme="majorHAnsi" w:cstheme="majorHAnsi"/>
        </w:rPr>
      </w:pPr>
      <w:r w:rsidRPr="00C27154">
        <w:rPr>
          <w:rFonts w:asciiTheme="majorHAnsi" w:hAnsiTheme="majorHAnsi" w:cstheme="majorHAnsi"/>
        </w:rPr>
        <w:t>PIHAK PERTAMA dapat melakukan pengakhiran hubungan kerja terhadap PIHAK KEDUA dalam hal:</w:t>
      </w:r>
    </w:p>
    <w:p w14:paraId="7563E0E6" w14:textId="77777777" w:rsidR="0008561B" w:rsidRPr="00C27154" w:rsidRDefault="001D498F" w:rsidP="0008561B">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PIHAK KEDUA melakukan pelanggaran berat;</w:t>
      </w:r>
    </w:p>
    <w:p w14:paraId="250A942F" w14:textId="77777777" w:rsidR="0008561B" w:rsidRPr="00C27154" w:rsidRDefault="001D498F" w:rsidP="0008561B">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PIHAK KEDUA mangkir selama 3 (tiga) hari kerja berturut-turut tanpa keterangan tertulis yang sah;</w:t>
      </w:r>
    </w:p>
    <w:p w14:paraId="1206FD39" w14:textId="77777777" w:rsidR="0008561B" w:rsidRPr="00C27154" w:rsidRDefault="001D498F" w:rsidP="0008561B">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PIHAK KEDUA melakukan tindak pidana;</w:t>
      </w:r>
    </w:p>
    <w:p w14:paraId="63A16683" w14:textId="46BE6A76" w:rsidR="001D498F" w:rsidRPr="00C27154" w:rsidRDefault="001D498F" w:rsidP="0008561B">
      <w:pPr>
        <w:pStyle w:val="ListParagraph"/>
        <w:numPr>
          <w:ilvl w:val="1"/>
          <w:numId w:val="9"/>
        </w:numPr>
        <w:spacing w:line="276" w:lineRule="auto"/>
        <w:ind w:left="993" w:hanging="284"/>
        <w:rPr>
          <w:rFonts w:asciiTheme="majorHAnsi" w:hAnsiTheme="majorHAnsi" w:cstheme="majorHAnsi"/>
        </w:rPr>
      </w:pPr>
      <w:r w:rsidRPr="00C27154">
        <w:rPr>
          <w:rFonts w:asciiTheme="majorHAnsi" w:hAnsiTheme="majorHAnsi" w:cstheme="majorHAnsi"/>
        </w:rPr>
        <w:t>PIHAK KEDUA melanggar ketentuan perusahaan secara serius.</w:t>
      </w:r>
    </w:p>
    <w:p w14:paraId="41E68921" w14:textId="77777777" w:rsidR="001D498F" w:rsidRPr="00C27154" w:rsidRDefault="001D498F" w:rsidP="001D498F">
      <w:pPr>
        <w:numPr>
          <w:ilvl w:val="0"/>
          <w:numId w:val="12"/>
        </w:numPr>
        <w:spacing w:line="276" w:lineRule="auto"/>
        <w:jc w:val="both"/>
        <w:rPr>
          <w:rFonts w:asciiTheme="majorHAnsi" w:hAnsiTheme="majorHAnsi" w:cstheme="majorHAnsi"/>
        </w:rPr>
      </w:pPr>
      <w:r w:rsidRPr="00C27154">
        <w:rPr>
          <w:rFonts w:asciiTheme="majorHAnsi" w:hAnsiTheme="majorHAnsi" w:cstheme="majorHAnsi"/>
        </w:rPr>
        <w:t>Setiap pengakhiran hubungan kerja wajib tetap memperhatikan hak-hak PIHAK KEDUA sesuai ketentuan peraturan perundang-undangan.</w:t>
      </w:r>
    </w:p>
    <w:p w14:paraId="44279326" w14:textId="77777777" w:rsidR="001D498F" w:rsidRPr="00C27154" w:rsidRDefault="00DA468A" w:rsidP="001D498F">
      <w:pPr>
        <w:spacing w:line="276" w:lineRule="auto"/>
        <w:jc w:val="both"/>
        <w:rPr>
          <w:rFonts w:asciiTheme="majorHAnsi" w:hAnsiTheme="majorHAnsi" w:cstheme="majorHAnsi"/>
        </w:rPr>
      </w:pPr>
      <w:r>
        <w:pict w14:anchorId="79E3D36E">
          <v:rect id="Horizontal Line 12" o:spid="_x0000_s2053"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4502AE"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12</w:t>
      </w:r>
    </w:p>
    <w:p w14:paraId="1B8499F1"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FORCE MAJEURE</w:t>
      </w:r>
    </w:p>
    <w:p w14:paraId="49126607" w14:textId="77777777" w:rsidR="001D498F" w:rsidRPr="00C27154" w:rsidRDefault="001D498F" w:rsidP="001D498F">
      <w:pPr>
        <w:numPr>
          <w:ilvl w:val="0"/>
          <w:numId w:val="13"/>
        </w:numPr>
        <w:spacing w:line="276" w:lineRule="auto"/>
        <w:jc w:val="both"/>
        <w:rPr>
          <w:rFonts w:asciiTheme="majorHAnsi" w:hAnsiTheme="majorHAnsi" w:cstheme="majorHAnsi"/>
        </w:rPr>
      </w:pPr>
      <w:r w:rsidRPr="00C27154">
        <w:rPr>
          <w:rFonts w:asciiTheme="majorHAnsi" w:hAnsiTheme="majorHAnsi" w:cstheme="majorHAnsi"/>
        </w:rPr>
        <w:t>Yang dimaksud dengan Force Majeure adalah keadaan di luar kemampuan PARA PIHAK termasuk namun tidak terbatas pada:</w:t>
      </w:r>
    </w:p>
    <w:p w14:paraId="2E9FABBA"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Bencana alam;</w:t>
      </w:r>
    </w:p>
    <w:p w14:paraId="078959E7"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Perang;</w:t>
      </w:r>
    </w:p>
    <w:p w14:paraId="2365C416"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Kerusuhan;</w:t>
      </w:r>
    </w:p>
    <w:p w14:paraId="0B4E8DDA"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Epidemi atau pandemi;</w:t>
      </w:r>
    </w:p>
    <w:p w14:paraId="471E7525"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Perubahan regulasi pemerintah;</w:t>
      </w:r>
    </w:p>
    <w:p w14:paraId="42A47808"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Penghentian proyek;</w:t>
      </w:r>
    </w:p>
    <w:p w14:paraId="12698FCC" w14:textId="77777777" w:rsidR="00E06796"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Kondisi ekonomi nasional;</w:t>
      </w:r>
    </w:p>
    <w:p w14:paraId="61E0EC37" w14:textId="4F0F20C9" w:rsidR="001D498F" w:rsidRPr="00C27154" w:rsidRDefault="001D498F" w:rsidP="00E06796">
      <w:pPr>
        <w:pStyle w:val="ListParagraph"/>
        <w:numPr>
          <w:ilvl w:val="1"/>
          <w:numId w:val="13"/>
        </w:numPr>
        <w:spacing w:line="276" w:lineRule="auto"/>
        <w:ind w:left="993" w:hanging="284"/>
        <w:rPr>
          <w:rFonts w:asciiTheme="majorHAnsi" w:hAnsiTheme="majorHAnsi" w:cstheme="majorHAnsi"/>
        </w:rPr>
      </w:pPr>
      <w:r w:rsidRPr="00C27154">
        <w:rPr>
          <w:rFonts w:asciiTheme="majorHAnsi" w:hAnsiTheme="majorHAnsi" w:cstheme="majorHAnsi"/>
        </w:rPr>
        <w:t>Keadaan lainnya yang menyebabkan proyek tidak dapat dijalankan.</w:t>
      </w:r>
    </w:p>
    <w:p w14:paraId="0CD2D360" w14:textId="77777777" w:rsidR="001D498F" w:rsidRPr="00C27154" w:rsidRDefault="001D498F" w:rsidP="001D498F">
      <w:pPr>
        <w:numPr>
          <w:ilvl w:val="0"/>
          <w:numId w:val="13"/>
        </w:numPr>
        <w:spacing w:line="276" w:lineRule="auto"/>
        <w:jc w:val="both"/>
        <w:rPr>
          <w:rFonts w:asciiTheme="majorHAnsi" w:hAnsiTheme="majorHAnsi" w:cstheme="majorHAnsi"/>
        </w:rPr>
      </w:pPr>
      <w:r w:rsidRPr="00C27154">
        <w:rPr>
          <w:rFonts w:asciiTheme="majorHAnsi" w:hAnsiTheme="majorHAnsi" w:cstheme="majorHAnsi"/>
        </w:rPr>
        <w:t>Dalam keadaan Force Majeure, PARA PIHAK sepakat untuk melakukan musyawarah guna menentukan kelanjutan hubungan kerja sesuai ketentuan hukum yang berlaku.</w:t>
      </w:r>
    </w:p>
    <w:p w14:paraId="0F03B1BD" w14:textId="77777777" w:rsidR="001D498F" w:rsidRPr="00C27154" w:rsidRDefault="00DA468A" w:rsidP="001D498F">
      <w:pPr>
        <w:spacing w:line="276" w:lineRule="auto"/>
        <w:jc w:val="both"/>
        <w:rPr>
          <w:rFonts w:asciiTheme="majorHAnsi" w:hAnsiTheme="majorHAnsi" w:cstheme="majorHAnsi"/>
        </w:rPr>
      </w:pPr>
      <w:r>
        <w:pict w14:anchorId="6EEE8E4D">
          <v:rect id="Horizontal Line 13" o:spid="_x0000_s2052"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44BCDA" w14:textId="77777777" w:rsidR="000E633E" w:rsidRPr="00C27154" w:rsidRDefault="000E633E">
      <w:pPr>
        <w:rPr>
          <w:rFonts w:asciiTheme="majorHAnsi" w:hAnsiTheme="majorHAnsi" w:cstheme="majorHAnsi"/>
        </w:rPr>
      </w:pPr>
      <w:r w:rsidRPr="00C27154">
        <w:rPr>
          <w:rFonts w:asciiTheme="majorHAnsi" w:hAnsiTheme="majorHAnsi" w:cstheme="majorHAnsi"/>
        </w:rPr>
        <w:br w:type="page"/>
      </w:r>
    </w:p>
    <w:p w14:paraId="1BC66B6A" w14:textId="59555FB0"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lastRenderedPageBreak/>
        <w:t>PASAL 13</w:t>
      </w:r>
    </w:p>
    <w:p w14:paraId="26138D7D"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PENYELESAIAN PERSELISIHAN DAN DOMISILI HUKUM</w:t>
      </w:r>
    </w:p>
    <w:p w14:paraId="5727AEEE" w14:textId="77777777" w:rsidR="001D498F" w:rsidRPr="00C27154" w:rsidRDefault="001D498F" w:rsidP="001D498F">
      <w:pPr>
        <w:numPr>
          <w:ilvl w:val="0"/>
          <w:numId w:val="14"/>
        </w:numPr>
        <w:spacing w:line="276" w:lineRule="auto"/>
        <w:jc w:val="both"/>
        <w:rPr>
          <w:rFonts w:asciiTheme="majorHAnsi" w:hAnsiTheme="majorHAnsi" w:cstheme="majorHAnsi"/>
        </w:rPr>
      </w:pPr>
      <w:r w:rsidRPr="00C27154">
        <w:rPr>
          <w:rFonts w:asciiTheme="majorHAnsi" w:hAnsiTheme="majorHAnsi" w:cstheme="majorHAnsi"/>
        </w:rPr>
        <w:t>PERJANJIAN ini tunduk dan ditafsirkan berdasarkan hukum Republik Indonesia.</w:t>
      </w:r>
    </w:p>
    <w:p w14:paraId="286EB4FB" w14:textId="77777777" w:rsidR="001D498F" w:rsidRPr="00C27154" w:rsidRDefault="001D498F" w:rsidP="001D498F">
      <w:pPr>
        <w:numPr>
          <w:ilvl w:val="0"/>
          <w:numId w:val="14"/>
        </w:numPr>
        <w:spacing w:line="276" w:lineRule="auto"/>
        <w:jc w:val="both"/>
        <w:rPr>
          <w:rFonts w:asciiTheme="majorHAnsi" w:hAnsiTheme="majorHAnsi" w:cstheme="majorHAnsi"/>
        </w:rPr>
      </w:pPr>
      <w:r w:rsidRPr="00C27154">
        <w:rPr>
          <w:rFonts w:asciiTheme="majorHAnsi" w:hAnsiTheme="majorHAnsi" w:cstheme="majorHAnsi"/>
        </w:rPr>
        <w:t>Apabila terjadi perselisihan terkait pelaksanaan PERJANJIAN ini, PARA PIHAK sepakat untuk menyelesaikannya terlebih dahulu secara musyawarah.</w:t>
      </w:r>
    </w:p>
    <w:p w14:paraId="3A21D6D4" w14:textId="77777777" w:rsidR="001D498F" w:rsidRPr="00C27154" w:rsidRDefault="001D498F" w:rsidP="001D498F">
      <w:pPr>
        <w:numPr>
          <w:ilvl w:val="0"/>
          <w:numId w:val="14"/>
        </w:numPr>
        <w:spacing w:line="276" w:lineRule="auto"/>
        <w:jc w:val="both"/>
        <w:rPr>
          <w:rFonts w:asciiTheme="majorHAnsi" w:hAnsiTheme="majorHAnsi" w:cstheme="majorHAnsi"/>
        </w:rPr>
      </w:pPr>
      <w:r w:rsidRPr="00C27154">
        <w:rPr>
          <w:rFonts w:asciiTheme="majorHAnsi" w:hAnsiTheme="majorHAnsi" w:cstheme="majorHAnsi"/>
        </w:rPr>
        <w:t>Apabila musyawarah tidak mencapai kesepakatan, maka PARA PIHAK sepakat menyelesaikannya sesuai mekanisme hubungan industrial berdasarkan ketentuan hukum Republik Indonesia.</w:t>
      </w:r>
    </w:p>
    <w:p w14:paraId="3F3B4E18" w14:textId="77777777" w:rsidR="001D498F" w:rsidRPr="00C27154" w:rsidRDefault="00DA468A" w:rsidP="001D498F">
      <w:pPr>
        <w:spacing w:line="276" w:lineRule="auto"/>
        <w:jc w:val="both"/>
        <w:rPr>
          <w:rFonts w:asciiTheme="majorHAnsi" w:hAnsiTheme="majorHAnsi" w:cstheme="majorHAnsi"/>
        </w:rPr>
      </w:pPr>
      <w:r>
        <w:pict w14:anchorId="7597F808">
          <v:rect id="Horizontal Line 14" o:spid="_x0000_s2051"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FC8B5" w14:textId="67D3EDF9"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PASAL 14</w:t>
      </w:r>
    </w:p>
    <w:p w14:paraId="0133A75E"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LAIN-LAIN</w:t>
      </w:r>
    </w:p>
    <w:p w14:paraId="35A86BEF" w14:textId="77777777" w:rsidR="001D498F" w:rsidRPr="00C27154" w:rsidRDefault="001D498F" w:rsidP="001D498F">
      <w:pPr>
        <w:numPr>
          <w:ilvl w:val="0"/>
          <w:numId w:val="15"/>
        </w:numPr>
        <w:spacing w:line="276" w:lineRule="auto"/>
        <w:jc w:val="both"/>
        <w:rPr>
          <w:rFonts w:asciiTheme="majorHAnsi" w:hAnsiTheme="majorHAnsi" w:cstheme="majorHAnsi"/>
        </w:rPr>
      </w:pPr>
      <w:r w:rsidRPr="00C27154">
        <w:rPr>
          <w:rFonts w:asciiTheme="majorHAnsi" w:hAnsiTheme="majorHAnsi" w:cstheme="majorHAnsi"/>
        </w:rPr>
        <w:t>PERJANJIAN ini mengikat PARA PIHAK dan merupakan keseluruhan kesepakatan PARA PIHAK.</w:t>
      </w:r>
    </w:p>
    <w:p w14:paraId="19417ECD" w14:textId="77777777" w:rsidR="001D498F" w:rsidRPr="00C27154" w:rsidRDefault="001D498F" w:rsidP="001D498F">
      <w:pPr>
        <w:numPr>
          <w:ilvl w:val="0"/>
          <w:numId w:val="15"/>
        </w:numPr>
        <w:spacing w:line="276" w:lineRule="auto"/>
        <w:jc w:val="both"/>
        <w:rPr>
          <w:rFonts w:asciiTheme="majorHAnsi" w:hAnsiTheme="majorHAnsi" w:cstheme="majorHAnsi"/>
        </w:rPr>
      </w:pPr>
      <w:r w:rsidRPr="00C27154">
        <w:rPr>
          <w:rFonts w:asciiTheme="majorHAnsi" w:hAnsiTheme="majorHAnsi" w:cstheme="majorHAnsi"/>
        </w:rPr>
        <w:t>Hal-hal yang belum diatur dalam PERJANJIAN ini akan diatur lebih lanjut dalam addendum, kebijakan perusahaan, atau peraturan perusahaan yang merupakan satu kesatuan yang tidak terpisahkan dari PERJANJIAN ini.</w:t>
      </w:r>
    </w:p>
    <w:p w14:paraId="00AA4EA6" w14:textId="77777777" w:rsidR="001D498F" w:rsidRPr="00C27154" w:rsidRDefault="001D498F" w:rsidP="001D498F">
      <w:pPr>
        <w:numPr>
          <w:ilvl w:val="0"/>
          <w:numId w:val="15"/>
        </w:numPr>
        <w:spacing w:line="276" w:lineRule="auto"/>
        <w:jc w:val="both"/>
        <w:rPr>
          <w:rFonts w:asciiTheme="majorHAnsi" w:hAnsiTheme="majorHAnsi" w:cstheme="majorHAnsi"/>
        </w:rPr>
      </w:pPr>
      <w:r w:rsidRPr="00C27154">
        <w:rPr>
          <w:rFonts w:asciiTheme="majorHAnsi" w:hAnsiTheme="majorHAnsi" w:cstheme="majorHAnsi"/>
        </w:rPr>
        <w:t>Dalam hal terdapat perubahan ketentuan peraturan perundang-undangan ketenagakerjaan, maka PARA PIHAK sepakat untuk menyesuaikan isi PERJANJIAN ini sesuai ketentuan hukum yang berlaku.</w:t>
      </w:r>
    </w:p>
    <w:p w14:paraId="2097F76B" w14:textId="77777777"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t>Demikian PERJANJIAN ini dibuat dan ditandatangani oleh PARA PIHAK dalam keadaan sadar, tanpa paksaan dari pihak manapun, dan mempunyai kekuatan hukum yang sama.</w:t>
      </w:r>
    </w:p>
    <w:p w14:paraId="2151B3B1" w14:textId="77777777" w:rsidR="000E633E" w:rsidRPr="00C27154" w:rsidRDefault="000E633E" w:rsidP="00126DE3">
      <w:pPr>
        <w:tabs>
          <w:tab w:val="left" w:pos="7230"/>
        </w:tabs>
        <w:spacing w:line="276" w:lineRule="auto"/>
        <w:jc w:val="both"/>
        <w:rPr>
          <w:rFonts w:asciiTheme="majorHAnsi" w:hAnsiTheme="majorHAnsi" w:cstheme="majorHAnsi"/>
        </w:rPr>
      </w:pPr>
    </w:p>
    <w:p w14:paraId="55492024" w14:textId="77777777" w:rsidR="000E633E" w:rsidRPr="00C27154" w:rsidRDefault="000E633E" w:rsidP="00126DE3">
      <w:pPr>
        <w:tabs>
          <w:tab w:val="left" w:pos="7230"/>
        </w:tabs>
        <w:spacing w:line="276" w:lineRule="auto"/>
        <w:jc w:val="both"/>
        <w:rPr>
          <w:rFonts w:asciiTheme="majorHAnsi" w:hAnsiTheme="majorHAnsi" w:cstheme="majorHAnsi"/>
        </w:rPr>
      </w:pPr>
    </w:p>
    <w:p w14:paraId="00FB97CC" w14:textId="56675588" w:rsidR="001D498F" w:rsidRPr="00C27154" w:rsidRDefault="001D498F" w:rsidP="00126DE3">
      <w:pPr>
        <w:tabs>
          <w:tab w:val="left" w:pos="7230"/>
        </w:tabs>
        <w:spacing w:line="276" w:lineRule="auto"/>
        <w:jc w:val="both"/>
        <w:rPr>
          <w:rFonts w:asciiTheme="majorHAnsi" w:hAnsiTheme="majorHAnsi" w:cstheme="majorHAnsi"/>
        </w:rPr>
      </w:pPr>
      <w:r w:rsidRPr="00C27154">
        <w:rPr>
          <w:rFonts w:asciiTheme="majorHAnsi" w:hAnsiTheme="majorHAnsi" w:cstheme="majorHAnsi"/>
        </w:rPr>
        <w:t xml:space="preserve">PIHAK PERTAMA </w:t>
      </w:r>
      <w:r w:rsidR="00080921" w:rsidRPr="00C27154">
        <w:rPr>
          <w:rFonts w:asciiTheme="majorHAnsi" w:hAnsiTheme="majorHAnsi" w:cstheme="majorHAnsi"/>
        </w:rPr>
        <w:tab/>
      </w:r>
      <w:r w:rsidRPr="00C27154">
        <w:rPr>
          <w:rFonts w:asciiTheme="majorHAnsi" w:hAnsiTheme="majorHAnsi" w:cstheme="majorHAnsi"/>
        </w:rPr>
        <w:t>PIHAK KEDUA</w:t>
      </w:r>
    </w:p>
    <w:p w14:paraId="0EC9BAD5" w14:textId="77777777" w:rsidR="00080921" w:rsidRPr="00C27154" w:rsidRDefault="00080921" w:rsidP="00080921">
      <w:pPr>
        <w:tabs>
          <w:tab w:val="left" w:pos="7230"/>
        </w:tabs>
        <w:spacing w:line="276" w:lineRule="auto"/>
        <w:rPr>
          <w:rFonts w:asciiTheme="majorHAnsi" w:hAnsiTheme="majorHAnsi" w:cstheme="majorHAnsi"/>
        </w:rPr>
      </w:pPr>
    </w:p>
    <w:p w14:paraId="05B11EE0" w14:textId="77777777" w:rsidR="00C10F93" w:rsidRPr="00C27154" w:rsidRDefault="00C10F93" w:rsidP="00080921">
      <w:pPr>
        <w:tabs>
          <w:tab w:val="left" w:pos="7230"/>
        </w:tabs>
        <w:spacing w:line="276" w:lineRule="auto"/>
        <w:rPr>
          <w:rFonts w:asciiTheme="majorHAnsi" w:hAnsiTheme="majorHAnsi" w:cstheme="majorHAnsi"/>
        </w:rPr>
      </w:pPr>
    </w:p>
    <w:p w14:paraId="4EFB1682" w14:textId="25A4AF2C" w:rsidR="001D498F" w:rsidRPr="00C27154" w:rsidRDefault="00BE4191" w:rsidP="00080921">
      <w:pPr>
        <w:tabs>
          <w:tab w:val="left" w:pos="7230"/>
        </w:tabs>
        <w:spacing w:line="276" w:lineRule="auto"/>
        <w:rPr>
          <w:rFonts w:asciiTheme="majorHAnsi" w:hAnsiTheme="majorHAnsi" w:cstheme="majorHAnsi"/>
        </w:rPr>
      </w:pPr>
      <w:r w:rsidRPr="00C27154">
        <w:rPr>
          <w:rFonts w:asciiTheme="majorHAnsi" w:hAnsiTheme="majorHAnsi" w:cstheme="majorHAnsi"/>
        </w:rPr>
        <w:t xml:space="preserve">${representative_name}</w:t>
      </w:r>
      <w:r w:rsidR="00080921" w:rsidRPr="00C27154">
        <w:rPr>
          <w:rFonts w:asciiTheme="majorHAnsi" w:hAnsiTheme="majorHAnsi" w:cstheme="majorHAnsi"/>
        </w:rPr>
        <w:tab/>
      </w:r>
      <w:r w:rsidR="001D498F" w:rsidRPr="00C27154">
        <w:rPr>
          <w:rFonts w:asciiTheme="majorHAnsi" w:hAnsiTheme="majorHAnsi" w:cstheme="majorHAnsi"/>
        </w:rPr>
        <w:t>____________________</w:t>
      </w:r>
      <w:r w:rsidR="001D498F" w:rsidRPr="00C27154">
        <w:rPr>
          <w:rFonts w:asciiTheme="majorHAnsi" w:hAnsiTheme="majorHAnsi" w:cstheme="majorHAnsi"/>
        </w:rPr>
        <w:br/>
        <w:t xml:space="preserve">${representative_position} </w:t>
      </w:r>
      <w:r w:rsidR="00080921" w:rsidRPr="00C27154">
        <w:rPr>
          <w:rFonts w:asciiTheme="majorHAnsi" w:hAnsiTheme="majorHAnsi" w:cstheme="majorHAnsi"/>
        </w:rPr>
        <w:tab/>
      </w:r>
      <w:r w:rsidR="001D498F" w:rsidRPr="00C27154">
        <w:rPr>
          <w:rFonts w:asciiTheme="majorHAnsi" w:hAnsiTheme="majorHAnsi" w:cstheme="majorHAnsi"/>
        </w:rPr>
        <w:t>Karyawan</w:t>
      </w:r>
    </w:p>
    <w:p w14:paraId="119B4D90" w14:textId="77777777" w:rsidR="001D498F" w:rsidRPr="00C27154" w:rsidRDefault="00DA468A" w:rsidP="001D498F">
      <w:pPr>
        <w:spacing w:line="276" w:lineRule="auto"/>
        <w:jc w:val="both"/>
        <w:rPr>
          <w:rFonts w:asciiTheme="majorHAnsi" w:hAnsiTheme="majorHAnsi" w:cstheme="majorHAnsi"/>
        </w:rPr>
      </w:pPr>
      <w:r>
        <w:pict w14:anchorId="25127729">
          <v:rect id="Horizontal Line 15" o:spid="_x0000_s2050" alt="" style="width:481.9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5FA629" w14:textId="77777777" w:rsidR="00126DE3" w:rsidRPr="00C27154" w:rsidRDefault="00126DE3">
      <w:pPr>
        <w:rPr>
          <w:rFonts w:asciiTheme="majorHAnsi" w:hAnsiTheme="majorHAnsi" w:cstheme="majorHAnsi"/>
        </w:rPr>
      </w:pPr>
      <w:r w:rsidRPr="00C27154">
        <w:rPr>
          <w:rFonts w:asciiTheme="majorHAnsi" w:hAnsiTheme="majorHAnsi" w:cstheme="majorHAnsi"/>
        </w:rPr>
        <w:br w:type="page"/>
      </w:r>
    </w:p>
    <w:p w14:paraId="0DFB49DC" w14:textId="3CA5B00D" w:rsidR="001D498F" w:rsidRPr="00C27154" w:rsidRDefault="001D498F" w:rsidP="001D498F">
      <w:pPr>
        <w:spacing w:line="276" w:lineRule="auto"/>
        <w:jc w:val="both"/>
        <w:rPr>
          <w:rFonts w:asciiTheme="majorHAnsi" w:hAnsiTheme="majorHAnsi" w:cstheme="majorHAnsi"/>
        </w:rPr>
      </w:pPr>
      <w:r w:rsidRPr="00C27154">
        <w:rPr>
          <w:rFonts w:asciiTheme="majorHAnsi" w:hAnsiTheme="majorHAnsi" w:cstheme="majorHAnsi"/>
        </w:rPr>
        <w:lastRenderedPageBreak/>
        <w:t>LAMPIRAN PKWT</w:t>
      </w:r>
    </w:p>
    <w:p w14:paraId="7C4D2767" w14:textId="1118A457"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No. Perjanjian </w:t>
      </w:r>
      <w:r w:rsidR="00080921" w:rsidRPr="00C27154">
        <w:rPr>
          <w:rFonts w:asciiTheme="majorHAnsi" w:hAnsiTheme="majorHAnsi" w:cstheme="majorHAnsi"/>
        </w:rPr>
        <w:tab/>
      </w:r>
      <w:r w:rsidRPr="00C27154">
        <w:rPr>
          <w:rFonts w:asciiTheme="majorHAnsi" w:hAnsiTheme="majorHAnsi" w:cstheme="majorHAnsi"/>
        </w:rPr>
        <w:t xml:space="preserve">: </w:t>
      </w:r>
      <w:r w:rsidR="003E668F">
        <w:rPr>
          <w:rFonts w:asciiTheme="majorHAnsi" w:hAnsiTheme="majorHAnsi" w:cstheme="majorHAnsi"/>
        </w:rPr>
        <w:t xml:space="preserve">No.${contract_number}</w:t>
      </w:r>
    </w:p>
    <w:p w14:paraId="36ED9A3F" w14:textId="76D51462"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PIHAK PERTAMA </w:t>
      </w:r>
      <w:r w:rsidR="00080921" w:rsidRPr="00C27154">
        <w:rPr>
          <w:rFonts w:asciiTheme="majorHAnsi" w:hAnsiTheme="majorHAnsi" w:cstheme="majorHAnsi"/>
        </w:rPr>
        <w:tab/>
      </w:r>
      <w:r w:rsidRPr="00C27154">
        <w:rPr>
          <w:rFonts w:asciiTheme="majorHAnsi" w:hAnsiTheme="majorHAnsi" w:cstheme="majorHAnsi"/>
        </w:rPr>
        <w:t xml:space="preserve">: </w:t>
      </w:r>
      <w:r w:rsidR="00B63D52" w:rsidRPr="00C27154">
        <w:rPr>
          <w:rFonts w:asciiTheme="majorHAnsi" w:hAnsiTheme="majorHAnsi" w:cstheme="majorHAnsi"/>
        </w:rPr>
        <w:t>PT Unilogistik Makmur Abadi</w:t>
      </w:r>
    </w:p>
    <w:p w14:paraId="5443383B" w14:textId="76A2B5D8"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PIHAK KEDUA </w:t>
      </w:r>
      <w:r w:rsidR="00080921" w:rsidRPr="00C27154">
        <w:rPr>
          <w:rFonts w:asciiTheme="majorHAnsi" w:hAnsiTheme="majorHAnsi" w:cstheme="majorHAnsi"/>
        </w:rPr>
        <w:tab/>
      </w:r>
      <w:r w:rsidRPr="00C27154">
        <w:rPr>
          <w:rFonts w:asciiTheme="majorHAnsi" w:hAnsiTheme="majorHAnsi" w:cstheme="majorHAnsi"/>
        </w:rPr>
        <w:t xml:space="preserve">: </w:t>
      </w:r>
      <w:r w:rsidR="003E668F">
        <w:rPr>
          <w:rFonts w:asciiTheme="majorHAnsi" w:hAnsiTheme="majorHAnsi" w:cstheme="majorHAnsi"/>
        </w:rPr>
        <w:t xml:space="preserve">${employee_name}</w:t>
      </w:r>
    </w:p>
    <w:p w14:paraId="31D10501" w14:textId="6C78AFA9"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NIK KTP</w:t>
      </w:r>
      <w:r w:rsidR="00080921" w:rsidRPr="00C27154">
        <w:rPr>
          <w:rFonts w:asciiTheme="majorHAnsi" w:hAnsiTheme="majorHAnsi" w:cstheme="majorHAnsi"/>
        </w:rPr>
        <w:tab/>
      </w:r>
      <w:r w:rsidRPr="00C27154">
        <w:rPr>
          <w:rFonts w:asciiTheme="majorHAnsi" w:hAnsiTheme="majorHAnsi" w:cstheme="majorHAnsi"/>
        </w:rPr>
        <w:t xml:space="preserve">: </w:t>
      </w:r>
      <w:r w:rsidR="003E668F">
        <w:rPr>
          <w:rFonts w:asciiTheme="majorHAnsi" w:hAnsiTheme="majorHAnsi" w:cstheme="majorHAnsi"/>
        </w:rPr>
        <w:t xml:space="preserve">${employee_nik}</w:t>
      </w:r>
    </w:p>
    <w:p w14:paraId="3AB9BB79" w14:textId="7F99C3F6"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Jenis Kontrak </w:t>
      </w:r>
      <w:r w:rsidR="00080921" w:rsidRPr="00C27154">
        <w:rPr>
          <w:rFonts w:asciiTheme="majorHAnsi" w:hAnsiTheme="majorHAnsi" w:cstheme="majorHAnsi"/>
        </w:rPr>
        <w:tab/>
      </w:r>
      <w:r w:rsidRPr="00C27154">
        <w:rPr>
          <w:rFonts w:asciiTheme="majorHAnsi" w:hAnsiTheme="majorHAnsi" w:cstheme="majorHAnsi"/>
        </w:rPr>
        <w:t>: Perjanjian Kerja Waktu Tertentu (PKWT)</w:t>
      </w:r>
    </w:p>
    <w:p w14:paraId="0259EF12" w14:textId="48FFA941"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Perusahaan Penempatan </w:t>
      </w:r>
      <w:r w:rsidR="00080921" w:rsidRPr="00C27154">
        <w:rPr>
          <w:rFonts w:asciiTheme="majorHAnsi" w:hAnsiTheme="majorHAnsi" w:cstheme="majorHAnsi"/>
        </w:rPr>
        <w:tab/>
      </w:r>
      <w:r w:rsidRPr="00C27154">
        <w:rPr>
          <w:rFonts w:asciiTheme="majorHAnsi" w:hAnsiTheme="majorHAnsi" w:cstheme="majorHAnsi"/>
        </w:rPr>
        <w:t>: Nuctech Company Limited</w:t>
      </w:r>
    </w:p>
    <w:p w14:paraId="4F353E69" w14:textId="6F879DBA"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Tanggal Permulaan Kerja</w:t>
      </w:r>
      <w:r w:rsidR="00080921" w:rsidRPr="00C27154">
        <w:rPr>
          <w:rFonts w:asciiTheme="majorHAnsi" w:hAnsiTheme="majorHAnsi" w:cstheme="majorHAnsi"/>
        </w:rPr>
        <w:tab/>
      </w:r>
      <w:r w:rsidRPr="00C27154">
        <w:rPr>
          <w:rFonts w:asciiTheme="majorHAnsi" w:hAnsiTheme="majorHAnsi" w:cstheme="majorHAnsi"/>
        </w:rPr>
        <w:t xml:space="preserve">: </w:t>
      </w:r>
      <w:r w:rsidR="008B3C06">
        <w:rPr>
          <w:rFonts w:asciiTheme="majorHAnsi" w:hAnsiTheme="majorHAnsi" w:cstheme="majorHAnsi"/>
        </w:rPr>
        <w:t xml:space="preserve">${start_date}</w:t>
      </w:r>
    </w:p>
    <w:p w14:paraId="48A816D1" w14:textId="412E5AB9"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Tanggal Pengakhiran Kerja </w:t>
      </w:r>
      <w:r w:rsidR="00080921" w:rsidRPr="00C27154">
        <w:rPr>
          <w:rFonts w:asciiTheme="majorHAnsi" w:hAnsiTheme="majorHAnsi" w:cstheme="majorHAnsi"/>
        </w:rPr>
        <w:tab/>
      </w:r>
      <w:r w:rsidRPr="00C27154">
        <w:rPr>
          <w:rFonts w:asciiTheme="majorHAnsi" w:hAnsiTheme="majorHAnsi" w:cstheme="majorHAnsi"/>
        </w:rPr>
        <w:t xml:space="preserve">: </w:t>
      </w:r>
      <w:r w:rsidR="008B3C06">
        <w:rPr>
          <w:rFonts w:asciiTheme="majorHAnsi" w:hAnsiTheme="majorHAnsi" w:cstheme="majorHAnsi"/>
        </w:rPr>
        <w:t xml:space="preserve">${end_date}</w:t>
      </w:r>
    </w:p>
    <w:p w14:paraId="73802424" w14:textId="6DD4198E"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Upah per Bulan (Gross) </w:t>
      </w:r>
      <w:r w:rsidR="00080921" w:rsidRPr="00C27154">
        <w:rPr>
          <w:rFonts w:asciiTheme="majorHAnsi" w:hAnsiTheme="majorHAnsi" w:cstheme="majorHAnsi"/>
        </w:rPr>
        <w:tab/>
      </w:r>
      <w:r w:rsidRPr="00C27154">
        <w:rPr>
          <w:rFonts w:asciiTheme="majorHAnsi" w:hAnsiTheme="majorHAnsi" w:cstheme="majorHAnsi"/>
        </w:rPr>
        <w:t xml:space="preserve">: ${salary}</w:t>
      </w:r>
      <w:r w:rsidR="006478E9">
        <w:rPr>
          <w:rFonts w:asciiTheme="majorHAnsi" w:hAnsiTheme="majorHAnsi" w:cstheme="majorHAnsi"/>
        </w:rPr>
        <w:t xml:space="preserve"/>
      </w:r>
    </w:p>
    <w:p w14:paraId="5D273976" w14:textId="1FF3C823" w:rsidR="00B56E26" w:rsidRPr="00C27154" w:rsidRDefault="00B56E26"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Jenis Pekerjaan </w:t>
      </w:r>
      <w:r w:rsidRPr="00C27154">
        <w:rPr>
          <w:rFonts w:asciiTheme="majorHAnsi" w:hAnsiTheme="majorHAnsi" w:cstheme="majorHAnsi"/>
        </w:rPr>
        <w:tab/>
        <w:t xml:space="preserve">: </w:t>
      </w:r>
      <w:r w:rsidR="008B3C06">
        <w:rPr>
          <w:rFonts w:asciiTheme="majorHAnsi" w:hAnsiTheme="majorHAnsi" w:cstheme="majorHAnsi"/>
        </w:rPr>
        <w:t xml:space="preserve">${job_type}</w:t>
      </w:r>
    </w:p>
    <w:p w14:paraId="15F77F94" w14:textId="68AA5B99"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Jabatan </w:t>
      </w:r>
      <w:r w:rsidR="00080921" w:rsidRPr="00C27154">
        <w:rPr>
          <w:rFonts w:asciiTheme="majorHAnsi" w:hAnsiTheme="majorHAnsi" w:cstheme="majorHAnsi"/>
        </w:rPr>
        <w:tab/>
      </w:r>
      <w:r w:rsidRPr="00C27154">
        <w:rPr>
          <w:rFonts w:asciiTheme="majorHAnsi" w:hAnsiTheme="majorHAnsi" w:cstheme="majorHAnsi"/>
        </w:rPr>
        <w:t xml:space="preserve">: </w:t>
      </w:r>
      <w:r w:rsidR="008B3C06">
        <w:rPr>
          <w:rFonts w:asciiTheme="majorHAnsi" w:hAnsiTheme="majorHAnsi" w:cstheme="majorHAnsi"/>
        </w:rPr>
        <w:t xml:space="preserve">${position}</w:t>
      </w:r>
      <w:r w:rsidR="008E5FCD">
        <w:rPr>
          <w:rFonts w:asciiTheme="majorHAnsi" w:hAnsiTheme="majorHAnsi" w:cstheme="majorHAnsi"/>
        </w:rPr>
        <w:t xml:space="preserve"/>
      </w:r>
    </w:p>
    <w:p w14:paraId="52E6060A" w14:textId="7A94C04E" w:rsidR="001D498F" w:rsidRPr="004D117F" w:rsidRDefault="001D498F" w:rsidP="00080921">
      <w:pPr>
        <w:tabs>
          <w:tab w:val="left" w:pos="2552"/>
        </w:tabs>
        <w:spacing w:line="276" w:lineRule="auto"/>
        <w:jc w:val="both"/>
        <w:rPr>
          <w:rFonts w:cstheme="majorHAnsi"/>
        </w:rPr>
      </w:pPr>
      <w:r w:rsidRPr="00C27154">
        <w:rPr>
          <w:rFonts w:asciiTheme="majorHAnsi" w:hAnsiTheme="majorHAnsi" w:cstheme="majorHAnsi"/>
        </w:rPr>
        <w:t xml:space="preserve">Lokasi Kerja </w:t>
      </w:r>
      <w:r w:rsidR="00080921" w:rsidRPr="00C27154">
        <w:rPr>
          <w:rFonts w:asciiTheme="majorHAnsi" w:hAnsiTheme="majorHAnsi" w:cstheme="majorHAnsi"/>
        </w:rPr>
        <w:tab/>
      </w:r>
      <w:r w:rsidRPr="00C27154">
        <w:rPr>
          <w:rFonts w:asciiTheme="majorHAnsi" w:hAnsiTheme="majorHAnsi" w:cstheme="majorHAnsi"/>
        </w:rPr>
        <w:t xml:space="preserve">: </w:t>
      </w:r>
      <w:r w:rsidR="004D117F">
        <w:rPr>
          <w:rFonts w:asciiTheme="majorHAnsi" w:hAnsiTheme="majorHAnsi" w:cstheme="majorHAnsi"/>
        </w:rPr>
        <w:t xml:space="preserve">${work_location}</w:t>
      </w:r>
    </w:p>
    <w:p w14:paraId="5D828D17" w14:textId="63F1B172"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Jam Kerja </w:t>
      </w:r>
      <w:r w:rsidR="00080921" w:rsidRPr="00C27154">
        <w:rPr>
          <w:rFonts w:asciiTheme="majorHAnsi" w:hAnsiTheme="majorHAnsi" w:cstheme="majorHAnsi"/>
        </w:rPr>
        <w:tab/>
      </w:r>
      <w:r w:rsidRPr="00C27154">
        <w:rPr>
          <w:rFonts w:asciiTheme="majorHAnsi" w:hAnsiTheme="majorHAnsi" w:cstheme="majorHAnsi"/>
        </w:rPr>
        <w:t xml:space="preserve">: </w:t>
      </w:r>
      <w:r w:rsidR="00C27154">
        <w:rPr>
          <w:rFonts w:asciiTheme="majorHAnsi" w:hAnsiTheme="majorHAnsi" w:cstheme="majorHAnsi"/>
        </w:rPr>
        <w:t xml:space="preserve">${working_hours}</w:t>
      </w:r>
    </w:p>
    <w:p w14:paraId="746B94ED" w14:textId="27B05C33"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Hak Cuti </w:t>
      </w:r>
      <w:r w:rsidR="00080921" w:rsidRPr="00C27154">
        <w:rPr>
          <w:rFonts w:asciiTheme="majorHAnsi" w:hAnsiTheme="majorHAnsi" w:cstheme="majorHAnsi"/>
        </w:rPr>
        <w:tab/>
      </w:r>
      <w:r w:rsidRPr="00C27154">
        <w:rPr>
          <w:rFonts w:asciiTheme="majorHAnsi" w:hAnsiTheme="majorHAnsi" w:cstheme="majorHAnsi"/>
        </w:rPr>
        <w:t xml:space="preserve">: ${leave_entitlement}</w:t>
      </w:r>
    </w:p>
    <w:p w14:paraId="5E3D45AD" w14:textId="32DB0AF7"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THR</w:t>
      </w:r>
      <w:r w:rsidR="00080921" w:rsidRPr="00C27154">
        <w:rPr>
          <w:rFonts w:asciiTheme="majorHAnsi" w:hAnsiTheme="majorHAnsi" w:cstheme="majorHAnsi"/>
        </w:rPr>
        <w:tab/>
      </w:r>
      <w:r w:rsidRPr="00C27154">
        <w:rPr>
          <w:rFonts w:asciiTheme="majorHAnsi" w:hAnsiTheme="majorHAnsi" w:cstheme="majorHAnsi"/>
        </w:rPr>
        <w:t>: Sesuai ketentuan peraturan perundang-undangan yang berlaku</w:t>
      </w:r>
    </w:p>
    <w:p w14:paraId="000A45DD" w14:textId="42C6D073" w:rsidR="00080921" w:rsidRPr="00C27154" w:rsidRDefault="00B36A35" w:rsidP="00080921">
      <w:pPr>
        <w:tabs>
          <w:tab w:val="left" w:pos="2694"/>
        </w:tabs>
        <w:spacing w:line="276" w:lineRule="auto"/>
        <w:ind w:left="2694"/>
        <w:jc w:val="both"/>
        <w:rPr>
          <w:rFonts w:asciiTheme="majorHAnsi" w:hAnsiTheme="majorHAnsi" w:cstheme="majorHAnsi"/>
          <w:b/>
          <w:bCs/>
        </w:rPr>
      </w:pPr>
      <w:r w:rsidRPr="00C27154">
        <w:rPr>
          <w:rFonts w:asciiTheme="majorHAnsi" w:hAnsiTheme="majorHAnsi" w:cstheme="majorHAnsi"/>
          <w:b/>
          <w:bCs/>
        </w:rPr>
        <w:t>P</w:t>
      </w:r>
      <w:r w:rsidR="00080921" w:rsidRPr="00C27154">
        <w:rPr>
          <w:rFonts w:asciiTheme="majorHAnsi" w:hAnsiTheme="majorHAnsi" w:cstheme="majorHAnsi"/>
          <w:b/>
          <w:bCs/>
        </w:rPr>
        <w:t>roporsional tergantung pada bulan mulai  bekerja  sampai  dengan  hari  raya  yang  dirayakan,  minimal masa kerja 1 bulan.</w:t>
      </w:r>
    </w:p>
    <w:p w14:paraId="6FA6E82B" w14:textId="79B6D715" w:rsidR="001D498F" w:rsidRPr="00C27154" w:rsidRDefault="001D498F" w:rsidP="00080921">
      <w:pPr>
        <w:tabs>
          <w:tab w:val="left" w:pos="2552"/>
        </w:tabs>
        <w:spacing w:line="276" w:lineRule="auto"/>
        <w:jc w:val="both"/>
        <w:rPr>
          <w:rFonts w:asciiTheme="majorHAnsi" w:hAnsiTheme="majorHAnsi" w:cstheme="majorHAnsi"/>
        </w:rPr>
      </w:pPr>
      <w:r w:rsidRPr="00C27154">
        <w:rPr>
          <w:rFonts w:asciiTheme="majorHAnsi" w:hAnsiTheme="majorHAnsi" w:cstheme="majorHAnsi"/>
        </w:rPr>
        <w:t xml:space="preserve">BPJS </w:t>
      </w:r>
      <w:r w:rsidR="00080921" w:rsidRPr="00C27154">
        <w:rPr>
          <w:rFonts w:asciiTheme="majorHAnsi" w:hAnsiTheme="majorHAnsi" w:cstheme="majorHAnsi"/>
        </w:rPr>
        <w:tab/>
      </w:r>
      <w:r w:rsidRPr="00C27154">
        <w:rPr>
          <w:rFonts w:asciiTheme="majorHAnsi" w:hAnsiTheme="majorHAnsi" w:cstheme="majorHAnsi"/>
        </w:rPr>
        <w:t>: BPJS Kesehatan dan BPJS Ketenagakerjaan sesuai ketentuan yang berlaku</w:t>
      </w:r>
    </w:p>
    <w:p w14:paraId="4970988B" w14:textId="77777777" w:rsidR="00080921" w:rsidRPr="00C27154" w:rsidRDefault="00080921" w:rsidP="001D498F">
      <w:pPr>
        <w:spacing w:line="276" w:lineRule="auto"/>
        <w:jc w:val="both"/>
        <w:rPr>
          <w:rFonts w:asciiTheme="majorHAnsi" w:hAnsiTheme="majorHAnsi" w:cstheme="majorHAnsi"/>
        </w:rPr>
      </w:pPr>
    </w:p>
    <w:p w14:paraId="2778C689" w14:textId="77777777" w:rsidR="00080921" w:rsidRPr="00C27154" w:rsidRDefault="00080921" w:rsidP="001D498F">
      <w:pPr>
        <w:spacing w:line="276" w:lineRule="auto"/>
        <w:jc w:val="both"/>
        <w:rPr>
          <w:rFonts w:asciiTheme="majorHAnsi" w:hAnsiTheme="majorHAnsi" w:cstheme="majorHAnsi"/>
        </w:rPr>
      </w:pPr>
    </w:p>
    <w:p w14:paraId="7125B028" w14:textId="40B59832" w:rsidR="001D498F" w:rsidRPr="00C27154" w:rsidRDefault="001D498F" w:rsidP="00080921">
      <w:pPr>
        <w:tabs>
          <w:tab w:val="left" w:pos="7230"/>
        </w:tabs>
        <w:spacing w:line="276" w:lineRule="auto"/>
        <w:jc w:val="both"/>
        <w:rPr>
          <w:rFonts w:asciiTheme="majorHAnsi" w:hAnsiTheme="majorHAnsi" w:cstheme="majorHAnsi"/>
        </w:rPr>
      </w:pPr>
      <w:r w:rsidRPr="00C27154">
        <w:rPr>
          <w:rFonts w:asciiTheme="majorHAnsi" w:hAnsiTheme="majorHAnsi" w:cstheme="majorHAnsi"/>
        </w:rPr>
        <w:t xml:space="preserve">PIHAK PERTAMA </w:t>
      </w:r>
      <w:r w:rsidR="00080921" w:rsidRPr="00C27154">
        <w:rPr>
          <w:rFonts w:asciiTheme="majorHAnsi" w:hAnsiTheme="majorHAnsi" w:cstheme="majorHAnsi"/>
        </w:rPr>
        <w:tab/>
      </w:r>
      <w:r w:rsidRPr="00C27154">
        <w:rPr>
          <w:rFonts w:asciiTheme="majorHAnsi" w:hAnsiTheme="majorHAnsi" w:cstheme="majorHAnsi"/>
        </w:rPr>
        <w:t>PIHAK KEDUA</w:t>
      </w:r>
    </w:p>
    <w:p w14:paraId="241BD39D" w14:textId="77777777" w:rsidR="00080921" w:rsidRPr="00C27154" w:rsidRDefault="00080921" w:rsidP="00080921">
      <w:pPr>
        <w:tabs>
          <w:tab w:val="left" w:pos="7230"/>
        </w:tabs>
        <w:spacing w:line="276" w:lineRule="auto"/>
        <w:jc w:val="both"/>
        <w:rPr>
          <w:rFonts w:asciiTheme="majorHAnsi" w:hAnsiTheme="majorHAnsi" w:cstheme="majorHAnsi"/>
        </w:rPr>
      </w:pPr>
    </w:p>
    <w:p w14:paraId="2C598FAC" w14:textId="77777777" w:rsidR="00080921" w:rsidRPr="00C27154" w:rsidRDefault="00080921" w:rsidP="00080921">
      <w:pPr>
        <w:tabs>
          <w:tab w:val="left" w:pos="7230"/>
        </w:tabs>
        <w:spacing w:line="276" w:lineRule="auto"/>
        <w:jc w:val="both"/>
        <w:rPr>
          <w:rFonts w:asciiTheme="majorHAnsi" w:hAnsiTheme="majorHAnsi" w:cstheme="majorHAnsi"/>
        </w:rPr>
      </w:pPr>
    </w:p>
    <w:p w14:paraId="4DE3D628" w14:textId="12F54D02" w:rsidR="001D498F" w:rsidRPr="00C27154" w:rsidRDefault="000676D8" w:rsidP="00080921">
      <w:pPr>
        <w:tabs>
          <w:tab w:val="left" w:pos="6663"/>
        </w:tabs>
        <w:spacing w:line="276" w:lineRule="auto"/>
        <w:jc w:val="both"/>
        <w:rPr>
          <w:rFonts w:asciiTheme="majorHAnsi" w:hAnsiTheme="majorHAnsi" w:cstheme="majorHAnsi"/>
        </w:rPr>
      </w:pPr>
      <w:r w:rsidRPr="00C27154">
        <w:rPr>
          <w:rFonts w:asciiTheme="majorHAnsi" w:hAnsiTheme="majorHAnsi" w:cstheme="majorHAnsi"/>
        </w:rPr>
        <w:t xml:space="preserve">${representative_name} </w:t>
      </w:r>
      <w:r w:rsidR="001D498F" w:rsidRPr="00C27154">
        <w:rPr>
          <w:rFonts w:asciiTheme="majorHAnsi" w:hAnsiTheme="majorHAnsi" w:cstheme="majorHAnsi"/>
        </w:rPr>
        <w:t xml:space="preserve"> </w:t>
      </w:r>
      <w:r w:rsidR="00080921" w:rsidRPr="00C27154">
        <w:rPr>
          <w:rFonts w:asciiTheme="majorHAnsi" w:hAnsiTheme="majorHAnsi" w:cstheme="majorHAnsi"/>
        </w:rPr>
        <w:tab/>
      </w:r>
      <w:r w:rsidR="001D498F" w:rsidRPr="00C27154">
        <w:rPr>
          <w:rFonts w:asciiTheme="majorHAnsi" w:hAnsiTheme="majorHAnsi" w:cstheme="majorHAnsi"/>
        </w:rPr>
        <w:t>____________________</w:t>
      </w:r>
    </w:p>
    <w:p w14:paraId="7F6AE425" w14:textId="346F5E1A" w:rsidR="00CA79BA" w:rsidRPr="002A63AE" w:rsidRDefault="00CA79BA" w:rsidP="001D498F">
      <w:pPr>
        <w:spacing w:line="276" w:lineRule="auto"/>
        <w:jc w:val="both"/>
        <w:rPr>
          <w:rFonts w:asciiTheme="majorHAnsi" w:hAnsiTheme="majorHAnsi" w:cstheme="majorHAnsi"/>
        </w:rPr>
      </w:pPr>
    </w:p>
    <w:sectPr w:rsidR="00CA79BA" w:rsidRPr="002A63AE" w:rsidSect="001D498F">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07115E" w14:textId="77777777" w:rsidR="00DA468A" w:rsidRDefault="00DA468A" w:rsidP="00C975D1">
      <w:pPr>
        <w:spacing w:after="0" w:line="240" w:lineRule="auto"/>
      </w:pPr>
      <w:r>
        <w:separator/>
      </w:r>
    </w:p>
  </w:endnote>
  <w:endnote w:type="continuationSeparator" w:id="0">
    <w:p w14:paraId="3492CC84" w14:textId="77777777" w:rsidR="00DA468A" w:rsidRDefault="00DA468A" w:rsidP="00C97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heme="majorHAnsi" w:hAnsiTheme="majorHAnsi" w:cstheme="majorHAnsi"/>
        <w:sz w:val="22"/>
        <w:szCs w:val="22"/>
      </w:rPr>
      <w:id w:val="-706791074"/>
      <w:docPartObj>
        <w:docPartGallery w:val="Page Numbers (Bottom of Page)"/>
        <w:docPartUnique/>
      </w:docPartObj>
    </w:sdtPr>
    <w:sdtContent>
      <w:sdt>
        <w:sdtPr>
          <w:rPr>
            <w:rFonts w:asciiTheme="majorHAnsi" w:hAnsiTheme="majorHAnsi" w:cstheme="majorHAnsi"/>
            <w:sz w:val="22"/>
            <w:szCs w:val="22"/>
          </w:rPr>
          <w:id w:val="1728636285"/>
          <w:docPartObj>
            <w:docPartGallery w:val="Page Numbers (Top of Page)"/>
            <w:docPartUnique/>
          </w:docPartObj>
        </w:sdtPr>
        <w:sdtContent>
          <w:p w14:paraId="4C93BDAB" w14:textId="6F067BC5" w:rsidR="00C975D1" w:rsidRPr="00C975D1" w:rsidRDefault="00C975D1">
            <w:pPr>
              <w:pStyle w:val="Footer"/>
              <w:jc w:val="center"/>
              <w:rPr>
                <w:rFonts w:asciiTheme="majorHAnsi" w:hAnsiTheme="majorHAnsi" w:cstheme="majorHAnsi"/>
                <w:sz w:val="22"/>
                <w:szCs w:val="22"/>
              </w:rPr>
            </w:pPr>
            <w:r w:rsidRPr="00C975D1">
              <w:rPr>
                <w:rFonts w:asciiTheme="majorHAnsi" w:hAnsiTheme="majorHAnsi" w:cstheme="majorHAnsi"/>
                <w:sz w:val="22"/>
                <w:szCs w:val="22"/>
              </w:rPr>
              <w:t xml:space="preserve">Page </w:t>
            </w:r>
            <w:r w:rsidRPr="00C975D1">
              <w:rPr>
                <w:rFonts w:asciiTheme="majorHAnsi" w:hAnsiTheme="majorHAnsi" w:cstheme="majorHAnsi"/>
                <w:sz w:val="22"/>
                <w:szCs w:val="22"/>
              </w:rPr>
              <w:fldChar w:fldCharType="begin"/>
            </w:r>
            <w:r w:rsidRPr="00C975D1">
              <w:rPr>
                <w:rFonts w:asciiTheme="majorHAnsi" w:hAnsiTheme="majorHAnsi" w:cstheme="majorHAnsi"/>
                <w:sz w:val="22"/>
                <w:szCs w:val="22"/>
              </w:rPr>
              <w:instrText xml:space="preserve"> PAGE </w:instrText>
            </w:r>
            <w:r w:rsidRPr="00C975D1">
              <w:rPr>
                <w:rFonts w:asciiTheme="majorHAnsi" w:hAnsiTheme="majorHAnsi" w:cstheme="majorHAnsi"/>
                <w:sz w:val="22"/>
                <w:szCs w:val="22"/>
              </w:rPr>
              <w:fldChar w:fldCharType="separate"/>
            </w:r>
            <w:r w:rsidRPr="00C975D1">
              <w:rPr>
                <w:rFonts w:asciiTheme="majorHAnsi" w:hAnsiTheme="majorHAnsi" w:cstheme="majorHAnsi"/>
                <w:sz w:val="22"/>
                <w:szCs w:val="22"/>
              </w:rPr>
              <w:t>2</w:t>
            </w:r>
            <w:r w:rsidRPr="00C975D1">
              <w:rPr>
                <w:rFonts w:asciiTheme="majorHAnsi" w:hAnsiTheme="majorHAnsi" w:cstheme="majorHAnsi"/>
                <w:sz w:val="22"/>
                <w:szCs w:val="22"/>
              </w:rPr>
              <w:fldChar w:fldCharType="end"/>
            </w:r>
            <w:r w:rsidRPr="00C975D1">
              <w:rPr>
                <w:rFonts w:asciiTheme="majorHAnsi" w:hAnsiTheme="majorHAnsi" w:cstheme="majorHAnsi"/>
                <w:sz w:val="22"/>
                <w:szCs w:val="22"/>
              </w:rPr>
              <w:t xml:space="preserve"> of </w:t>
            </w:r>
            <w:r w:rsidRPr="00C975D1">
              <w:rPr>
                <w:rFonts w:asciiTheme="majorHAnsi" w:hAnsiTheme="majorHAnsi" w:cstheme="majorHAnsi"/>
                <w:sz w:val="22"/>
                <w:szCs w:val="22"/>
              </w:rPr>
              <w:fldChar w:fldCharType="begin"/>
            </w:r>
            <w:r w:rsidRPr="00C975D1">
              <w:rPr>
                <w:rFonts w:asciiTheme="majorHAnsi" w:hAnsiTheme="majorHAnsi" w:cstheme="majorHAnsi"/>
                <w:sz w:val="22"/>
                <w:szCs w:val="22"/>
              </w:rPr>
              <w:instrText xml:space="preserve"> NUMPAGES  </w:instrText>
            </w:r>
            <w:r w:rsidRPr="00C975D1">
              <w:rPr>
                <w:rFonts w:asciiTheme="majorHAnsi" w:hAnsiTheme="majorHAnsi" w:cstheme="majorHAnsi"/>
                <w:sz w:val="22"/>
                <w:szCs w:val="22"/>
              </w:rPr>
              <w:fldChar w:fldCharType="separate"/>
            </w:r>
            <w:r w:rsidRPr="00C975D1">
              <w:rPr>
                <w:rFonts w:asciiTheme="majorHAnsi" w:hAnsiTheme="majorHAnsi" w:cstheme="majorHAnsi"/>
                <w:sz w:val="22"/>
                <w:szCs w:val="22"/>
              </w:rPr>
              <w:t>2</w:t>
            </w:r>
            <w:r w:rsidRPr="00C975D1">
              <w:rPr>
                <w:rFonts w:asciiTheme="majorHAnsi" w:hAnsiTheme="majorHAnsi" w:cstheme="majorHAnsi"/>
                <w:sz w:val="22"/>
                <w:szCs w:val="22"/>
              </w:rPr>
              <w:fldChar w:fldCharType="end"/>
            </w:r>
          </w:p>
        </w:sdtContent>
      </w:sdt>
    </w:sdtContent>
  </w:sdt>
  <w:p w14:paraId="7372AFFA" w14:textId="77777777" w:rsidR="00C975D1" w:rsidRPr="00C975D1" w:rsidRDefault="00C975D1">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201C8B" w14:textId="77777777" w:rsidR="00DA468A" w:rsidRDefault="00DA468A" w:rsidP="00C975D1">
      <w:pPr>
        <w:spacing w:after="0" w:line="240" w:lineRule="auto"/>
      </w:pPr>
      <w:r>
        <w:separator/>
      </w:r>
    </w:p>
  </w:footnote>
  <w:footnote w:type="continuationSeparator" w:id="0">
    <w:p w14:paraId="52D1E6F8" w14:textId="77777777" w:rsidR="00DA468A" w:rsidRDefault="00DA468A" w:rsidP="00C97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02FF0"/>
    <w:multiLevelType w:val="multilevel"/>
    <w:tmpl w:val="50A2E24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C03AB"/>
    <w:multiLevelType w:val="hybridMultilevel"/>
    <w:tmpl w:val="D3F04628"/>
    <w:lvl w:ilvl="0" w:tplc="F70AE550">
      <w:start w:val="1"/>
      <w:numFmt w:val="decimal"/>
      <w:lvlText w:val="%1."/>
      <w:lvlJc w:val="left"/>
      <w:pPr>
        <w:ind w:left="820" w:hanging="360"/>
      </w:pPr>
      <w:rPr>
        <w:rFonts w:ascii="Calibri" w:eastAsia="Calibri" w:hAnsi="Calibri" w:cs="Calibri" w:hint="default"/>
        <w:w w:val="100"/>
        <w:sz w:val="22"/>
        <w:szCs w:val="22"/>
        <w:lang w:val="ms" w:eastAsia="en-US" w:bidi="ar-SA"/>
      </w:rPr>
    </w:lvl>
    <w:lvl w:ilvl="1" w:tplc="ADF40B3A">
      <w:numFmt w:val="bullet"/>
      <w:lvlText w:val="•"/>
      <w:lvlJc w:val="left"/>
      <w:pPr>
        <w:ind w:left="1696" w:hanging="360"/>
      </w:pPr>
      <w:rPr>
        <w:rFonts w:hint="default"/>
        <w:lang w:val="ms" w:eastAsia="en-US" w:bidi="ar-SA"/>
      </w:rPr>
    </w:lvl>
    <w:lvl w:ilvl="2" w:tplc="065AFF1E">
      <w:numFmt w:val="bullet"/>
      <w:lvlText w:val="•"/>
      <w:lvlJc w:val="left"/>
      <w:pPr>
        <w:ind w:left="2572" w:hanging="360"/>
      </w:pPr>
      <w:rPr>
        <w:rFonts w:hint="default"/>
        <w:lang w:val="ms" w:eastAsia="en-US" w:bidi="ar-SA"/>
      </w:rPr>
    </w:lvl>
    <w:lvl w:ilvl="3" w:tplc="EC2265F2">
      <w:numFmt w:val="bullet"/>
      <w:lvlText w:val="•"/>
      <w:lvlJc w:val="left"/>
      <w:pPr>
        <w:ind w:left="3448" w:hanging="360"/>
      </w:pPr>
      <w:rPr>
        <w:rFonts w:hint="default"/>
        <w:lang w:val="ms" w:eastAsia="en-US" w:bidi="ar-SA"/>
      </w:rPr>
    </w:lvl>
    <w:lvl w:ilvl="4" w:tplc="84F8B0E4">
      <w:numFmt w:val="bullet"/>
      <w:lvlText w:val="•"/>
      <w:lvlJc w:val="left"/>
      <w:pPr>
        <w:ind w:left="4324" w:hanging="360"/>
      </w:pPr>
      <w:rPr>
        <w:rFonts w:hint="default"/>
        <w:lang w:val="ms" w:eastAsia="en-US" w:bidi="ar-SA"/>
      </w:rPr>
    </w:lvl>
    <w:lvl w:ilvl="5" w:tplc="D0D8A522">
      <w:numFmt w:val="bullet"/>
      <w:lvlText w:val="•"/>
      <w:lvlJc w:val="left"/>
      <w:pPr>
        <w:ind w:left="5200" w:hanging="360"/>
      </w:pPr>
      <w:rPr>
        <w:rFonts w:hint="default"/>
        <w:lang w:val="ms" w:eastAsia="en-US" w:bidi="ar-SA"/>
      </w:rPr>
    </w:lvl>
    <w:lvl w:ilvl="6" w:tplc="8C1E06B4">
      <w:numFmt w:val="bullet"/>
      <w:lvlText w:val="•"/>
      <w:lvlJc w:val="left"/>
      <w:pPr>
        <w:ind w:left="6076" w:hanging="360"/>
      </w:pPr>
      <w:rPr>
        <w:rFonts w:hint="default"/>
        <w:lang w:val="ms" w:eastAsia="en-US" w:bidi="ar-SA"/>
      </w:rPr>
    </w:lvl>
    <w:lvl w:ilvl="7" w:tplc="859C46E4">
      <w:numFmt w:val="bullet"/>
      <w:lvlText w:val="•"/>
      <w:lvlJc w:val="left"/>
      <w:pPr>
        <w:ind w:left="6952" w:hanging="360"/>
      </w:pPr>
      <w:rPr>
        <w:rFonts w:hint="default"/>
        <w:lang w:val="ms" w:eastAsia="en-US" w:bidi="ar-SA"/>
      </w:rPr>
    </w:lvl>
    <w:lvl w:ilvl="8" w:tplc="1AA82504">
      <w:numFmt w:val="bullet"/>
      <w:lvlText w:val="•"/>
      <w:lvlJc w:val="left"/>
      <w:pPr>
        <w:ind w:left="7828" w:hanging="360"/>
      </w:pPr>
      <w:rPr>
        <w:rFonts w:hint="default"/>
        <w:lang w:val="ms" w:eastAsia="en-US" w:bidi="ar-SA"/>
      </w:rPr>
    </w:lvl>
  </w:abstractNum>
  <w:abstractNum w:abstractNumId="2" w15:restartNumberingAfterBreak="0">
    <w:nsid w:val="18F114F2"/>
    <w:multiLevelType w:val="multilevel"/>
    <w:tmpl w:val="8D62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D032B"/>
    <w:multiLevelType w:val="hybridMultilevel"/>
    <w:tmpl w:val="67E42196"/>
    <w:lvl w:ilvl="0" w:tplc="FF40C124">
      <w:start w:val="1"/>
      <w:numFmt w:val="decimal"/>
      <w:lvlText w:val="%1."/>
      <w:lvlJc w:val="left"/>
      <w:pPr>
        <w:ind w:left="820" w:hanging="360"/>
      </w:pPr>
      <w:rPr>
        <w:rFonts w:ascii="Calibri" w:eastAsia="Calibri" w:hAnsi="Calibri" w:cs="Calibri" w:hint="default"/>
        <w:w w:val="100"/>
        <w:sz w:val="22"/>
        <w:szCs w:val="22"/>
        <w:lang w:val="ms" w:eastAsia="en-US" w:bidi="ar-SA"/>
      </w:rPr>
    </w:lvl>
    <w:lvl w:ilvl="1" w:tplc="007A98CE">
      <w:numFmt w:val="bullet"/>
      <w:lvlText w:val="•"/>
      <w:lvlJc w:val="left"/>
      <w:pPr>
        <w:ind w:left="1696" w:hanging="360"/>
      </w:pPr>
      <w:rPr>
        <w:rFonts w:hint="default"/>
        <w:lang w:val="ms" w:eastAsia="en-US" w:bidi="ar-SA"/>
      </w:rPr>
    </w:lvl>
    <w:lvl w:ilvl="2" w:tplc="7F767486">
      <w:numFmt w:val="bullet"/>
      <w:lvlText w:val="•"/>
      <w:lvlJc w:val="left"/>
      <w:pPr>
        <w:ind w:left="2572" w:hanging="360"/>
      </w:pPr>
      <w:rPr>
        <w:rFonts w:hint="default"/>
        <w:lang w:val="ms" w:eastAsia="en-US" w:bidi="ar-SA"/>
      </w:rPr>
    </w:lvl>
    <w:lvl w:ilvl="3" w:tplc="B8D44F2E">
      <w:numFmt w:val="bullet"/>
      <w:lvlText w:val="•"/>
      <w:lvlJc w:val="left"/>
      <w:pPr>
        <w:ind w:left="3448" w:hanging="360"/>
      </w:pPr>
      <w:rPr>
        <w:rFonts w:hint="default"/>
        <w:lang w:val="ms" w:eastAsia="en-US" w:bidi="ar-SA"/>
      </w:rPr>
    </w:lvl>
    <w:lvl w:ilvl="4" w:tplc="E7C4E7BC">
      <w:numFmt w:val="bullet"/>
      <w:lvlText w:val="•"/>
      <w:lvlJc w:val="left"/>
      <w:pPr>
        <w:ind w:left="4324" w:hanging="360"/>
      </w:pPr>
      <w:rPr>
        <w:rFonts w:hint="default"/>
        <w:lang w:val="ms" w:eastAsia="en-US" w:bidi="ar-SA"/>
      </w:rPr>
    </w:lvl>
    <w:lvl w:ilvl="5" w:tplc="D5EC3ED6">
      <w:numFmt w:val="bullet"/>
      <w:lvlText w:val="•"/>
      <w:lvlJc w:val="left"/>
      <w:pPr>
        <w:ind w:left="5200" w:hanging="360"/>
      </w:pPr>
      <w:rPr>
        <w:rFonts w:hint="default"/>
        <w:lang w:val="ms" w:eastAsia="en-US" w:bidi="ar-SA"/>
      </w:rPr>
    </w:lvl>
    <w:lvl w:ilvl="6" w:tplc="2864DCD6">
      <w:numFmt w:val="bullet"/>
      <w:lvlText w:val="•"/>
      <w:lvlJc w:val="left"/>
      <w:pPr>
        <w:ind w:left="6076" w:hanging="360"/>
      </w:pPr>
      <w:rPr>
        <w:rFonts w:hint="default"/>
        <w:lang w:val="ms" w:eastAsia="en-US" w:bidi="ar-SA"/>
      </w:rPr>
    </w:lvl>
    <w:lvl w:ilvl="7" w:tplc="AAFC1D68">
      <w:numFmt w:val="bullet"/>
      <w:lvlText w:val="•"/>
      <w:lvlJc w:val="left"/>
      <w:pPr>
        <w:ind w:left="6952" w:hanging="360"/>
      </w:pPr>
      <w:rPr>
        <w:rFonts w:hint="default"/>
        <w:lang w:val="ms" w:eastAsia="en-US" w:bidi="ar-SA"/>
      </w:rPr>
    </w:lvl>
    <w:lvl w:ilvl="8" w:tplc="8D4C2FDE">
      <w:numFmt w:val="bullet"/>
      <w:lvlText w:val="•"/>
      <w:lvlJc w:val="left"/>
      <w:pPr>
        <w:ind w:left="7828" w:hanging="360"/>
      </w:pPr>
      <w:rPr>
        <w:rFonts w:hint="default"/>
        <w:lang w:val="ms" w:eastAsia="en-US" w:bidi="ar-SA"/>
      </w:rPr>
    </w:lvl>
  </w:abstractNum>
  <w:abstractNum w:abstractNumId="4" w15:restartNumberingAfterBreak="0">
    <w:nsid w:val="1E3B77EE"/>
    <w:multiLevelType w:val="multilevel"/>
    <w:tmpl w:val="10FE2FA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16311F"/>
    <w:multiLevelType w:val="multilevel"/>
    <w:tmpl w:val="495C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709AE"/>
    <w:multiLevelType w:val="multilevel"/>
    <w:tmpl w:val="60DA100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C7545"/>
    <w:multiLevelType w:val="hybridMultilevel"/>
    <w:tmpl w:val="974015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45598B"/>
    <w:multiLevelType w:val="multilevel"/>
    <w:tmpl w:val="D63E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8514A"/>
    <w:multiLevelType w:val="multilevel"/>
    <w:tmpl w:val="9572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5F7E04"/>
    <w:multiLevelType w:val="hybridMultilevel"/>
    <w:tmpl w:val="4E801216"/>
    <w:lvl w:ilvl="0" w:tplc="1534EBD0">
      <w:start w:val="1"/>
      <w:numFmt w:val="decimal"/>
      <w:lvlText w:val="%1."/>
      <w:lvlJc w:val="left"/>
      <w:pPr>
        <w:ind w:left="820" w:hanging="360"/>
      </w:pPr>
      <w:rPr>
        <w:rFonts w:ascii="Calibri" w:eastAsia="Calibri" w:hAnsi="Calibri" w:cs="Calibri" w:hint="default"/>
        <w:w w:val="100"/>
        <w:sz w:val="22"/>
        <w:szCs w:val="22"/>
        <w:lang w:val="ms" w:eastAsia="en-US" w:bidi="ar-SA"/>
      </w:rPr>
    </w:lvl>
    <w:lvl w:ilvl="1" w:tplc="25AC8D1A">
      <w:start w:val="1"/>
      <w:numFmt w:val="lowerLetter"/>
      <w:lvlText w:val="%2."/>
      <w:lvlJc w:val="left"/>
      <w:pPr>
        <w:ind w:left="1180" w:hanging="360"/>
      </w:pPr>
      <w:rPr>
        <w:rFonts w:ascii="Calibri" w:eastAsia="Calibri" w:hAnsi="Calibri" w:cs="Calibri" w:hint="default"/>
        <w:spacing w:val="-1"/>
        <w:w w:val="100"/>
        <w:sz w:val="22"/>
        <w:szCs w:val="22"/>
        <w:lang w:val="ms" w:eastAsia="en-US" w:bidi="ar-SA"/>
      </w:rPr>
    </w:lvl>
    <w:lvl w:ilvl="2" w:tplc="ABB02726">
      <w:numFmt w:val="bullet"/>
      <w:lvlText w:val="•"/>
      <w:lvlJc w:val="left"/>
      <w:pPr>
        <w:ind w:left="2113" w:hanging="360"/>
      </w:pPr>
      <w:rPr>
        <w:rFonts w:hint="default"/>
        <w:lang w:val="ms" w:eastAsia="en-US" w:bidi="ar-SA"/>
      </w:rPr>
    </w:lvl>
    <w:lvl w:ilvl="3" w:tplc="3310363C">
      <w:numFmt w:val="bullet"/>
      <w:lvlText w:val="•"/>
      <w:lvlJc w:val="left"/>
      <w:pPr>
        <w:ind w:left="3046" w:hanging="360"/>
      </w:pPr>
      <w:rPr>
        <w:rFonts w:hint="default"/>
        <w:lang w:val="ms" w:eastAsia="en-US" w:bidi="ar-SA"/>
      </w:rPr>
    </w:lvl>
    <w:lvl w:ilvl="4" w:tplc="139A6A74">
      <w:numFmt w:val="bullet"/>
      <w:lvlText w:val="•"/>
      <w:lvlJc w:val="left"/>
      <w:pPr>
        <w:ind w:left="3980" w:hanging="360"/>
      </w:pPr>
      <w:rPr>
        <w:rFonts w:hint="default"/>
        <w:lang w:val="ms" w:eastAsia="en-US" w:bidi="ar-SA"/>
      </w:rPr>
    </w:lvl>
    <w:lvl w:ilvl="5" w:tplc="7FF20D20">
      <w:numFmt w:val="bullet"/>
      <w:lvlText w:val="•"/>
      <w:lvlJc w:val="left"/>
      <w:pPr>
        <w:ind w:left="4913" w:hanging="360"/>
      </w:pPr>
      <w:rPr>
        <w:rFonts w:hint="default"/>
        <w:lang w:val="ms" w:eastAsia="en-US" w:bidi="ar-SA"/>
      </w:rPr>
    </w:lvl>
    <w:lvl w:ilvl="6" w:tplc="DDEC3FAA">
      <w:numFmt w:val="bullet"/>
      <w:lvlText w:val="•"/>
      <w:lvlJc w:val="left"/>
      <w:pPr>
        <w:ind w:left="5846" w:hanging="360"/>
      </w:pPr>
      <w:rPr>
        <w:rFonts w:hint="default"/>
        <w:lang w:val="ms" w:eastAsia="en-US" w:bidi="ar-SA"/>
      </w:rPr>
    </w:lvl>
    <w:lvl w:ilvl="7" w:tplc="D856014E">
      <w:numFmt w:val="bullet"/>
      <w:lvlText w:val="•"/>
      <w:lvlJc w:val="left"/>
      <w:pPr>
        <w:ind w:left="6780" w:hanging="360"/>
      </w:pPr>
      <w:rPr>
        <w:rFonts w:hint="default"/>
        <w:lang w:val="ms" w:eastAsia="en-US" w:bidi="ar-SA"/>
      </w:rPr>
    </w:lvl>
    <w:lvl w:ilvl="8" w:tplc="6F00C416">
      <w:numFmt w:val="bullet"/>
      <w:lvlText w:val="•"/>
      <w:lvlJc w:val="left"/>
      <w:pPr>
        <w:ind w:left="7713" w:hanging="360"/>
      </w:pPr>
      <w:rPr>
        <w:rFonts w:hint="default"/>
        <w:lang w:val="ms" w:eastAsia="en-US" w:bidi="ar-SA"/>
      </w:rPr>
    </w:lvl>
  </w:abstractNum>
  <w:abstractNum w:abstractNumId="11" w15:restartNumberingAfterBreak="0">
    <w:nsid w:val="495E6496"/>
    <w:multiLevelType w:val="multilevel"/>
    <w:tmpl w:val="478E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503EBA"/>
    <w:multiLevelType w:val="multilevel"/>
    <w:tmpl w:val="2AEE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6126F"/>
    <w:multiLevelType w:val="multilevel"/>
    <w:tmpl w:val="A586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C420A"/>
    <w:multiLevelType w:val="multilevel"/>
    <w:tmpl w:val="8C9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D92092"/>
    <w:multiLevelType w:val="multilevel"/>
    <w:tmpl w:val="D4762C4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D02346"/>
    <w:multiLevelType w:val="multilevel"/>
    <w:tmpl w:val="EFBE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57E8F"/>
    <w:multiLevelType w:val="multilevel"/>
    <w:tmpl w:val="FD4A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63F53"/>
    <w:multiLevelType w:val="multilevel"/>
    <w:tmpl w:val="331E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D207D"/>
    <w:multiLevelType w:val="multilevel"/>
    <w:tmpl w:val="4140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063486">
    <w:abstractNumId w:val="16"/>
  </w:num>
  <w:num w:numId="2" w16cid:durableId="1184057397">
    <w:abstractNumId w:val="6"/>
  </w:num>
  <w:num w:numId="3" w16cid:durableId="1961299243">
    <w:abstractNumId w:val="18"/>
  </w:num>
  <w:num w:numId="4" w16cid:durableId="516965486">
    <w:abstractNumId w:val="9"/>
  </w:num>
  <w:num w:numId="5" w16cid:durableId="1446343610">
    <w:abstractNumId w:val="11"/>
  </w:num>
  <w:num w:numId="6" w16cid:durableId="2123962166">
    <w:abstractNumId w:val="14"/>
  </w:num>
  <w:num w:numId="7" w16cid:durableId="1028720410">
    <w:abstractNumId w:val="4"/>
  </w:num>
  <w:num w:numId="8" w16cid:durableId="1251743860">
    <w:abstractNumId w:val="12"/>
  </w:num>
  <w:num w:numId="9" w16cid:durableId="102580850">
    <w:abstractNumId w:val="0"/>
  </w:num>
  <w:num w:numId="10" w16cid:durableId="1147743564">
    <w:abstractNumId w:val="19"/>
  </w:num>
  <w:num w:numId="11" w16cid:durableId="1529175633">
    <w:abstractNumId w:val="17"/>
  </w:num>
  <w:num w:numId="12" w16cid:durableId="246961500">
    <w:abstractNumId w:val="8"/>
  </w:num>
  <w:num w:numId="13" w16cid:durableId="1623343612">
    <w:abstractNumId w:val="15"/>
  </w:num>
  <w:num w:numId="14" w16cid:durableId="607078244">
    <w:abstractNumId w:val="5"/>
  </w:num>
  <w:num w:numId="15" w16cid:durableId="745808261">
    <w:abstractNumId w:val="13"/>
  </w:num>
  <w:num w:numId="16" w16cid:durableId="106704758">
    <w:abstractNumId w:val="7"/>
  </w:num>
  <w:num w:numId="17" w16cid:durableId="1957784269">
    <w:abstractNumId w:val="3"/>
  </w:num>
  <w:num w:numId="18" w16cid:durableId="1270552451">
    <w:abstractNumId w:val="10"/>
  </w:num>
  <w:num w:numId="19" w16cid:durableId="7951229">
    <w:abstractNumId w:val="1"/>
  </w:num>
  <w:num w:numId="20" w16cid:durableId="25559765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efaultTabStop w:val="720"/>
  <w:characterSpacingControl w:val="doNotCompress"/>
  <w:hdrShapeDefaults>
    <o:shapedefaults v:ext="edit" spidmax="206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274"/>
    <w:rsid w:val="00025882"/>
    <w:rsid w:val="00055DAB"/>
    <w:rsid w:val="000676D8"/>
    <w:rsid w:val="00080921"/>
    <w:rsid w:val="0008561B"/>
    <w:rsid w:val="00094DE6"/>
    <w:rsid w:val="000A4075"/>
    <w:rsid w:val="000E633E"/>
    <w:rsid w:val="00126DE3"/>
    <w:rsid w:val="001834B6"/>
    <w:rsid w:val="001D498F"/>
    <w:rsid w:val="001E0ECC"/>
    <w:rsid w:val="00224960"/>
    <w:rsid w:val="00230D88"/>
    <w:rsid w:val="00244C59"/>
    <w:rsid w:val="00255861"/>
    <w:rsid w:val="0028695F"/>
    <w:rsid w:val="002A63AE"/>
    <w:rsid w:val="00327A76"/>
    <w:rsid w:val="0038780F"/>
    <w:rsid w:val="003C43F5"/>
    <w:rsid w:val="003E668F"/>
    <w:rsid w:val="003F42EE"/>
    <w:rsid w:val="003F6C6A"/>
    <w:rsid w:val="00435AD4"/>
    <w:rsid w:val="0044375F"/>
    <w:rsid w:val="004D117F"/>
    <w:rsid w:val="004F3A7C"/>
    <w:rsid w:val="004F6B96"/>
    <w:rsid w:val="00530557"/>
    <w:rsid w:val="005715D1"/>
    <w:rsid w:val="006478E9"/>
    <w:rsid w:val="00655431"/>
    <w:rsid w:val="00710C9F"/>
    <w:rsid w:val="00794F99"/>
    <w:rsid w:val="007E35D5"/>
    <w:rsid w:val="007F7C55"/>
    <w:rsid w:val="00822857"/>
    <w:rsid w:val="008264E5"/>
    <w:rsid w:val="00854834"/>
    <w:rsid w:val="008705D2"/>
    <w:rsid w:val="008B3C06"/>
    <w:rsid w:val="008E14B1"/>
    <w:rsid w:val="008E4A0F"/>
    <w:rsid w:val="008E5FCD"/>
    <w:rsid w:val="008E7B42"/>
    <w:rsid w:val="008F7266"/>
    <w:rsid w:val="00913D87"/>
    <w:rsid w:val="00923A07"/>
    <w:rsid w:val="00A85F2F"/>
    <w:rsid w:val="00A94C5A"/>
    <w:rsid w:val="00AC7124"/>
    <w:rsid w:val="00B045B6"/>
    <w:rsid w:val="00B36A35"/>
    <w:rsid w:val="00B56E26"/>
    <w:rsid w:val="00B63D52"/>
    <w:rsid w:val="00BA75D5"/>
    <w:rsid w:val="00BD5725"/>
    <w:rsid w:val="00BE4191"/>
    <w:rsid w:val="00BE4274"/>
    <w:rsid w:val="00C10F93"/>
    <w:rsid w:val="00C27154"/>
    <w:rsid w:val="00C46B30"/>
    <w:rsid w:val="00C65F7C"/>
    <w:rsid w:val="00C975D1"/>
    <w:rsid w:val="00CA79BA"/>
    <w:rsid w:val="00D85FA2"/>
    <w:rsid w:val="00DA468A"/>
    <w:rsid w:val="00DF4AD3"/>
    <w:rsid w:val="00E06796"/>
    <w:rsid w:val="00E2067A"/>
    <w:rsid w:val="00E27D8B"/>
    <w:rsid w:val="00E4211C"/>
    <w:rsid w:val="00E905DF"/>
    <w:rsid w:val="00EA1DDB"/>
    <w:rsid w:val="00EE631A"/>
    <w:rsid w:val="00F02B6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50872BE7"/>
  <w15:chartTrackingRefBased/>
  <w15:docId w15:val="{B300508E-AD5A-4B7D-862F-95DD04AA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A07"/>
  </w:style>
  <w:style w:type="paragraph" w:styleId="Heading1">
    <w:name w:val="heading 1"/>
    <w:basedOn w:val="Normal"/>
    <w:next w:val="Normal"/>
    <w:link w:val="Heading1Char"/>
    <w:uiPriority w:val="9"/>
    <w:qFormat/>
    <w:rsid w:val="00BE4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2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2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2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2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2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2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274"/>
    <w:rPr>
      <w:rFonts w:eastAsiaTheme="majorEastAsia" w:cstheme="majorBidi"/>
      <w:color w:val="272727" w:themeColor="text1" w:themeTint="D8"/>
    </w:rPr>
  </w:style>
  <w:style w:type="paragraph" w:styleId="Title">
    <w:name w:val="Title"/>
    <w:basedOn w:val="Normal"/>
    <w:next w:val="Normal"/>
    <w:link w:val="TitleChar"/>
    <w:uiPriority w:val="10"/>
    <w:qFormat/>
    <w:rsid w:val="00BE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274"/>
    <w:pPr>
      <w:spacing w:before="160"/>
      <w:jc w:val="center"/>
    </w:pPr>
    <w:rPr>
      <w:i/>
      <w:iCs/>
      <w:color w:val="404040" w:themeColor="text1" w:themeTint="BF"/>
    </w:rPr>
  </w:style>
  <w:style w:type="character" w:customStyle="1" w:styleId="QuoteChar">
    <w:name w:val="Quote Char"/>
    <w:basedOn w:val="DefaultParagraphFont"/>
    <w:link w:val="Quote"/>
    <w:uiPriority w:val="29"/>
    <w:rsid w:val="00BE4274"/>
    <w:rPr>
      <w:i/>
      <w:iCs/>
      <w:color w:val="404040" w:themeColor="text1" w:themeTint="BF"/>
    </w:rPr>
  </w:style>
  <w:style w:type="paragraph" w:styleId="ListParagraph">
    <w:name w:val="List Paragraph"/>
    <w:basedOn w:val="Normal"/>
    <w:uiPriority w:val="1"/>
    <w:qFormat/>
    <w:rsid w:val="00BE4274"/>
    <w:pPr>
      <w:ind w:left="720"/>
      <w:contextualSpacing/>
    </w:pPr>
  </w:style>
  <w:style w:type="character" w:styleId="IntenseEmphasis">
    <w:name w:val="Intense Emphasis"/>
    <w:basedOn w:val="DefaultParagraphFont"/>
    <w:uiPriority w:val="21"/>
    <w:qFormat/>
    <w:rsid w:val="00BE4274"/>
    <w:rPr>
      <w:i/>
      <w:iCs/>
      <w:color w:val="2F5496" w:themeColor="accent1" w:themeShade="BF"/>
    </w:rPr>
  </w:style>
  <w:style w:type="paragraph" w:styleId="IntenseQuote">
    <w:name w:val="Intense Quote"/>
    <w:basedOn w:val="Normal"/>
    <w:next w:val="Normal"/>
    <w:link w:val="IntenseQuoteChar"/>
    <w:uiPriority w:val="30"/>
    <w:qFormat/>
    <w:rsid w:val="00BE4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274"/>
    <w:rPr>
      <w:i/>
      <w:iCs/>
      <w:color w:val="2F5496" w:themeColor="accent1" w:themeShade="BF"/>
    </w:rPr>
  </w:style>
  <w:style w:type="character" w:styleId="IntenseReference">
    <w:name w:val="Intense Reference"/>
    <w:basedOn w:val="DefaultParagraphFont"/>
    <w:uiPriority w:val="32"/>
    <w:qFormat/>
    <w:rsid w:val="00BE4274"/>
    <w:rPr>
      <w:b/>
      <w:bCs/>
      <w:smallCaps/>
      <w:color w:val="2F5496" w:themeColor="accent1" w:themeShade="BF"/>
      <w:spacing w:val="5"/>
    </w:rPr>
  </w:style>
  <w:style w:type="character" w:styleId="Strong">
    <w:name w:val="Strong"/>
    <w:basedOn w:val="DefaultParagraphFont"/>
    <w:uiPriority w:val="22"/>
    <w:qFormat/>
    <w:rsid w:val="001834B6"/>
    <w:rPr>
      <w:b/>
      <w:bCs/>
    </w:rPr>
  </w:style>
  <w:style w:type="paragraph" w:styleId="Header">
    <w:name w:val="header"/>
    <w:basedOn w:val="Normal"/>
    <w:link w:val="HeaderChar"/>
    <w:uiPriority w:val="99"/>
    <w:unhideWhenUsed/>
    <w:rsid w:val="00C97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5D1"/>
    <w:rPr>
      <w:noProof/>
    </w:rPr>
  </w:style>
  <w:style w:type="paragraph" w:styleId="Footer">
    <w:name w:val="footer"/>
    <w:basedOn w:val="Normal"/>
    <w:link w:val="FooterChar"/>
    <w:uiPriority w:val="99"/>
    <w:unhideWhenUsed/>
    <w:rsid w:val="00C97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5D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12846-A9F7-4604-8D09-286038C3B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cp:revision>
  <dcterms:created xsi:type="dcterms:W3CDTF">2026-08-20T06:28:00Z</dcterms:created>
  <dcterms:modified xsi:type="dcterms:W3CDTF">2026-10-19T04:57:00Z</dcterms:modified>
</cp:coreProperties>
</file>