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D3" w:rsidRPr="009863D3" w:rsidRDefault="009863D3" w:rsidP="009863D3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9863D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9863D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9863D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Merge</w:t>
      </w:r>
      <w:proofErr w:type="spellEnd"/>
      <w:r w:rsidRPr="009863D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9863D3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9863D3" w:rsidRPr="009863D3" w:rsidRDefault="009863D3" w:rsidP="009863D3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Ágak egyesítése.</w:t>
      </w:r>
    </w:p>
    <w:p w:rsidR="009863D3" w:rsidRPr="009863D3" w:rsidRDefault="009863D3" w:rsidP="009863D3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9863D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</w:t>
      </w:r>
      <w:proofErr w:type="spellEnd"/>
      <w:r w:rsidRPr="009863D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</w:t>
      </w:r>
      <w:proofErr w:type="spellStart"/>
      <w:r w:rsidRPr="009863D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merge</w:t>
      </w:r>
      <w:proofErr w:type="spellEnd"/>
    </w:p>
    <w:p w:rsidR="009863D3" w:rsidRPr="009863D3" w:rsidRDefault="009863D3" w:rsidP="009863D3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merge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lehetővé teszi önálló fejlesztési ágak integrálását egy ágazatba. A parancs használata során annak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branch-nek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nevét kell megadni, amelyet a jelenleg aktív ágba szükséges integrálni. Tehát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merge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paranccsal másik ág integrálása történik az aktuális ágba.</w:t>
      </w:r>
      <w:r w:rsidR="00293728" w:rsidRPr="00293728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A </w:t>
      </w:r>
      <w:proofErr w:type="spellStart"/>
      <w:r w:rsidR="00293728" w:rsidRPr="00293728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merge</w:t>
      </w:r>
      <w:proofErr w:type="spellEnd"/>
      <w:r w:rsidR="00293728" w:rsidRPr="00293728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is egy </w:t>
      </w:r>
      <w:proofErr w:type="spellStart"/>
      <w:r w:rsidR="00293728" w:rsidRPr="00293728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commit</w:t>
      </w:r>
      <w:proofErr w:type="spellEnd"/>
      <w:r w:rsidR="00293728" w:rsidRPr="00293728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.</w:t>
      </w:r>
    </w:p>
    <w:p w:rsidR="009863D3" w:rsidRPr="009863D3" w:rsidRDefault="009863D3" w:rsidP="00986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merge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&lt;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branch_neve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&gt;  </w:t>
      </w:r>
    </w:p>
    <w:p w:rsidR="009863D3" w:rsidRPr="009863D3" w:rsidRDefault="009863D3" w:rsidP="009863D3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9863D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stash</w:t>
      </w:r>
      <w:proofErr w:type="spellEnd"/>
    </w:p>
    <w:p w:rsidR="009863D3" w:rsidRPr="009863D3" w:rsidRDefault="009863D3" w:rsidP="009863D3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biztosítja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working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directory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változtatásainak ideiglenes elmentését egy biztonságos helyre. Erre akkor lehet szükség, amikor pl.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-váltás történik. Egyik ágról a másikra csak úgy lehet átváltani, hogy ha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working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directory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„tiszta”, tehát vagy nem történtek változtatások, vagy a változtatások már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-elve lettek. A másik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branchre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történő átállás előtt először a módosításokat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stash-elni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kell – ha a fejlesztő nem szándékozik még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commit-olni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–, majd ezután engedélyezett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checkout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futtatása.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Stash-elés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nélkül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hibát ad a folyamatra.</w:t>
      </w:r>
    </w:p>
    <w:p w:rsidR="009863D3" w:rsidRPr="009863D3" w:rsidRDefault="009863D3" w:rsidP="009863D3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még nem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snapshot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-olt módosítások ideiglenes eltárolása:</w:t>
      </w:r>
    </w:p>
    <w:p w:rsidR="009863D3" w:rsidRPr="009863D3" w:rsidRDefault="009863D3" w:rsidP="00986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stash</w:t>
      </w:r>
      <w:proofErr w:type="spellEnd"/>
    </w:p>
    <w:p w:rsidR="009863D3" w:rsidRPr="009863D3" w:rsidRDefault="009863D3" w:rsidP="009863D3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még nem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snapshot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-olt módosítások ideiglenes eltárolása ’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message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’ néven:</w:t>
      </w:r>
    </w:p>
    <w:p w:rsidR="009863D3" w:rsidRPr="009863D3" w:rsidRDefault="009863D3" w:rsidP="00986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stash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save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”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message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”  </w:t>
      </w:r>
    </w:p>
    <w:p w:rsidR="009863D3" w:rsidRPr="009863D3" w:rsidRDefault="009863D3" w:rsidP="009863D3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Ideiglenesen eltárolt változtatások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listázása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:</w:t>
      </w:r>
    </w:p>
    <w:p w:rsidR="009863D3" w:rsidRPr="009863D3" w:rsidRDefault="009863D3" w:rsidP="00986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stash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list</w:t>
      </w:r>
      <w:proofErr w:type="spellEnd"/>
    </w:p>
    <w:p w:rsidR="009863D3" w:rsidRPr="009863D3" w:rsidRDefault="009863D3" w:rsidP="009863D3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@{1} módosítások visszaállítása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working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directory-ba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:</w:t>
      </w:r>
    </w:p>
    <w:p w:rsidR="009863D3" w:rsidRPr="009863D3" w:rsidRDefault="009863D3" w:rsidP="00986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stash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apply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stash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@{</w:t>
      </w:r>
      <w:r w:rsidRPr="009863D3">
        <w:rPr>
          <w:rFonts w:ascii="Consolas" w:eastAsia="Times New Roman" w:hAnsi="Consolas" w:cs="Courier New"/>
          <w:color w:val="B8D7A3"/>
          <w:sz w:val="24"/>
          <w:szCs w:val="24"/>
          <w:shd w:val="clear" w:color="auto" w:fill="1E1E1E"/>
          <w:lang w:eastAsia="hu-HU"/>
        </w:rPr>
        <w:t>1</w:t>
      </w:r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}</w:t>
      </w:r>
    </w:p>
    <w:p w:rsidR="009863D3" w:rsidRPr="009863D3" w:rsidRDefault="009863D3" w:rsidP="009863D3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legutolsó mentett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állapot visszaállítása:</w:t>
      </w:r>
    </w:p>
    <w:p w:rsidR="009863D3" w:rsidRPr="009863D3" w:rsidRDefault="009863D3" w:rsidP="00986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stash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pop</w:t>
      </w:r>
    </w:p>
    <w:p w:rsidR="009863D3" w:rsidRPr="009863D3" w:rsidRDefault="00FD6A4F" w:rsidP="009863D3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9863D3" w:rsidRPr="009863D3" w:rsidRDefault="009863D3" w:rsidP="009863D3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863D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bookmarkStart w:id="0" w:name="_GoBack"/>
    <w:bookmarkEnd w:id="0"/>
    <w:p w:rsidR="00FD6A4F" w:rsidRPr="009863D3" w:rsidRDefault="00FD6A4F" w:rsidP="009863D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fldChar w:fldCharType="begin"/>
      </w:r>
      <w:r>
        <w:instrText xml:space="preserve"> HYPERLINK "https://git-scm.com/docs/git-merge" </w:instrText>
      </w:r>
      <w:r>
        <w:fldChar w:fldCharType="separate"/>
      </w:r>
      <w:r>
        <w:rPr>
          <w:rStyle w:val="Hiperhivatkozs"/>
        </w:rPr>
        <w:t>https://git-scm.com/docs/git-merge</w:t>
      </w:r>
      <w:r>
        <w:fldChar w:fldCharType="end"/>
      </w:r>
    </w:p>
    <w:p w:rsidR="009863D3" w:rsidRPr="009863D3" w:rsidRDefault="009863D3" w:rsidP="009863D3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863D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9863D3" w:rsidRPr="009863D3" w:rsidRDefault="009863D3" w:rsidP="009863D3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 xml:space="preserve">Az előzőleg létrehozott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pillanatnyi állapotát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merge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eld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vissza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-be.</w:t>
      </w:r>
    </w:p>
    <w:p w:rsidR="00DA7A7D" w:rsidRDefault="00FD6A4F">
      <w:r>
        <w:rPr>
          <w:noProof/>
          <w:lang w:eastAsia="hu-HU"/>
        </w:rPr>
        <w:drawing>
          <wp:inline distT="0" distB="0" distL="0" distR="0" wp14:anchorId="1498417B" wp14:editId="693F2A31">
            <wp:extent cx="5760720" cy="55867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510AD"/>
    <w:multiLevelType w:val="multilevel"/>
    <w:tmpl w:val="EDA8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02A09"/>
    <w:multiLevelType w:val="multilevel"/>
    <w:tmpl w:val="A57A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D3"/>
    <w:rsid w:val="00293728"/>
    <w:rsid w:val="009863D3"/>
    <w:rsid w:val="00DA7A7D"/>
    <w:rsid w:val="00FD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E1A3"/>
  <w15:chartTrackingRefBased/>
  <w15:docId w15:val="{D4FFF8D2-268B-45B8-8985-911F19CF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9863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86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863D3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863D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9863D3"/>
    <w:rPr>
      <w:color w:val="0000FF"/>
      <w:u w:val="single"/>
    </w:rPr>
  </w:style>
  <w:style w:type="character" w:customStyle="1" w:styleId="Cm1">
    <w:name w:val="Cím1"/>
    <w:basedOn w:val="Bekezdsalapbettpusa"/>
    <w:rsid w:val="009863D3"/>
  </w:style>
  <w:style w:type="paragraph" w:styleId="NormlWeb">
    <w:name w:val="Normal (Web)"/>
    <w:basedOn w:val="Norml"/>
    <w:uiPriority w:val="99"/>
    <w:semiHidden/>
    <w:unhideWhenUsed/>
    <w:rsid w:val="0098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86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863D3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9863D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Bekezdsalapbettpusa"/>
    <w:rsid w:val="00986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8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996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39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9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67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87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29614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3837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29822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63789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5849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33816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135110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130710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012064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37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385247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3792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4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2587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2019-04-02T09:56:00Z</dcterms:created>
  <dcterms:modified xsi:type="dcterms:W3CDTF">2019-04-02T11:56:00Z</dcterms:modified>
</cp:coreProperties>
</file>