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BO260326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26, 27 de marzo y 28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26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Viernes 27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Sábado 28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17:00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26 de marzo: </w:t>
      </w:r>
      <w:r>
        <w:t>Las velocidades promedio del viento se registran en 6.6 km/h a 10 metros de altura y 9.1 km/h a 100 metros. Las velocidades máximas alcanzan 18.3 km/h alrededor de las 14:00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2.9 km/h en la mañana a 12.7 km/h en la tarde.</w:t>
      </w:r>
    </w:p>
    <w:p>
      <w:pPr>
        <w:spacing w:after="200"/>
        <w:jc w:val="both"/>
      </w:pPr>
      <w:r>
        <w:rPr>
          <w:b/>
        </w:rPr>
        <w:t xml:space="preserve">Viernes 27 de marzo: </w:t>
      </w:r>
      <w:r>
        <w:t>Las velocidades promedio del viento se registran en 7.2 km/h a 10 metros de altura y 10.6 km/h a 100 metros. Las velocidades máximas alcanzan 16.5 km/h alrededor de las 13:00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5.0 km/h en la mañana a 11.4 km/h en la tarde.</w:t>
      </w:r>
    </w:p>
    <w:p>
      <w:pPr>
        <w:spacing w:after="200"/>
        <w:jc w:val="both"/>
      </w:pPr>
      <w:r>
        <w:rPr>
          <w:b/>
        </w:rPr>
        <w:t xml:space="preserve">Sábado 28 de marzo: </w:t>
      </w:r>
      <w:r>
        <w:t>Las velocidades promedio del viento se registran en 6.0 km/h a 10 metros de altura y 8.7 km/h a 100 metros. Las velocidades máximas alcanzan 14.8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3.5 km/h en la mañana a 9.7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