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C6C62" w14:textId="774723D1" w:rsidR="42B782B4" w:rsidRDefault="42B782B4" w:rsidP="42B782B4">
      <w:pPr>
        <w:spacing w:line="240" w:lineRule="auto"/>
        <w:jc w:val="both"/>
        <w:rPr>
          <w:rFonts w:ascii="Arial" w:hAnsi="Arial" w:cs="Arial"/>
          <w:b/>
          <w:bCs/>
        </w:rPr>
      </w:pPr>
    </w:p>
    <w:p>
      <w:pPr>
        <w:spacing w:after="80"/>
      </w:pPr>
      <w:r>
        <w:rPr>
          <w:b/>
        </w:rPr>
        <w:t>Correlativo BO110426</w:t>
      </w:r>
    </w:p>
    <w:p>
      <w:pPr>
        <w:spacing w:after="80"/>
      </w:pPr>
      <w:r>
        <w:rPr>
          <w:b/>
        </w:rPr>
        <w:t>ICC: CeH y SSP</w:t>
      </w:r>
    </w:p>
    <w:p>
      <w:pPr>
        <w:spacing w:after="120"/>
      </w:pPr>
      <w:r>
        <w:rPr>
          <w:b/>
          <w:sz w:val="28"/>
        </w:rPr>
        <w:t>Condiciones de viento proyectadas para las zonas buffer prioritaria</w:t>
      </w:r>
    </w:p>
    <w:p>
      <w:pPr>
        <w:spacing w:after="200"/>
        <w:jc w:val="both"/>
      </w:pPr>
      <w:r>
        <w:t>Pronósticos de horarios indicados para el 11, 12 de abril y 13 de abril 2026.</w:t>
      </w:r>
    </w:p>
    <w:p>
      <w:pPr>
        <w:spacing w:after="120"/>
        <w:jc w:val="both"/>
      </w:pPr>
      <w:r>
        <w:rPr>
          <w:b/>
        </w:rPr>
        <w:t xml:space="preserve">Interpretación: </w:t>
      </w:r>
      <w:r>
        <w:t>Para facilitar el análisis, la gráfica utiliza un sistema de colores: las áreas en rosado representan condiciones no favorables (no aptas para realizar la quema), mientras que las franjas en verde indican periodos favorables para la operación.</w:t>
        <w:br/>
        <w:t>Cada línea de color en el gráfico corresponde a una fecha específica del calendario. En la línea horizontal, se detallan las horas del día (de 0 a 23:59), donde cada cuadrícula representa un intervalo de 2 horas.</w:t>
      </w:r>
    </w:p>
    <w:p>
      <w:pPr>
        <w:spacing w:after="80"/>
        <w:jc w:val="both"/>
      </w:pPr>
      <w:r>
        <w:rPr>
          <w:b/>
        </w:rPr>
        <w:t xml:space="preserve">• Zonas no favorables (franjas rosadas): </w:t>
      </w:r>
      <w:r>
        <w:t>Representan los horarios donde el viento sopla predominantemente hacia el Sur (entre los 0° y 90°, y de 270° a 360°).</w:t>
      </w:r>
    </w:p>
    <w:p>
      <w:pPr>
        <w:spacing w:after="80"/>
        <w:jc w:val="both"/>
      </w:pPr>
      <w:r>
        <w:rPr>
          <w:b/>
        </w:rPr>
        <w:t xml:space="preserve">• Zonas favorables (franja verde): </w:t>
      </w:r>
      <w:r>
        <w:t>Corresponden a los momentos en que el viento mantiene una dirección hacia el Norte (entre los 90° y 270°). Estas condiciones son las adecuadas para realizar la actividad de quemas ya que se espera un desplazamiento de la pavesa al norte.</w:t>
      </w:r>
    </w:p>
    <w:p>
      <w:pPr>
        <w:spacing w:after="240"/>
        <w:jc w:val="both"/>
      </w:pPr>
      <w:r>
        <w:rPr>
          <w:b/>
        </w:rPr>
        <w:t xml:space="preserve">Líneas de colores: </w:t>
      </w:r>
      <w:r>
        <w:t>Significan una fecha en el calendario.</w:t>
      </w:r>
    </w:p>
    <w:p>
      <w:pPr>
        <w:spacing w:before="120" w:after="80"/>
        <w:jc w:val="center"/>
      </w:pPr>
      <w:r>
        <w:rPr>
          <w:b/>
          <w:sz w:val="22"/>
        </w:rPr>
        <w:t>Dirección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m_2026041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Dirección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28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direction_100m_2026041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28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m_2026041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120" w:after="80"/>
        <w:jc w:val="center"/>
      </w:pPr>
      <w:r>
        <w:rPr>
          <w:b/>
          <w:sz w:val="22"/>
        </w:rPr>
        <w:t>Velocidad del viento a 100 metros</w:t>
      </w:r>
    </w:p>
    <w:p>
      <w:r>
        <w:drawing>
          <wp:inline xmlns:a="http://schemas.openxmlformats.org/drawingml/2006/main" xmlns:pic="http://schemas.openxmlformats.org/drawingml/2006/picture">
            <wp:extent cx="5486400" cy="2432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ie_ciclo_diario_wind_speed_100m_2026041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2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before="240" w:after="160"/>
      </w:pPr>
      <w:r>
        <w:rPr>
          <w:b/>
          <w:sz w:val="26"/>
        </w:rPr>
        <w:t>Dirección del viento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Se identifica una alta variabilidad del viento durante la madrugada y las primeras horas de la mañana (00:00 - 05:00), con el viento soplando frecuentemente en la zona no favorable, es decir hacia el sur. A partir de las 06:00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Durante las primeras horas del día se presentan condiciones variables, con algunas horas mostrando viento hacia zonas no favorables. A partir de las 05:00 horas, la dirección se consolida dentro de la zona favorable (90° a 270°) en ambos niveles de altura (10 y 100 metros), manteniendo estabilidad durante la tarde hasta las 23:00 horas aproximadamente.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Durante las primeras horas del día se presentan condiciones variables, con algunas horas mostrando viento hacia zonas no favorables. A partir de las 10:00 horas, la dirección se consolida dentro de la zona favorable (90° a 270°) en ambos niveles de altura (10 y 100 metros), manteniendo estabilidad durante la tarde hasta las 21:00 horas aproximadamente. El comportamiento vuelve a mostrar variaciones hacia la zona roja después de las 21:00 horas.</w:t>
      </w:r>
    </w:p>
    <w:p>
      <w:pPr>
        <w:spacing w:before="240" w:after="160"/>
      </w:pPr>
      <w:r>
        <w:rPr>
          <w:b/>
          <w:sz w:val="26"/>
        </w:rPr>
        <w:t>Velocidad del viento</w:t>
      </w:r>
    </w:p>
    <w:p>
      <w:pPr>
        <w:spacing w:after="200"/>
        <w:jc w:val="both"/>
      </w:pPr>
      <w:r>
        <w:rPr>
          <w:b/>
        </w:rPr>
        <w:t xml:space="preserve">Sábado 11 de abril: </w:t>
      </w:r>
      <w:r>
        <w:t>Las velocidades promedio del viento se registran en 8.9 km/h a 10 metros de altura y 12.9 km/h a 100 metros. Las velocidades máximas alcanzan 19.7 km/h alrededor de las 15:00 horas a 10 metros de altura, indicando condiciones de viento moderado durante este periodo. Se pronostican velocidades por encima de 10 km/h durante 9 horas del día, principalmente entre las 11:00 y 19:00 horas. Se observa un incremento significativo de las velocidades durante la tarde, pasando de 3.3 km/h en la mañana a 16.5 km/h en la tarde.</w:t>
      </w:r>
    </w:p>
    <w:p>
      <w:pPr>
        <w:spacing w:after="200"/>
        <w:jc w:val="both"/>
      </w:pPr>
      <w:r>
        <w:rPr>
          <w:b/>
        </w:rPr>
        <w:t xml:space="preserve">Domingo 12 de abril: </w:t>
      </w:r>
      <w:r>
        <w:t>Las velocidades promedio del viento se registran en 7.3 km/h a 10 metros de altura y 10.3 km/h a 100 metros. Las velocidades máximas alcanzan 18.1 km/h alrededor de las 12:00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2.9 km/h en la mañana a 14.2 km/h en la tarde.</w:t>
      </w:r>
    </w:p>
    <w:p>
      <w:pPr>
        <w:spacing w:after="200"/>
        <w:jc w:val="both"/>
      </w:pPr>
      <w:r>
        <w:rPr>
          <w:b/>
        </w:rPr>
        <w:t xml:space="preserve">Lunes 13 de abril: </w:t>
      </w:r>
      <w:r>
        <w:t>Las velocidades promedio del viento se registran en 7.7 km/h a 10 metros de altura y 10.6 km/h a 100 metros. Las velocidades máximas alcanzan 19.6 km/h alrededor de las 14:00 horas a 10 metros de altura, indicando condiciones de viento moderado durante este periodo. Se pronostican velocidades por encima de 10 km/h durante 7 horas del día, principalmente entre las 11:00 y 17:00 horas. Se observa un incremento significativo de las velocidades durante la tarde, pasando de 4.2 km/h en la mañana a 13.5 km/h en la tarde.</w:t>
      </w:r>
    </w:p>
    <w:sectPr w:rsidR="42B782B4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9F827F" w14:textId="77777777" w:rsidR="008A701B" w:rsidRDefault="008A701B" w:rsidP="00E93A45">
      <w:pPr>
        <w:spacing w:after="0" w:line="240" w:lineRule="auto"/>
      </w:pPr>
      <w:r>
        <w:separator/>
      </w:r>
    </w:p>
  </w:endnote>
  <w:endnote w:type="continuationSeparator" w:id="0">
    <w:p w14:paraId="3DFECDFB" w14:textId="77777777" w:rsidR="008A701B" w:rsidRDefault="008A701B" w:rsidP="00E93A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9C67" w14:textId="77777777" w:rsidR="008A701B" w:rsidRDefault="008A701B" w:rsidP="00E93A45">
      <w:pPr>
        <w:spacing w:after="0" w:line="240" w:lineRule="auto"/>
      </w:pPr>
      <w:r>
        <w:separator/>
      </w:r>
    </w:p>
  </w:footnote>
  <w:footnote w:type="continuationSeparator" w:id="0">
    <w:p w14:paraId="7073C310" w14:textId="77777777" w:rsidR="008A701B" w:rsidRDefault="008A701B" w:rsidP="00E93A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DA0F7" w14:textId="421971C0" w:rsidR="00C16373" w:rsidRDefault="00EF7B4C">
    <w:pPr>
      <w:pStyle w:val="Encabezado"/>
    </w:pPr>
    <w:r>
      <w:rPr>
        <w:noProof/>
      </w:rPr>
      <w:drawing>
        <wp:anchor distT="0" distB="0" distL="114300" distR="114300" simplePos="0" relativeHeight="251661312" behindDoc="1" locked="1" layoutInCell="1" allowOverlap="1" wp14:anchorId="652D97E8" wp14:editId="4BCA4894">
          <wp:simplePos x="0" y="0"/>
          <wp:positionH relativeFrom="page">
            <wp:align>left</wp:align>
          </wp:positionH>
          <wp:positionV relativeFrom="paragraph">
            <wp:posOffset>636270</wp:posOffset>
          </wp:positionV>
          <wp:extent cx="8029575" cy="9164320"/>
          <wp:effectExtent l="0" t="0" r="9525" b="0"/>
          <wp:wrapNone/>
          <wp:docPr id="1587511429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t="13599"/>
                  <a:stretch>
                    <a:fillRect/>
                  </a:stretch>
                </pic:blipFill>
                <pic:spPr bwMode="auto">
                  <a:xfrm>
                    <a:off x="0" y="0"/>
                    <a:ext cx="8029575" cy="91643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6373">
      <w:rPr>
        <w:noProof/>
      </w:rPr>
      <w:drawing>
        <wp:anchor distT="0" distB="0" distL="114300" distR="114300" simplePos="0" relativeHeight="251659264" behindDoc="1" locked="1" layoutInCell="1" allowOverlap="1" wp14:anchorId="59AA2216" wp14:editId="087D8C23">
          <wp:simplePos x="0" y="0"/>
          <wp:positionH relativeFrom="page">
            <wp:posOffset>6376670</wp:posOffset>
          </wp:positionH>
          <wp:positionV relativeFrom="paragraph">
            <wp:posOffset>-92075</wp:posOffset>
          </wp:positionV>
          <wp:extent cx="1061720" cy="527685"/>
          <wp:effectExtent l="0" t="0" r="5080" b="5715"/>
          <wp:wrapNone/>
          <wp:docPr id="1574606530" name="Imagen 1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7511429" name="Imagen 1" descr="Imagen que contiene Interfaz de usuario gráfica&#10;&#10;El contenido generado por IA puede ser incorrecto."/>
                  <pic:cNvPicPr/>
                </pic:nvPicPr>
                <pic:blipFill rotWithShape="1">
                  <a:blip r:embed="rId1"/>
                  <a:srcRect l="7602" t="5272" r="70563" b="86502"/>
                  <a:stretch>
                    <a:fillRect/>
                  </a:stretch>
                </pic:blipFill>
                <pic:spPr bwMode="auto">
                  <a:xfrm>
                    <a:off x="0" y="0"/>
                    <a:ext cx="1061720" cy="5276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222DD"/>
    <w:multiLevelType w:val="hybridMultilevel"/>
    <w:tmpl w:val="4828B86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D53EE"/>
    <w:multiLevelType w:val="hybridMultilevel"/>
    <w:tmpl w:val="1E5CF56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C06B5"/>
    <w:multiLevelType w:val="hybridMultilevel"/>
    <w:tmpl w:val="1C78A98C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C146B3"/>
    <w:multiLevelType w:val="multilevel"/>
    <w:tmpl w:val="1B52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3507B8"/>
    <w:multiLevelType w:val="multilevel"/>
    <w:tmpl w:val="BFE6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711DB"/>
    <w:multiLevelType w:val="hybridMultilevel"/>
    <w:tmpl w:val="6ED67C5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430C4C"/>
    <w:multiLevelType w:val="hybridMultilevel"/>
    <w:tmpl w:val="EE02690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B00A5"/>
    <w:multiLevelType w:val="hybridMultilevel"/>
    <w:tmpl w:val="E19EE91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2053865">
    <w:abstractNumId w:val="3"/>
  </w:num>
  <w:num w:numId="2" w16cid:durableId="1323586930">
    <w:abstractNumId w:val="5"/>
  </w:num>
  <w:num w:numId="3" w16cid:durableId="1008606229">
    <w:abstractNumId w:val="7"/>
  </w:num>
  <w:num w:numId="4" w16cid:durableId="1991246281">
    <w:abstractNumId w:val="6"/>
  </w:num>
  <w:num w:numId="5" w16cid:durableId="1774936057">
    <w:abstractNumId w:val="1"/>
  </w:num>
  <w:num w:numId="6" w16cid:durableId="929433620">
    <w:abstractNumId w:val="0"/>
  </w:num>
  <w:num w:numId="7" w16cid:durableId="159006437">
    <w:abstractNumId w:val="4"/>
  </w:num>
  <w:num w:numId="8" w16cid:durableId="1114637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4E9"/>
    <w:rsid w:val="00000727"/>
    <w:rsid w:val="00007660"/>
    <w:rsid w:val="00026F7F"/>
    <w:rsid w:val="0003037F"/>
    <w:rsid w:val="000438A9"/>
    <w:rsid w:val="0005496B"/>
    <w:rsid w:val="000673A0"/>
    <w:rsid w:val="000D3AD2"/>
    <w:rsid w:val="00117C62"/>
    <w:rsid w:val="001207C8"/>
    <w:rsid w:val="00124BE0"/>
    <w:rsid w:val="00136BF4"/>
    <w:rsid w:val="001429ED"/>
    <w:rsid w:val="001449D6"/>
    <w:rsid w:val="00150051"/>
    <w:rsid w:val="00166E9D"/>
    <w:rsid w:val="001673D7"/>
    <w:rsid w:val="00176DC8"/>
    <w:rsid w:val="0018266E"/>
    <w:rsid w:val="00187DC4"/>
    <w:rsid w:val="001A4FAC"/>
    <w:rsid w:val="001B0BBE"/>
    <w:rsid w:val="001D0E27"/>
    <w:rsid w:val="001D180F"/>
    <w:rsid w:val="001D40A6"/>
    <w:rsid w:val="001E3498"/>
    <w:rsid w:val="001F43C5"/>
    <w:rsid w:val="00207B3D"/>
    <w:rsid w:val="00225107"/>
    <w:rsid w:val="002274EA"/>
    <w:rsid w:val="0023229E"/>
    <w:rsid w:val="00240C60"/>
    <w:rsid w:val="002440B2"/>
    <w:rsid w:val="002458F0"/>
    <w:rsid w:val="002700AA"/>
    <w:rsid w:val="00280003"/>
    <w:rsid w:val="0029276C"/>
    <w:rsid w:val="002A415C"/>
    <w:rsid w:val="002A5D1D"/>
    <w:rsid w:val="002C7F91"/>
    <w:rsid w:val="002E378E"/>
    <w:rsid w:val="002E656D"/>
    <w:rsid w:val="00305F0A"/>
    <w:rsid w:val="00314CB9"/>
    <w:rsid w:val="0032526D"/>
    <w:rsid w:val="003346BA"/>
    <w:rsid w:val="00345CF7"/>
    <w:rsid w:val="00354BB5"/>
    <w:rsid w:val="003664E9"/>
    <w:rsid w:val="003673F8"/>
    <w:rsid w:val="00370485"/>
    <w:rsid w:val="0038145E"/>
    <w:rsid w:val="00386900"/>
    <w:rsid w:val="003D2E02"/>
    <w:rsid w:val="003D5C23"/>
    <w:rsid w:val="003E72E9"/>
    <w:rsid w:val="00403EC3"/>
    <w:rsid w:val="00444982"/>
    <w:rsid w:val="00456D03"/>
    <w:rsid w:val="00460FAE"/>
    <w:rsid w:val="00463721"/>
    <w:rsid w:val="00495C47"/>
    <w:rsid w:val="004B6796"/>
    <w:rsid w:val="004D2003"/>
    <w:rsid w:val="005018A2"/>
    <w:rsid w:val="00512B45"/>
    <w:rsid w:val="00552D9A"/>
    <w:rsid w:val="0056137D"/>
    <w:rsid w:val="00583293"/>
    <w:rsid w:val="00586283"/>
    <w:rsid w:val="005925CF"/>
    <w:rsid w:val="005A3324"/>
    <w:rsid w:val="005C1A70"/>
    <w:rsid w:val="005D063E"/>
    <w:rsid w:val="005D45D3"/>
    <w:rsid w:val="005D67C2"/>
    <w:rsid w:val="005E1F81"/>
    <w:rsid w:val="0064388F"/>
    <w:rsid w:val="00643DC7"/>
    <w:rsid w:val="00663D26"/>
    <w:rsid w:val="006779EC"/>
    <w:rsid w:val="006823E8"/>
    <w:rsid w:val="00683593"/>
    <w:rsid w:val="00697FC8"/>
    <w:rsid w:val="006A5420"/>
    <w:rsid w:val="006B091D"/>
    <w:rsid w:val="006C481D"/>
    <w:rsid w:val="006C7B48"/>
    <w:rsid w:val="006D3169"/>
    <w:rsid w:val="006D3E7B"/>
    <w:rsid w:val="006E75A9"/>
    <w:rsid w:val="00711FE0"/>
    <w:rsid w:val="00731C44"/>
    <w:rsid w:val="0074643F"/>
    <w:rsid w:val="0075757A"/>
    <w:rsid w:val="00757C5F"/>
    <w:rsid w:val="007D1FB7"/>
    <w:rsid w:val="007E176C"/>
    <w:rsid w:val="007F0516"/>
    <w:rsid w:val="007F5AF4"/>
    <w:rsid w:val="00805792"/>
    <w:rsid w:val="0084078C"/>
    <w:rsid w:val="00847AE6"/>
    <w:rsid w:val="00862B8B"/>
    <w:rsid w:val="0087097C"/>
    <w:rsid w:val="008822AF"/>
    <w:rsid w:val="008A701B"/>
    <w:rsid w:val="008B6AC9"/>
    <w:rsid w:val="008B799D"/>
    <w:rsid w:val="008C1E30"/>
    <w:rsid w:val="008C23E7"/>
    <w:rsid w:val="008D6454"/>
    <w:rsid w:val="00920556"/>
    <w:rsid w:val="00920A7C"/>
    <w:rsid w:val="009322E3"/>
    <w:rsid w:val="00934735"/>
    <w:rsid w:val="00962250"/>
    <w:rsid w:val="00985ACE"/>
    <w:rsid w:val="0098782D"/>
    <w:rsid w:val="00990F99"/>
    <w:rsid w:val="009B0790"/>
    <w:rsid w:val="009C3903"/>
    <w:rsid w:val="009C3D5A"/>
    <w:rsid w:val="009D7F77"/>
    <w:rsid w:val="00A00927"/>
    <w:rsid w:val="00A04AB0"/>
    <w:rsid w:val="00A05C71"/>
    <w:rsid w:val="00A25CB4"/>
    <w:rsid w:val="00A46BCB"/>
    <w:rsid w:val="00A6527A"/>
    <w:rsid w:val="00A65720"/>
    <w:rsid w:val="00A677F1"/>
    <w:rsid w:val="00A67980"/>
    <w:rsid w:val="00A71050"/>
    <w:rsid w:val="00A76CAD"/>
    <w:rsid w:val="00A94833"/>
    <w:rsid w:val="00AB0332"/>
    <w:rsid w:val="00AB20AE"/>
    <w:rsid w:val="00AC6D64"/>
    <w:rsid w:val="00AD32F7"/>
    <w:rsid w:val="00AD3C97"/>
    <w:rsid w:val="00AD5ACF"/>
    <w:rsid w:val="00AE2C17"/>
    <w:rsid w:val="00AF67A1"/>
    <w:rsid w:val="00B109B2"/>
    <w:rsid w:val="00B27CBE"/>
    <w:rsid w:val="00B31E20"/>
    <w:rsid w:val="00B327B2"/>
    <w:rsid w:val="00B51C8E"/>
    <w:rsid w:val="00B52752"/>
    <w:rsid w:val="00B71372"/>
    <w:rsid w:val="00B73F3C"/>
    <w:rsid w:val="00C02FAB"/>
    <w:rsid w:val="00C16373"/>
    <w:rsid w:val="00C163DB"/>
    <w:rsid w:val="00C2131A"/>
    <w:rsid w:val="00C30CEF"/>
    <w:rsid w:val="00C34420"/>
    <w:rsid w:val="00C54563"/>
    <w:rsid w:val="00C616E3"/>
    <w:rsid w:val="00C61A6F"/>
    <w:rsid w:val="00C73F8F"/>
    <w:rsid w:val="00C8563C"/>
    <w:rsid w:val="00C947CE"/>
    <w:rsid w:val="00C95E5C"/>
    <w:rsid w:val="00CA2EA9"/>
    <w:rsid w:val="00CA6628"/>
    <w:rsid w:val="00CE3B0F"/>
    <w:rsid w:val="00D13DAC"/>
    <w:rsid w:val="00D22792"/>
    <w:rsid w:val="00D3693A"/>
    <w:rsid w:val="00D50B97"/>
    <w:rsid w:val="00D5264E"/>
    <w:rsid w:val="00D53CC7"/>
    <w:rsid w:val="00D701CC"/>
    <w:rsid w:val="00D91952"/>
    <w:rsid w:val="00DA1F97"/>
    <w:rsid w:val="00DB0AF2"/>
    <w:rsid w:val="00DD1E04"/>
    <w:rsid w:val="00DD71D1"/>
    <w:rsid w:val="00DD7878"/>
    <w:rsid w:val="00DE77A5"/>
    <w:rsid w:val="00E0270B"/>
    <w:rsid w:val="00E30DBA"/>
    <w:rsid w:val="00E313EB"/>
    <w:rsid w:val="00E543E3"/>
    <w:rsid w:val="00E56AF7"/>
    <w:rsid w:val="00E6003C"/>
    <w:rsid w:val="00E86743"/>
    <w:rsid w:val="00E92F14"/>
    <w:rsid w:val="00E93A45"/>
    <w:rsid w:val="00EA4B20"/>
    <w:rsid w:val="00EC0A05"/>
    <w:rsid w:val="00ED44C1"/>
    <w:rsid w:val="00ED5965"/>
    <w:rsid w:val="00EE66B9"/>
    <w:rsid w:val="00EF0585"/>
    <w:rsid w:val="00EF5C61"/>
    <w:rsid w:val="00EF7B4C"/>
    <w:rsid w:val="00F15C10"/>
    <w:rsid w:val="00F60BFE"/>
    <w:rsid w:val="00F67A9A"/>
    <w:rsid w:val="00FA7B91"/>
    <w:rsid w:val="00FC11AA"/>
    <w:rsid w:val="00FD0CEE"/>
    <w:rsid w:val="00FF7A7A"/>
    <w:rsid w:val="073683ED"/>
    <w:rsid w:val="1AD72576"/>
    <w:rsid w:val="22973956"/>
    <w:rsid w:val="3609B9CF"/>
    <w:rsid w:val="42B782B4"/>
    <w:rsid w:val="4A9D6C67"/>
    <w:rsid w:val="4E492424"/>
    <w:rsid w:val="5A7CC6CD"/>
    <w:rsid w:val="5D17CDD4"/>
    <w:rsid w:val="71C29F9B"/>
    <w:rsid w:val="770A51CF"/>
    <w:rsid w:val="7F10B5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405BE6"/>
  <w15:chartTrackingRefBased/>
  <w15:docId w15:val="{90DB9EDE-CADE-4CEA-8ED4-11E1F83BC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0E27"/>
  </w:style>
  <w:style w:type="paragraph" w:styleId="Ttulo1">
    <w:name w:val="heading 1"/>
    <w:basedOn w:val="Normal"/>
    <w:next w:val="Normal"/>
    <w:link w:val="Ttulo1Car"/>
    <w:uiPriority w:val="9"/>
    <w:qFormat/>
    <w:rsid w:val="00366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4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4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4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4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4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4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4E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4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4E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4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4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4E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4E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4E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4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4E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4E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A45"/>
  </w:style>
  <w:style w:type="paragraph" w:styleId="Piedepgina">
    <w:name w:val="footer"/>
    <w:basedOn w:val="Normal"/>
    <w:link w:val="PiedepginaCar"/>
    <w:uiPriority w:val="99"/>
    <w:unhideWhenUsed/>
    <w:rsid w:val="00E93A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3A45"/>
  </w:style>
  <w:style w:type="paragraph" w:styleId="NormalWeb">
    <w:name w:val="Normal (Web)"/>
    <w:basedOn w:val="Normal"/>
    <w:uiPriority w:val="99"/>
    <w:semiHidden/>
    <w:unhideWhenUsed/>
    <w:rsid w:val="00136BF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ICC - Luis Escobedo</dc:creator>
  <cp:keywords/>
  <dc:description/>
  <cp:lastModifiedBy>ICC - Luis Escobedo</cp:lastModifiedBy>
  <cp:revision>143</cp:revision>
  <dcterms:created xsi:type="dcterms:W3CDTF">2025-11-13T16:59:00Z</dcterms:created>
  <dcterms:modified xsi:type="dcterms:W3CDTF">2026-03-02T05:07:00Z</dcterms:modified>
</cp:coreProperties>
</file>