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1C3C" w14:textId="42233F7B" w:rsidR="007418A2" w:rsidRPr="007418A2" w:rsidRDefault="007418A2" w:rsidP="007418A2">
      <w:pPr>
        <w:jc w:val="center"/>
      </w:pPr>
      <w:r w:rsidRPr="007418A2">
        <w:t>This document explains the practical difference between large language models (LLMs) and vision-language models (VLMs</w:t>
      </w:r>
      <w:r w:rsidR="00CB5CEF" w:rsidRPr="007418A2">
        <w:t>) and</w:t>
      </w:r>
      <w:r w:rsidRPr="007418A2">
        <w:t xml:space="preserve"> clarifies how costs actually work when sending text versus images. </w:t>
      </w:r>
    </w:p>
    <w:p w14:paraId="4A36FB30" w14:textId="4671BFB3" w:rsidR="00FE6979" w:rsidRPr="007418A2" w:rsidRDefault="00FE6979" w:rsidP="007418A2">
      <w:pPr>
        <w:jc w:val="center"/>
        <w:rPr>
          <w:b/>
          <w:bCs/>
          <w:u w:val="single"/>
        </w:rPr>
      </w:pPr>
      <w:r w:rsidRPr="007418A2">
        <w:rPr>
          <w:b/>
          <w:bCs/>
          <w:u w:val="single"/>
        </w:rPr>
        <w:t>Large Language Models (LLMs) vs Vision Language Models (VLMs)</w:t>
      </w:r>
    </w:p>
    <w:p w14:paraId="0A7EBE5C" w14:textId="59F17B6A" w:rsidR="00FE6979" w:rsidRDefault="00FE6979" w:rsidP="00435241">
      <w:r>
        <w:t xml:space="preserve">Today’s modern AI models (OpenAI, Gemini etc.) are all </w:t>
      </w:r>
      <w:r w:rsidRPr="00FE6979">
        <w:rPr>
          <w:b/>
          <w:bCs/>
        </w:rPr>
        <w:t>multimodal</w:t>
      </w:r>
      <w:r>
        <w:t>. This means:</w:t>
      </w:r>
    </w:p>
    <w:p w14:paraId="677E5D1A" w14:textId="01A135DC" w:rsidR="00FE6979" w:rsidRDefault="00FE6979" w:rsidP="00FE6979">
      <w:pPr>
        <w:pStyle w:val="ListParagraph"/>
        <w:numPr>
          <w:ilvl w:val="0"/>
          <w:numId w:val="9"/>
        </w:numPr>
      </w:pPr>
      <w:r>
        <w:t xml:space="preserve">They can read text </w:t>
      </w:r>
      <w:r>
        <w:rPr>
          <w:b/>
          <w:bCs/>
        </w:rPr>
        <w:t>and</w:t>
      </w:r>
    </w:p>
    <w:p w14:paraId="71A5102B" w14:textId="3A4987B7" w:rsidR="00FE6979" w:rsidRDefault="00FE6979" w:rsidP="00FE6979">
      <w:pPr>
        <w:pStyle w:val="ListParagraph"/>
        <w:numPr>
          <w:ilvl w:val="0"/>
          <w:numId w:val="9"/>
        </w:numPr>
      </w:pPr>
      <w:r>
        <w:t>They can process images</w:t>
      </w:r>
    </w:p>
    <w:p w14:paraId="74026318" w14:textId="585FEA7A" w:rsidR="00FE6979" w:rsidRDefault="00FE6979" w:rsidP="00435241">
      <w:r>
        <w:t xml:space="preserve">Practically, you can think of these models like a large language model that also has the ability to see. They are </w:t>
      </w:r>
      <w:r>
        <w:rPr>
          <w:b/>
          <w:bCs/>
        </w:rPr>
        <w:t xml:space="preserve">not </w:t>
      </w:r>
      <w:r>
        <w:t xml:space="preserve">two separate systems. </w:t>
      </w:r>
    </w:p>
    <w:p w14:paraId="607028AE" w14:textId="77777777" w:rsidR="00FE6979" w:rsidRDefault="00FE6979" w:rsidP="00435241"/>
    <w:p w14:paraId="21D20D87" w14:textId="0255C5A0" w:rsidR="00FE6979" w:rsidRPr="007418A2" w:rsidRDefault="00FE6979" w:rsidP="007418A2">
      <w:pPr>
        <w:jc w:val="center"/>
        <w:rPr>
          <w:b/>
          <w:bCs/>
          <w:u w:val="single"/>
        </w:rPr>
      </w:pPr>
      <w:r w:rsidRPr="007418A2">
        <w:rPr>
          <w:b/>
          <w:bCs/>
          <w:u w:val="single"/>
        </w:rPr>
        <w:t>Cost</w:t>
      </w:r>
    </w:p>
    <w:p w14:paraId="1C0ECA73" w14:textId="53EDBCEC" w:rsidR="00FE6979" w:rsidRPr="00FE6979" w:rsidRDefault="00FE6979" w:rsidP="00435241">
      <w:pPr>
        <w:rPr>
          <w:b/>
          <w:bCs/>
        </w:rPr>
      </w:pPr>
      <w:r>
        <w:t xml:space="preserve">It does </w:t>
      </w:r>
      <w:r>
        <w:rPr>
          <w:b/>
          <w:bCs/>
        </w:rPr>
        <w:t xml:space="preserve">not </w:t>
      </w:r>
      <w:r>
        <w:t xml:space="preserve">automatically cost more if we just use a vision language model – text inputs and image inputs are processed differently. The cost is only based on </w:t>
      </w:r>
      <w:r>
        <w:rPr>
          <w:b/>
          <w:bCs/>
        </w:rPr>
        <w:t>tokens processed</w:t>
      </w:r>
    </w:p>
    <w:p w14:paraId="3AC4722D" w14:textId="75FA7AF5" w:rsidR="00FE6979" w:rsidRDefault="00FE6979" w:rsidP="00FE6979">
      <w:pPr>
        <w:pStyle w:val="ListParagraph"/>
        <w:numPr>
          <w:ilvl w:val="0"/>
          <w:numId w:val="9"/>
        </w:numPr>
      </w:pPr>
      <w:r>
        <w:t xml:space="preserve">If we send C++ </w:t>
      </w:r>
      <w:r w:rsidR="007418A2">
        <w:t xml:space="preserve">code as text, we </w:t>
      </w:r>
      <w:r w:rsidR="007418A2">
        <w:rPr>
          <w:b/>
          <w:bCs/>
        </w:rPr>
        <w:t xml:space="preserve">only pay </w:t>
      </w:r>
      <w:r w:rsidR="007418A2">
        <w:t>for the text tokens.</w:t>
      </w:r>
    </w:p>
    <w:p w14:paraId="6FF054AC" w14:textId="0788CEA2" w:rsidR="007418A2" w:rsidRDefault="007418A2" w:rsidP="00FE6979">
      <w:pPr>
        <w:pStyle w:val="ListParagraph"/>
        <w:numPr>
          <w:ilvl w:val="0"/>
          <w:numId w:val="9"/>
        </w:numPr>
      </w:pPr>
      <w:r>
        <w:t>If we send an image, the image is converted into tokens, and we pay for those tokens.</w:t>
      </w:r>
    </w:p>
    <w:p w14:paraId="129F671F" w14:textId="772F6FA5" w:rsidR="007418A2" w:rsidRPr="00FE6979" w:rsidRDefault="007418A2" w:rsidP="007418A2">
      <w:r>
        <w:t>There is no extra charge of sending C++ text code into the model just because it has the ability to ‘see’.</w:t>
      </w:r>
    </w:p>
    <w:p w14:paraId="0EA222A0" w14:textId="77777777" w:rsidR="00FE6979" w:rsidRDefault="00FE6979" w:rsidP="00435241"/>
    <w:p w14:paraId="79011FCD" w14:textId="07C6099F" w:rsidR="00FE6979" w:rsidRPr="007418A2" w:rsidRDefault="007418A2" w:rsidP="007418A2">
      <w:pPr>
        <w:jc w:val="center"/>
        <w:rPr>
          <w:b/>
          <w:bCs/>
          <w:u w:val="single"/>
        </w:rPr>
      </w:pPr>
      <w:r w:rsidRPr="007418A2">
        <w:rPr>
          <w:b/>
          <w:bCs/>
          <w:u w:val="single"/>
        </w:rPr>
        <w:t>Can we ‘turn off’ the Vision component of a VLM?</w:t>
      </w:r>
    </w:p>
    <w:p w14:paraId="672B6CFD" w14:textId="696A724D" w:rsidR="007418A2" w:rsidRDefault="007418A2" w:rsidP="00435241">
      <w:r>
        <w:t>No – but we don’t need to.</w:t>
      </w:r>
    </w:p>
    <w:p w14:paraId="7BB967BF" w14:textId="4EE10FFF" w:rsidR="007418A2" w:rsidRDefault="007418A2" w:rsidP="00435241">
      <w:r>
        <w:t>The model automatically processes whatever input it receives.</w:t>
      </w:r>
    </w:p>
    <w:p w14:paraId="5977899F" w14:textId="795BC942" w:rsidR="007418A2" w:rsidRDefault="007418A2" w:rsidP="007418A2">
      <w:pPr>
        <w:pStyle w:val="ListParagraph"/>
        <w:numPr>
          <w:ilvl w:val="0"/>
          <w:numId w:val="9"/>
        </w:numPr>
      </w:pPr>
      <w:r>
        <w:t>If you send text -&gt; it processes text</w:t>
      </w:r>
    </w:p>
    <w:p w14:paraId="5B8FDD02" w14:textId="0C8E6172" w:rsidR="007418A2" w:rsidRDefault="007418A2" w:rsidP="007418A2">
      <w:pPr>
        <w:pStyle w:val="ListParagraph"/>
        <w:numPr>
          <w:ilvl w:val="0"/>
          <w:numId w:val="9"/>
        </w:numPr>
      </w:pPr>
      <w:r>
        <w:t>If you send an image -&gt; it processes both</w:t>
      </w:r>
    </w:p>
    <w:p w14:paraId="3760014A" w14:textId="087959DC" w:rsidR="007418A2" w:rsidRDefault="007418A2" w:rsidP="007418A2">
      <w:r>
        <w:t>The model itself just having the ability to see does not increase costs.</w:t>
      </w:r>
    </w:p>
    <w:p w14:paraId="658D0C2F" w14:textId="77777777" w:rsidR="007418A2" w:rsidRDefault="007418A2" w:rsidP="007418A2"/>
    <w:p w14:paraId="6DAF6F9A" w14:textId="459D05B2" w:rsidR="007418A2" w:rsidRPr="007418A2" w:rsidRDefault="007418A2" w:rsidP="007418A2">
      <w:pPr>
        <w:jc w:val="center"/>
        <w:rPr>
          <w:b/>
          <w:bCs/>
          <w:u w:val="single"/>
        </w:rPr>
      </w:pPr>
      <w:r w:rsidRPr="007418A2">
        <w:rPr>
          <w:b/>
          <w:bCs/>
          <w:u w:val="single"/>
        </w:rPr>
        <w:t>Bottom Line</w:t>
      </w:r>
    </w:p>
    <w:p w14:paraId="79E35E1F" w14:textId="6E24F1C0" w:rsidR="002C2875" w:rsidRDefault="007418A2" w:rsidP="00FE6979">
      <w:r>
        <w:t>By using a single multimodal model, it still allows for both textual and image inputs, while still being cost-efficient and architecturally simpler than two models.</w:t>
      </w:r>
    </w:p>
    <w:sectPr w:rsidR="002C2875" w:rsidSect="00F06C3C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6554"/>
    <w:multiLevelType w:val="hybridMultilevel"/>
    <w:tmpl w:val="FA4A9454"/>
    <w:lvl w:ilvl="0" w:tplc="09C423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F2A1A"/>
    <w:multiLevelType w:val="hybridMultilevel"/>
    <w:tmpl w:val="2A1E34F2"/>
    <w:lvl w:ilvl="0" w:tplc="91FAB1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97776"/>
    <w:multiLevelType w:val="multilevel"/>
    <w:tmpl w:val="5B6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33CE4"/>
    <w:multiLevelType w:val="multilevel"/>
    <w:tmpl w:val="8C4A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D31E0"/>
    <w:multiLevelType w:val="multilevel"/>
    <w:tmpl w:val="439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5643E"/>
    <w:multiLevelType w:val="multilevel"/>
    <w:tmpl w:val="B23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52A97"/>
    <w:multiLevelType w:val="multilevel"/>
    <w:tmpl w:val="2208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13BF7"/>
    <w:multiLevelType w:val="hybridMultilevel"/>
    <w:tmpl w:val="C4EAFC20"/>
    <w:lvl w:ilvl="0" w:tplc="0C28BC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03D28"/>
    <w:multiLevelType w:val="multilevel"/>
    <w:tmpl w:val="EFB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052048">
    <w:abstractNumId w:val="7"/>
  </w:num>
  <w:num w:numId="2" w16cid:durableId="1213729999">
    <w:abstractNumId w:val="0"/>
  </w:num>
  <w:num w:numId="3" w16cid:durableId="1603993777">
    <w:abstractNumId w:val="2"/>
  </w:num>
  <w:num w:numId="4" w16cid:durableId="1030491738">
    <w:abstractNumId w:val="3"/>
  </w:num>
  <w:num w:numId="5" w16cid:durableId="1775512791">
    <w:abstractNumId w:val="5"/>
  </w:num>
  <w:num w:numId="6" w16cid:durableId="28378376">
    <w:abstractNumId w:val="8"/>
  </w:num>
  <w:num w:numId="7" w16cid:durableId="1366633420">
    <w:abstractNumId w:val="4"/>
  </w:num>
  <w:num w:numId="8" w16cid:durableId="675812791">
    <w:abstractNumId w:val="6"/>
  </w:num>
  <w:num w:numId="9" w16cid:durableId="129410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41"/>
    <w:rsid w:val="000F7E58"/>
    <w:rsid w:val="001A3BA7"/>
    <w:rsid w:val="00274C89"/>
    <w:rsid w:val="002C2875"/>
    <w:rsid w:val="004135FC"/>
    <w:rsid w:val="00435241"/>
    <w:rsid w:val="004C1D90"/>
    <w:rsid w:val="004C4DA1"/>
    <w:rsid w:val="0061512D"/>
    <w:rsid w:val="0065316E"/>
    <w:rsid w:val="00685B77"/>
    <w:rsid w:val="007418A2"/>
    <w:rsid w:val="00B03533"/>
    <w:rsid w:val="00B114CC"/>
    <w:rsid w:val="00CB5CEF"/>
    <w:rsid w:val="00EE192C"/>
    <w:rsid w:val="00F06C3C"/>
    <w:rsid w:val="00FE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00B1"/>
  <w15:chartTrackingRefBased/>
  <w15:docId w15:val="{2E667350-1F1B-43B2-8F70-96174121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Ahmadi</dc:creator>
  <cp:keywords/>
  <dc:description/>
  <cp:lastModifiedBy>Mirza Ahmadi</cp:lastModifiedBy>
  <cp:revision>6</cp:revision>
  <dcterms:created xsi:type="dcterms:W3CDTF">2026-02-25T18:30:00Z</dcterms:created>
  <dcterms:modified xsi:type="dcterms:W3CDTF">2026-03-02T18:55:00Z</dcterms:modified>
</cp:coreProperties>
</file>