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41FAD16A" w:rsidR="007E12E6" w:rsidRPr="00895C86" w:rsidRDefault="003A3508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E409843" wp14:editId="4FA18F3A">
            <wp:extent cx="5943600" cy="4242435"/>
            <wp:effectExtent l="0" t="0" r="0" b="5715"/>
            <wp:docPr id="159578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88369" name="Picture 15957883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1E79976" w14:textId="4ABACE49" w:rsidR="00D3062D" w:rsidRDefault="00D3062D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7B88A2D4" wp14:editId="439EEA4B">
            <wp:extent cx="5943600" cy="2931795"/>
            <wp:effectExtent l="0" t="0" r="0" b="1905"/>
            <wp:docPr id="768509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09941" name="Picture 7685099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4B02" w14:textId="77777777" w:rsidR="00434CEE" w:rsidRDefault="00434CEE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837DBDE" w14:textId="5AD28FA7" w:rsidR="00434CEE" w:rsidRPr="00895C86" w:rsidRDefault="00434CEE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5ADDE5DD" wp14:editId="7DEEAED0">
            <wp:extent cx="5943600" cy="3666490"/>
            <wp:effectExtent l="0" t="0" r="0" b="0"/>
            <wp:docPr id="542372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72172" name="Picture 5423721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166FA50A" w:rsidR="007E12E6" w:rsidRPr="00895C86" w:rsidRDefault="009C4CD2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541B3DE2" wp14:editId="144EDD40">
            <wp:extent cx="5219968" cy="5740695"/>
            <wp:effectExtent l="0" t="0" r="0" b="0"/>
            <wp:docPr id="12978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0236" name="Picture 1297802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57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54644B6F" w:rsidR="007E12E6" w:rsidRPr="00895C86" w:rsidRDefault="003F3603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26AEB2D9" wp14:editId="0CCBA008">
            <wp:extent cx="5943600" cy="4339590"/>
            <wp:effectExtent l="0" t="0" r="0" b="3810"/>
            <wp:docPr id="1425087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87402" name="Picture 14250874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794F971C" w:rsidR="007E12E6" w:rsidRDefault="00877073" w:rsidP="00107D7E">
      <w:pPr>
        <w:suppressAutoHyphens/>
        <w:spacing w:after="0" w:line="480" w:lineRule="auto"/>
        <w:ind w:firstLine="72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To</w:t>
      </w:r>
      <w:r w:rsidR="002E6F01">
        <w:rPr>
          <w:rFonts w:ascii="Times New Roman" w:hAnsi="Times New Roman" w:cs="Times New Roman"/>
          <w:iCs/>
          <w:sz w:val="24"/>
          <w:szCs w:val="24"/>
        </w:rPr>
        <w:t xml:space="preserve"> meet the </w:t>
      </w:r>
      <w:r w:rsidR="00323827">
        <w:rPr>
          <w:rFonts w:ascii="Times New Roman" w:hAnsi="Times New Roman" w:cs="Times New Roman"/>
          <w:iCs/>
          <w:sz w:val="24"/>
          <w:szCs w:val="24"/>
        </w:rPr>
        <w:t>requirements set by the Client this system must be delivered as a secure, cloud-hosted web application that is accessible from any m</w:t>
      </w:r>
      <w:r w:rsidR="00377C6A">
        <w:rPr>
          <w:rFonts w:ascii="Times New Roman" w:hAnsi="Times New Roman" w:cs="Times New Roman"/>
          <w:iCs/>
          <w:sz w:val="24"/>
          <w:szCs w:val="24"/>
        </w:rPr>
        <w:t xml:space="preserve">odern device with access to the internet, with a strict read-only offline mode for </w:t>
      </w:r>
      <w:r w:rsidR="008E1FB9">
        <w:rPr>
          <w:rFonts w:ascii="Times New Roman" w:hAnsi="Times New Roman" w:cs="Times New Roman"/>
          <w:iCs/>
          <w:sz w:val="24"/>
          <w:szCs w:val="24"/>
        </w:rPr>
        <w:t xml:space="preserve">downloading reports. </w:t>
      </w:r>
      <w:r w:rsidR="00107D7E">
        <w:rPr>
          <w:rFonts w:ascii="Times New Roman" w:hAnsi="Times New Roman" w:cs="Times New Roman"/>
          <w:iCs/>
          <w:sz w:val="24"/>
          <w:szCs w:val="24"/>
        </w:rPr>
        <w:t>Infrastructure requirements</w:t>
      </w:r>
      <w:r w:rsidR="00E0526E">
        <w:rPr>
          <w:rFonts w:ascii="Times New Roman" w:hAnsi="Times New Roman" w:cs="Times New Roman"/>
          <w:iCs/>
          <w:sz w:val="24"/>
          <w:szCs w:val="24"/>
        </w:rPr>
        <w:t xml:space="preserve"> should focus on a scalable </w:t>
      </w:r>
      <w:r w:rsidR="00AE2BEE">
        <w:rPr>
          <w:rFonts w:ascii="Times New Roman" w:hAnsi="Times New Roman" w:cs="Times New Roman"/>
          <w:iCs/>
          <w:sz w:val="24"/>
          <w:szCs w:val="24"/>
        </w:rPr>
        <w:t>cloud platform, a central relational database</w:t>
      </w:r>
      <w:r w:rsidR="00876C4F">
        <w:rPr>
          <w:rFonts w:ascii="Times New Roman" w:hAnsi="Times New Roman" w:cs="Times New Roman"/>
          <w:iCs/>
          <w:sz w:val="24"/>
          <w:szCs w:val="24"/>
        </w:rPr>
        <w:t xml:space="preserve"> for all persistent data, object storage for any uploaded documents, and automated backup with point-in-time recovery</w:t>
      </w:r>
      <w:r w:rsidR="007275F9">
        <w:rPr>
          <w:rFonts w:ascii="Times New Roman" w:hAnsi="Times New Roman" w:cs="Times New Roman"/>
          <w:iCs/>
          <w:sz w:val="24"/>
          <w:szCs w:val="24"/>
        </w:rPr>
        <w:t>. Networking must include HTTPS/TLS</w:t>
      </w:r>
      <w:r w:rsidR="00F01C87">
        <w:rPr>
          <w:rFonts w:ascii="Times New Roman" w:hAnsi="Times New Roman" w:cs="Times New Roman"/>
          <w:iCs/>
          <w:sz w:val="24"/>
          <w:szCs w:val="24"/>
        </w:rPr>
        <w:t xml:space="preserve">, a Web Application Firewall, rate limiting on </w:t>
      </w:r>
      <w:r w:rsidR="00CE4291">
        <w:rPr>
          <w:rFonts w:ascii="Times New Roman" w:hAnsi="Times New Roman" w:cs="Times New Roman"/>
          <w:iCs/>
          <w:sz w:val="24"/>
          <w:szCs w:val="24"/>
        </w:rPr>
        <w:t>authentication endpoints,</w:t>
      </w:r>
      <w:r w:rsidR="002D1A5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CE4291">
        <w:rPr>
          <w:rFonts w:ascii="Times New Roman" w:hAnsi="Times New Roman" w:cs="Times New Roman"/>
          <w:iCs/>
          <w:sz w:val="24"/>
          <w:szCs w:val="24"/>
        </w:rPr>
        <w:t xml:space="preserve">secure API gateways for the </w:t>
      </w:r>
      <w:r w:rsidR="002D1A56">
        <w:rPr>
          <w:rFonts w:ascii="Times New Roman" w:hAnsi="Times New Roman" w:cs="Times New Roman"/>
          <w:iCs/>
          <w:sz w:val="24"/>
          <w:szCs w:val="24"/>
        </w:rPr>
        <w:t>payment processor and DMV updates</w:t>
      </w:r>
      <w:r w:rsidR="00E3023B">
        <w:rPr>
          <w:rFonts w:ascii="Times New Roman" w:hAnsi="Times New Roman" w:cs="Times New Roman"/>
          <w:iCs/>
          <w:sz w:val="24"/>
          <w:szCs w:val="24"/>
        </w:rPr>
        <w:t xml:space="preserve">. The system must enforce role-based </w:t>
      </w:r>
      <w:r w:rsidR="00EB2736">
        <w:rPr>
          <w:rFonts w:ascii="Times New Roman" w:hAnsi="Times New Roman" w:cs="Times New Roman"/>
          <w:iCs/>
          <w:sz w:val="24"/>
          <w:szCs w:val="24"/>
        </w:rPr>
        <w:t>access control</w:t>
      </w:r>
      <w:r w:rsidR="00657A41">
        <w:rPr>
          <w:rFonts w:ascii="Times New Roman" w:hAnsi="Times New Roman" w:cs="Times New Roman"/>
          <w:iCs/>
          <w:sz w:val="24"/>
          <w:szCs w:val="24"/>
        </w:rPr>
        <w:t xml:space="preserve"> at the infrastructure level so that user permissions are enforced before data is touched, and each action must</w:t>
      </w:r>
      <w:r>
        <w:rPr>
          <w:rFonts w:ascii="Times New Roman" w:hAnsi="Times New Roman" w:cs="Times New Roman"/>
          <w:iCs/>
          <w:sz w:val="24"/>
          <w:szCs w:val="24"/>
        </w:rPr>
        <w:t xml:space="preserve"> generate a timestamped activity report with before/after values and user id.</w:t>
      </w:r>
    </w:p>
    <w:p w14:paraId="5EF49FD8" w14:textId="47497B46" w:rsidR="00877073" w:rsidRPr="0016760A" w:rsidRDefault="00944114" w:rsidP="00107D7E">
      <w:pPr>
        <w:suppressAutoHyphens/>
        <w:spacing w:after="0" w:line="480" w:lineRule="auto"/>
        <w:ind w:firstLine="72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>No specialized hardware is needed</w:t>
      </w:r>
      <w:r w:rsidR="00B04766">
        <w:rPr>
          <w:rFonts w:ascii="Times New Roman" w:hAnsi="Times New Roman" w:cs="Times New Roman"/>
          <w:iCs/>
          <w:sz w:val="24"/>
          <w:szCs w:val="24"/>
        </w:rPr>
        <w:t xml:space="preserve"> since this will be cloud</w:t>
      </w:r>
      <w:r w:rsidR="00474FB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04766">
        <w:rPr>
          <w:rFonts w:ascii="Times New Roman" w:hAnsi="Times New Roman" w:cs="Times New Roman"/>
          <w:iCs/>
          <w:sz w:val="24"/>
          <w:szCs w:val="24"/>
        </w:rPr>
        <w:t>hosted</w:t>
      </w:r>
      <w:r w:rsidR="00EF171B">
        <w:rPr>
          <w:rFonts w:ascii="Times New Roman" w:hAnsi="Times New Roman" w:cs="Times New Roman"/>
          <w:iCs/>
          <w:sz w:val="24"/>
          <w:szCs w:val="24"/>
        </w:rPr>
        <w:t xml:space="preserve">, other than the 10 </w:t>
      </w:r>
      <w:r w:rsidR="00BE5445">
        <w:rPr>
          <w:rFonts w:ascii="Times New Roman" w:hAnsi="Times New Roman" w:cs="Times New Roman"/>
          <w:iCs/>
          <w:sz w:val="24"/>
          <w:szCs w:val="24"/>
        </w:rPr>
        <w:t>training vehicles</w:t>
      </w:r>
      <w:r w:rsidR="00474FB5">
        <w:rPr>
          <w:rFonts w:ascii="Times New Roman" w:hAnsi="Times New Roman" w:cs="Times New Roman"/>
          <w:iCs/>
          <w:sz w:val="24"/>
          <w:szCs w:val="24"/>
        </w:rPr>
        <w:t>. Hardware</w:t>
      </w:r>
      <w:r>
        <w:rPr>
          <w:rFonts w:ascii="Times New Roman" w:hAnsi="Times New Roman" w:cs="Times New Roman"/>
          <w:iCs/>
          <w:sz w:val="24"/>
          <w:szCs w:val="24"/>
        </w:rPr>
        <w:t xml:space="preserve"> requirements</w:t>
      </w:r>
      <w:r w:rsidR="00474FB5">
        <w:rPr>
          <w:rFonts w:ascii="Times New Roman" w:hAnsi="Times New Roman" w:cs="Times New Roman"/>
          <w:iCs/>
          <w:sz w:val="24"/>
          <w:szCs w:val="24"/>
        </w:rPr>
        <w:t xml:space="preserve"> will be limited to any reasonably modern computer</w:t>
      </w:r>
      <w:r w:rsidR="00A90FDC">
        <w:rPr>
          <w:rFonts w:ascii="Times New Roman" w:hAnsi="Times New Roman" w:cs="Times New Roman"/>
          <w:iCs/>
          <w:sz w:val="24"/>
          <w:szCs w:val="24"/>
        </w:rPr>
        <w:t xml:space="preserve">, smartphone, or tablet. </w:t>
      </w:r>
      <w:r w:rsidR="00BE5445">
        <w:rPr>
          <w:rFonts w:ascii="Times New Roman" w:hAnsi="Times New Roman" w:cs="Times New Roman"/>
          <w:iCs/>
          <w:sz w:val="24"/>
          <w:szCs w:val="24"/>
        </w:rPr>
        <w:t xml:space="preserve">Software requirements </w:t>
      </w:r>
      <w:r w:rsidR="001A240B">
        <w:rPr>
          <w:rFonts w:ascii="Times New Roman" w:hAnsi="Times New Roman" w:cs="Times New Roman"/>
          <w:iCs/>
          <w:sz w:val="24"/>
          <w:szCs w:val="24"/>
        </w:rPr>
        <w:t xml:space="preserve">include a modern </w:t>
      </w:r>
      <w:r w:rsidR="00C348FF">
        <w:rPr>
          <w:rFonts w:ascii="Times New Roman" w:hAnsi="Times New Roman" w:cs="Times New Roman"/>
          <w:iCs/>
          <w:sz w:val="24"/>
          <w:szCs w:val="24"/>
        </w:rPr>
        <w:t>backend</w:t>
      </w:r>
      <w:r w:rsidR="00693CC0">
        <w:rPr>
          <w:rFonts w:ascii="Times New Roman" w:hAnsi="Times New Roman" w:cs="Times New Roman"/>
          <w:iCs/>
          <w:sz w:val="24"/>
          <w:szCs w:val="24"/>
        </w:rPr>
        <w:t xml:space="preserve"> with a REST or </w:t>
      </w:r>
      <w:proofErr w:type="spellStart"/>
      <w:r w:rsidR="00693CC0">
        <w:rPr>
          <w:rFonts w:ascii="Times New Roman" w:hAnsi="Times New Roman" w:cs="Times New Roman"/>
          <w:iCs/>
          <w:sz w:val="24"/>
          <w:szCs w:val="24"/>
        </w:rPr>
        <w:t>GraphQL</w:t>
      </w:r>
      <w:proofErr w:type="spellEnd"/>
      <w:r w:rsidR="00693CC0">
        <w:rPr>
          <w:rFonts w:ascii="Times New Roman" w:hAnsi="Times New Roman" w:cs="Times New Roman"/>
          <w:iCs/>
          <w:sz w:val="24"/>
          <w:szCs w:val="24"/>
        </w:rPr>
        <w:t xml:space="preserve"> API layer</w:t>
      </w:r>
      <w:r w:rsidR="00005362">
        <w:rPr>
          <w:rFonts w:ascii="Times New Roman" w:hAnsi="Times New Roman" w:cs="Times New Roman"/>
          <w:iCs/>
          <w:sz w:val="24"/>
          <w:szCs w:val="24"/>
        </w:rPr>
        <w:t xml:space="preserve">. The frontend must be a responsive </w:t>
      </w:r>
      <w:r w:rsidR="00155400">
        <w:rPr>
          <w:rFonts w:ascii="Times New Roman" w:hAnsi="Times New Roman" w:cs="Times New Roman"/>
          <w:iCs/>
          <w:sz w:val="24"/>
          <w:szCs w:val="24"/>
        </w:rPr>
        <w:t xml:space="preserve">web app. All credit card data must be tokenized and never stored or transmitted on </w:t>
      </w:r>
      <w:proofErr w:type="spellStart"/>
      <w:r w:rsidR="00155400">
        <w:rPr>
          <w:rFonts w:ascii="Times New Roman" w:hAnsi="Times New Roman" w:cs="Times New Roman"/>
          <w:iCs/>
          <w:sz w:val="24"/>
          <w:szCs w:val="24"/>
        </w:rPr>
        <w:t>DriverPass</w:t>
      </w:r>
      <w:proofErr w:type="spellEnd"/>
      <w:r w:rsidR="00155400">
        <w:rPr>
          <w:rFonts w:ascii="Times New Roman" w:hAnsi="Times New Roman" w:cs="Times New Roman"/>
          <w:iCs/>
          <w:sz w:val="24"/>
          <w:szCs w:val="24"/>
        </w:rPr>
        <w:t xml:space="preserve"> servers. </w:t>
      </w:r>
      <w:r w:rsidR="00415262">
        <w:rPr>
          <w:rFonts w:ascii="Times New Roman" w:hAnsi="Times New Roman" w:cs="Times New Roman"/>
          <w:iCs/>
          <w:sz w:val="24"/>
          <w:szCs w:val="24"/>
        </w:rPr>
        <w:t>The system must allow users with admin level access to reset users passwords</w:t>
      </w:r>
      <w:r w:rsidR="00B81218">
        <w:rPr>
          <w:rFonts w:ascii="Times New Roman" w:hAnsi="Times New Roman" w:cs="Times New Roman"/>
          <w:iCs/>
          <w:sz w:val="24"/>
          <w:szCs w:val="24"/>
        </w:rPr>
        <w:t xml:space="preserve"> and enable/disable packages. </w:t>
      </w:r>
    </w:p>
    <w:sectPr w:rsidR="00877073" w:rsidRPr="0016760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337E4" w14:textId="77777777" w:rsidR="0044018A" w:rsidRDefault="0044018A">
      <w:pPr>
        <w:spacing w:after="0" w:line="240" w:lineRule="auto"/>
      </w:pPr>
      <w:r>
        <w:separator/>
      </w:r>
    </w:p>
  </w:endnote>
  <w:endnote w:type="continuationSeparator" w:id="0">
    <w:p w14:paraId="336A7C6D" w14:textId="77777777" w:rsidR="0044018A" w:rsidRDefault="0044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4F588" w14:textId="77777777" w:rsidR="0044018A" w:rsidRDefault="0044018A">
      <w:pPr>
        <w:spacing w:after="0" w:line="240" w:lineRule="auto"/>
      </w:pPr>
      <w:r>
        <w:separator/>
      </w:r>
    </w:p>
  </w:footnote>
  <w:footnote w:type="continuationSeparator" w:id="0">
    <w:p w14:paraId="1E93913B" w14:textId="77777777" w:rsidR="0044018A" w:rsidRDefault="00440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05362"/>
    <w:rsid w:val="0005783A"/>
    <w:rsid w:val="00073AFD"/>
    <w:rsid w:val="00107D7E"/>
    <w:rsid w:val="00155400"/>
    <w:rsid w:val="0016760A"/>
    <w:rsid w:val="0017028E"/>
    <w:rsid w:val="001A240B"/>
    <w:rsid w:val="00274D86"/>
    <w:rsid w:val="002D1A56"/>
    <w:rsid w:val="002E6F01"/>
    <w:rsid w:val="00323827"/>
    <w:rsid w:val="00345271"/>
    <w:rsid w:val="00377C6A"/>
    <w:rsid w:val="003A3508"/>
    <w:rsid w:val="003F3603"/>
    <w:rsid w:val="00415262"/>
    <w:rsid w:val="00434CEE"/>
    <w:rsid w:val="0044018A"/>
    <w:rsid w:val="00474FB5"/>
    <w:rsid w:val="005871DC"/>
    <w:rsid w:val="00657A41"/>
    <w:rsid w:val="00693CC0"/>
    <w:rsid w:val="00711CC9"/>
    <w:rsid w:val="007275F9"/>
    <w:rsid w:val="00737D6F"/>
    <w:rsid w:val="00754D65"/>
    <w:rsid w:val="00767664"/>
    <w:rsid w:val="007C2BAF"/>
    <w:rsid w:val="007E12E6"/>
    <w:rsid w:val="007F5370"/>
    <w:rsid w:val="008035CE"/>
    <w:rsid w:val="00827CFF"/>
    <w:rsid w:val="00860723"/>
    <w:rsid w:val="00876C4F"/>
    <w:rsid w:val="00877073"/>
    <w:rsid w:val="00895C86"/>
    <w:rsid w:val="008D72A7"/>
    <w:rsid w:val="008E1FB9"/>
    <w:rsid w:val="00944114"/>
    <w:rsid w:val="009676F6"/>
    <w:rsid w:val="009B6A0B"/>
    <w:rsid w:val="009C0C32"/>
    <w:rsid w:val="009C4CD2"/>
    <w:rsid w:val="00A90FDC"/>
    <w:rsid w:val="00AE2BEE"/>
    <w:rsid w:val="00AE52D4"/>
    <w:rsid w:val="00B04766"/>
    <w:rsid w:val="00B81218"/>
    <w:rsid w:val="00BE5445"/>
    <w:rsid w:val="00C348FF"/>
    <w:rsid w:val="00CE4291"/>
    <w:rsid w:val="00D3062D"/>
    <w:rsid w:val="00E0362B"/>
    <w:rsid w:val="00E0526E"/>
    <w:rsid w:val="00E3023B"/>
    <w:rsid w:val="00EB2736"/>
    <w:rsid w:val="00EF171B"/>
    <w:rsid w:val="00F0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DD0BC90E-A581-431E-A4D6-0B25204A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Gentile, Amy</dc:creator>
  <cp:keywords/>
  <dc:description/>
  <cp:lastModifiedBy>Kris Ferguson</cp:lastModifiedBy>
  <cp:revision>3</cp:revision>
  <dcterms:created xsi:type="dcterms:W3CDTF">2026-06-21T02:04:00Z</dcterms:created>
  <dcterms:modified xsi:type="dcterms:W3CDTF">2026-06-21T03:31:00Z</dcterms:modified>
</cp:coreProperties>
</file>