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6441157"/>
        <w:docPartObj>
          <w:docPartGallery w:val="Cover Pages"/>
          <w:docPartUnique/>
        </w:docPartObj>
      </w:sdtPr>
      <w:sdtContent>
        <w:p w14:paraId="42D6695F" w14:textId="77777777" w:rsidR="00C60445" w:rsidRDefault="00F3455A" w:rsidP="00F3455A">
          <w:pPr>
            <w:jc w:val="center"/>
          </w:pPr>
          <w:r>
            <w:rPr>
              <w:noProof/>
              <w:lang w:eastAsia="en-IE"/>
            </w:rPr>
            <mc:AlternateContent>
              <mc:Choice Requires="wpg">
                <w:drawing>
                  <wp:anchor distT="0" distB="0" distL="114300" distR="114300" simplePos="0" relativeHeight="251662336" behindDoc="0" locked="0" layoutInCell="1" allowOverlap="1" wp14:anchorId="578F6F87" wp14:editId="34B68135">
                    <wp:simplePos x="0" y="0"/>
                    <wp:positionH relativeFrom="page">
                      <wp:posOffset>220980</wp:posOffset>
                    </wp:positionH>
                    <wp:positionV relativeFrom="page">
                      <wp:posOffset>198120</wp:posOffset>
                    </wp:positionV>
                    <wp:extent cx="7315200" cy="1082040"/>
                    <wp:effectExtent l="0" t="0" r="0" b="3810"/>
                    <wp:wrapNone/>
                    <wp:docPr id="149" name="Group 149"/>
                    <wp:cNvGraphicFramePr/>
                    <a:graphic xmlns:a="http://schemas.openxmlformats.org/drawingml/2006/main">
                      <a:graphicData uri="http://schemas.microsoft.com/office/word/2010/wordprocessingGroup">
                        <wpg:wgp>
                          <wpg:cNvGrpSpPr/>
                          <wpg:grpSpPr>
                            <a:xfrm>
                              <a:off x="0" y="0"/>
                              <a:ext cx="7315200" cy="108204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6B8E9E08" id="Group 149" o:spid="_x0000_s1026" style="position:absolute;margin-left:17.4pt;margin-top:15.6pt;width:8in;height:85.2pt;z-index:251662336;mso-width-percent:941;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sdtContent>
    </w:sdt>
    <w:p w14:paraId="369529BE" w14:textId="77777777" w:rsidR="00F3455A" w:rsidRDefault="00F3455A" w:rsidP="00F3455A">
      <w:pPr>
        <w:jc w:val="center"/>
      </w:pPr>
      <w:r>
        <w:rPr>
          <w:noProof/>
          <w:lang w:eastAsia="en-IE"/>
        </w:rPr>
        <mc:AlternateContent>
          <mc:Choice Requires="wps">
            <w:drawing>
              <wp:anchor distT="0" distB="0" distL="114300" distR="114300" simplePos="0" relativeHeight="251659264" behindDoc="0" locked="0" layoutInCell="1" allowOverlap="1" wp14:anchorId="5887AF0F" wp14:editId="6853C65C">
                <wp:simplePos x="0" y="0"/>
                <wp:positionH relativeFrom="page">
                  <wp:posOffset>220980</wp:posOffset>
                </wp:positionH>
                <wp:positionV relativeFrom="page">
                  <wp:posOffset>3291840</wp:posOffset>
                </wp:positionV>
                <wp:extent cx="6454140" cy="1443990"/>
                <wp:effectExtent l="0" t="0" r="0" b="3810"/>
                <wp:wrapSquare wrapText="bothSides"/>
                <wp:docPr id="154" name="Text Box 154"/>
                <wp:cNvGraphicFramePr/>
                <a:graphic xmlns:a="http://schemas.openxmlformats.org/drawingml/2006/main">
                  <a:graphicData uri="http://schemas.microsoft.com/office/word/2010/wordprocessingShape">
                    <wps:wsp>
                      <wps:cNvSpPr txBox="1"/>
                      <wps:spPr>
                        <a:xfrm>
                          <a:off x="0" y="0"/>
                          <a:ext cx="6454140" cy="1443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E1FD90" w14:textId="4D37BCDB" w:rsidR="00C60445" w:rsidRDefault="00000000" w:rsidP="00F3455A">
                            <w:pPr>
                              <w:jc w:val="center"/>
                              <w:rPr>
                                <w:color w:val="4472C4" w:themeColor="accent1"/>
                                <w:sz w:val="64"/>
                                <w:szCs w:val="64"/>
                              </w:rPr>
                            </w:pPr>
                            <w:sdt>
                              <w:sdtPr>
                                <w:rPr>
                                  <w:caps/>
                                  <w:color w:val="4472C4" w:themeColor="accent1"/>
                                  <w:sz w:val="64"/>
                                  <w:szCs w:val="64"/>
                                </w:rPr>
                                <w:alias w:val="Title"/>
                                <w:tag w:val=""/>
                                <w:id w:val="-132403996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92517">
                                  <w:rPr>
                                    <w:caps/>
                                    <w:color w:val="4472C4" w:themeColor="accent1"/>
                                    <w:sz w:val="64"/>
                                    <w:szCs w:val="64"/>
                                  </w:rPr>
                                  <w:t>Container Lifecycle Management System</w:t>
                                </w:r>
                                <w:r w:rsidR="007E4882">
                                  <w:rPr>
                                    <w:caps/>
                                    <w:color w:val="4472C4" w:themeColor="accent1"/>
                                    <w:sz w:val="64"/>
                                    <w:szCs w:val="64"/>
                                  </w:rPr>
                                  <w:br/>
                                </w:r>
                                <w:r w:rsidR="00F92517">
                                  <w:rPr>
                                    <w:caps/>
                                    <w:color w:val="4472C4" w:themeColor="accent1"/>
                                    <w:sz w:val="64"/>
                                    <w:szCs w:val="64"/>
                                  </w:rPr>
                                  <w:br/>
                                </w:r>
                              </w:sdtContent>
                            </w:sdt>
                          </w:p>
                          <w:sdt>
                            <w:sdtPr>
                              <w:rPr>
                                <w:b/>
                                <w:color w:val="404040" w:themeColor="text1" w:themeTint="BF"/>
                                <w:sz w:val="36"/>
                                <w:szCs w:val="36"/>
                              </w:rPr>
                              <w:alias w:val="Subtitle"/>
                              <w:tag w:val=""/>
                              <w:id w:val="-1293518513"/>
                              <w:showingPlcHdr/>
                              <w:dataBinding w:prefixMappings="xmlns:ns0='http://purl.org/dc/elements/1.1/' xmlns:ns1='http://schemas.openxmlformats.org/package/2006/metadata/core-properties' " w:xpath="/ns1:coreProperties[1]/ns0:subject[1]" w:storeItemID="{6C3C8BC8-F283-45AE-878A-BAB7291924A1}"/>
                              <w:text/>
                            </w:sdtPr>
                            <w:sdtContent>
                              <w:p w14:paraId="79C979D7" w14:textId="7BFB7F1D" w:rsidR="00C60445" w:rsidRDefault="009D051E" w:rsidP="00F3455A">
                                <w:pPr>
                                  <w:jc w:val="center"/>
                                  <w:rPr>
                                    <w:smallCaps/>
                                    <w:color w:val="404040" w:themeColor="text1" w:themeTint="BF"/>
                                    <w:sz w:val="36"/>
                                    <w:szCs w:val="36"/>
                                  </w:rPr>
                                </w:pPr>
                                <w:r>
                                  <w:rPr>
                                    <w:b/>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887AF0F" id="_x0000_t202" coordsize="21600,21600" o:spt="202" path="m,l,21600r21600,l21600,xe">
                <v:stroke joinstyle="miter"/>
                <v:path gradientshapeok="t" o:connecttype="rect"/>
              </v:shapetype>
              <v:shape id="Text Box 154" o:spid="_x0000_s1026" type="#_x0000_t202" style="position:absolute;left:0;text-align:left;margin-left:17.4pt;margin-top:259.2pt;width:508.2pt;height:113.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" filled="f" stroked="f" strokeweight=".5pt">
                <v:textbox inset="126pt,0,54pt,0">
                  <w:txbxContent>
                    <w:p w14:paraId="75E1FD90" w14:textId="4D37BCDB" w:rsidR="00C60445" w:rsidRDefault="00000000" w:rsidP="00F3455A">
                      <w:pPr>
                        <w:jc w:val="center"/>
                        <w:rPr>
                          <w:color w:val="4472C4" w:themeColor="accent1"/>
                          <w:sz w:val="64"/>
                          <w:szCs w:val="64"/>
                        </w:rPr>
                      </w:pPr>
                      <w:sdt>
                        <w:sdtPr>
                          <w:rPr>
                            <w:caps/>
                            <w:color w:val="4472C4" w:themeColor="accent1"/>
                            <w:sz w:val="64"/>
                            <w:szCs w:val="64"/>
                          </w:rPr>
                          <w:alias w:val="Title"/>
                          <w:tag w:val=""/>
                          <w:id w:val="-132403996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92517">
                            <w:rPr>
                              <w:caps/>
                              <w:color w:val="4472C4" w:themeColor="accent1"/>
                              <w:sz w:val="64"/>
                              <w:szCs w:val="64"/>
                            </w:rPr>
                            <w:t>Container Lifecycle Management System</w:t>
                          </w:r>
                          <w:r w:rsidR="007E4882">
                            <w:rPr>
                              <w:caps/>
                              <w:color w:val="4472C4" w:themeColor="accent1"/>
                              <w:sz w:val="64"/>
                              <w:szCs w:val="64"/>
                            </w:rPr>
                            <w:br/>
                          </w:r>
                          <w:r w:rsidR="00F92517">
                            <w:rPr>
                              <w:caps/>
                              <w:color w:val="4472C4" w:themeColor="accent1"/>
                              <w:sz w:val="64"/>
                              <w:szCs w:val="64"/>
                            </w:rPr>
                            <w:br/>
                          </w:r>
                        </w:sdtContent>
                      </w:sdt>
                    </w:p>
                    <w:sdt>
                      <w:sdtPr>
                        <w:rPr>
                          <w:b/>
                          <w:color w:val="404040" w:themeColor="text1" w:themeTint="BF"/>
                          <w:sz w:val="36"/>
                          <w:szCs w:val="36"/>
                        </w:rPr>
                        <w:alias w:val="Subtitle"/>
                        <w:tag w:val=""/>
                        <w:id w:val="-1293518513"/>
                        <w:showingPlcHdr/>
                        <w:dataBinding w:prefixMappings="xmlns:ns0='http://purl.org/dc/elements/1.1/' xmlns:ns1='http://schemas.openxmlformats.org/package/2006/metadata/core-properties' " w:xpath="/ns1:coreProperties[1]/ns0:subject[1]" w:storeItemID="{6C3C8BC8-F283-45AE-878A-BAB7291924A1}"/>
                        <w:text/>
                      </w:sdtPr>
                      <w:sdtContent>
                        <w:p w14:paraId="79C979D7" w14:textId="7BFB7F1D" w:rsidR="00C60445" w:rsidRDefault="009D051E" w:rsidP="00F3455A">
                          <w:pPr>
                            <w:jc w:val="center"/>
                            <w:rPr>
                              <w:smallCaps/>
                              <w:color w:val="404040" w:themeColor="text1" w:themeTint="BF"/>
                              <w:sz w:val="36"/>
                              <w:szCs w:val="36"/>
                            </w:rPr>
                          </w:pPr>
                          <w:r>
                            <w:rPr>
                              <w:b/>
                              <w:color w:val="404040" w:themeColor="text1" w:themeTint="BF"/>
                              <w:sz w:val="36"/>
                              <w:szCs w:val="36"/>
                            </w:rPr>
                            <w:t xml:space="preserve">     </w:t>
                          </w:r>
                        </w:p>
                      </w:sdtContent>
                    </w:sdt>
                  </w:txbxContent>
                </v:textbox>
                <w10:wrap type="square" anchorx="page" anchory="page"/>
              </v:shape>
            </w:pict>
          </mc:Fallback>
        </mc:AlternateContent>
      </w:r>
      <w:r w:rsidR="00A366DA">
        <w:rPr>
          <w:noProof/>
        </w:rPr>
        <w:drawing>
          <wp:inline distT="0" distB="0" distL="0" distR="0" wp14:anchorId="489CF72C" wp14:editId="0037521A">
            <wp:extent cx="2597150" cy="1677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98788" cy="1678214"/>
                    </a:xfrm>
                    <a:prstGeom prst="rect">
                      <a:avLst/>
                    </a:prstGeom>
                  </pic:spPr>
                </pic:pic>
              </a:graphicData>
            </a:graphic>
          </wp:inline>
        </w:drawing>
      </w:r>
    </w:p>
    <w:p w14:paraId="136F3BC3" w14:textId="77777777" w:rsidR="00F3455A" w:rsidRPr="00F3455A" w:rsidRDefault="00F3455A" w:rsidP="00F3455A"/>
    <w:p w14:paraId="2D54643C" w14:textId="77777777" w:rsidR="00F3455A" w:rsidRPr="00F3455A" w:rsidRDefault="00F3455A" w:rsidP="00F3455A"/>
    <w:p w14:paraId="199614B6" w14:textId="77777777" w:rsidR="00F3455A" w:rsidRPr="007E4882" w:rsidRDefault="00F3455A" w:rsidP="00F3455A">
      <w:pPr>
        <w:rPr>
          <w:rFonts w:ascii="Aptos" w:hAnsi="Aptos"/>
          <w:sz w:val="24"/>
          <w:szCs w:val="24"/>
        </w:rPr>
      </w:pPr>
    </w:p>
    <w:p w14:paraId="2DA54576" w14:textId="466CF9B0" w:rsidR="002933AB" w:rsidRPr="00F3455A" w:rsidRDefault="002933AB" w:rsidP="002933AB">
      <w:pPr>
        <w:jc w:val="center"/>
      </w:pPr>
      <w:r>
        <w:t>Word Count</w:t>
      </w:r>
      <w:r w:rsidR="00BA06A4">
        <w:t xml:space="preserve">: </w:t>
      </w:r>
      <w:r w:rsidR="009D051E">
        <w:t>4</w:t>
      </w:r>
      <w:r w:rsidR="00BA06A4">
        <w:t>000</w:t>
      </w:r>
    </w:p>
    <w:p w14:paraId="38669450" w14:textId="77777777" w:rsidR="00F3455A" w:rsidRPr="00F3455A" w:rsidRDefault="00F3455A" w:rsidP="00F3455A"/>
    <w:p w14:paraId="52548FBD" w14:textId="77777777" w:rsidR="00F3455A" w:rsidRPr="00F3455A" w:rsidRDefault="00F3455A" w:rsidP="00F3455A"/>
    <w:p w14:paraId="111B14DD" w14:textId="77777777" w:rsidR="00F3455A" w:rsidRPr="00F3455A" w:rsidRDefault="002933AB" w:rsidP="00F3455A">
      <w:r>
        <w:rPr>
          <w:noProof/>
          <w:lang w:eastAsia="en-IE"/>
        </w:rPr>
        <mc:AlternateContent>
          <mc:Choice Requires="wps">
            <w:drawing>
              <wp:anchor distT="0" distB="0" distL="114300" distR="114300" simplePos="0" relativeHeight="251661312" behindDoc="0" locked="0" layoutInCell="1" allowOverlap="1" wp14:anchorId="33246FAF" wp14:editId="17DD6165">
                <wp:simplePos x="0" y="0"/>
                <wp:positionH relativeFrom="page">
                  <wp:posOffset>220980</wp:posOffset>
                </wp:positionH>
                <wp:positionV relativeFrom="page">
                  <wp:posOffset>5966460</wp:posOffset>
                </wp:positionV>
                <wp:extent cx="64008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64008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BA08B0" w14:textId="3C06EF78" w:rsidR="00C60445" w:rsidRPr="00F3455A" w:rsidRDefault="00C60445" w:rsidP="00F3455A">
                            <w:pPr>
                              <w:pStyle w:val="NoSpacing"/>
                              <w:jc w:val="center"/>
                              <w:rPr>
                                <w:color w:val="4472C4" w:themeColor="accent1"/>
                                <w:sz w:val="28"/>
                                <w:szCs w:val="28"/>
                              </w:rPr>
                            </w:pPr>
                            <w:r w:rsidRPr="00F3455A">
                              <w:rPr>
                                <w:color w:val="4472C4" w:themeColor="accent1"/>
                                <w:sz w:val="28"/>
                                <w:szCs w:val="28"/>
                              </w:rPr>
                              <w:t>Higher Diploma in Science in</w:t>
                            </w:r>
                            <w:r w:rsidR="009D051E">
                              <w:rPr>
                                <w:color w:val="4472C4" w:themeColor="accent1"/>
                                <w:sz w:val="28"/>
                                <w:szCs w:val="28"/>
                              </w:rPr>
                              <w:t xml:space="preserve"> Software Development</w:t>
                            </w:r>
                          </w:p>
                          <w:p w14:paraId="7FEC28E4" w14:textId="77777777" w:rsidR="00C60445" w:rsidRPr="00F3455A" w:rsidRDefault="00C60445" w:rsidP="00F3455A">
                            <w:pPr>
                              <w:pStyle w:val="NoSpacing"/>
                              <w:jc w:val="center"/>
                              <w:rPr>
                                <w:color w:val="595959" w:themeColor="text1" w:themeTint="A6"/>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3246FAF" id="Text Box 153" o:spid="_x0000_s1027" type="#_x0000_t202" style="position:absolute;margin-left:17.4pt;margin-top:469.8pt;width:7in;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" filled="f" stroked="f" strokeweight=".5pt">
                <v:textbox style="mso-fit-shape-to-text:t" inset="126pt,0,54pt,0">
                  <w:txbxContent>
                    <w:p w14:paraId="54BA08B0" w14:textId="3C06EF78" w:rsidR="00C60445" w:rsidRPr="00F3455A" w:rsidRDefault="00C60445" w:rsidP="00F3455A">
                      <w:pPr>
                        <w:pStyle w:val="NoSpacing"/>
                        <w:jc w:val="center"/>
                        <w:rPr>
                          <w:color w:val="4472C4" w:themeColor="accent1"/>
                          <w:sz w:val="28"/>
                          <w:szCs w:val="28"/>
                        </w:rPr>
                      </w:pPr>
                      <w:r w:rsidRPr="00F3455A">
                        <w:rPr>
                          <w:color w:val="4472C4" w:themeColor="accent1"/>
                          <w:sz w:val="28"/>
                          <w:szCs w:val="28"/>
                        </w:rPr>
                        <w:t>Higher Diploma in Science in</w:t>
                      </w:r>
                      <w:r w:rsidR="009D051E">
                        <w:rPr>
                          <w:color w:val="4472C4" w:themeColor="accent1"/>
                          <w:sz w:val="28"/>
                          <w:szCs w:val="28"/>
                        </w:rPr>
                        <w:t xml:space="preserve"> Software Development</w:t>
                      </w:r>
                    </w:p>
                    <w:p w14:paraId="7FEC28E4" w14:textId="77777777" w:rsidR="00C60445" w:rsidRPr="00F3455A" w:rsidRDefault="00C60445" w:rsidP="00F3455A">
                      <w:pPr>
                        <w:pStyle w:val="NoSpacing"/>
                        <w:jc w:val="center"/>
                        <w:rPr>
                          <w:color w:val="595959" w:themeColor="text1" w:themeTint="A6"/>
                          <w:sz w:val="28"/>
                          <w:szCs w:val="28"/>
                        </w:rPr>
                      </w:pPr>
                    </w:p>
                  </w:txbxContent>
                </v:textbox>
                <w10:wrap type="square" anchorx="page" anchory="page"/>
              </v:shape>
            </w:pict>
          </mc:Fallback>
        </mc:AlternateContent>
      </w:r>
    </w:p>
    <w:p w14:paraId="56FC1589" w14:textId="77777777" w:rsidR="00F3455A" w:rsidRPr="00F3455A" w:rsidRDefault="00F3455A" w:rsidP="00F3455A"/>
    <w:p w14:paraId="1FD30BE7" w14:textId="77777777" w:rsidR="00F3455A" w:rsidRPr="00F3455A" w:rsidRDefault="00F3455A" w:rsidP="002933AB"/>
    <w:p w14:paraId="7E7C5C4E" w14:textId="77777777" w:rsidR="00F3455A" w:rsidRPr="00F3455A" w:rsidRDefault="00F3455A" w:rsidP="00F3455A"/>
    <w:p w14:paraId="03EE0FCE" w14:textId="77777777" w:rsidR="00C6484F" w:rsidRPr="00F3455A" w:rsidRDefault="002933AB" w:rsidP="00C6484F">
      <w:pPr>
        <w:jc w:val="center"/>
      </w:pPr>
      <w:r>
        <w:rPr>
          <w:noProof/>
          <w:lang w:eastAsia="en-IE"/>
        </w:rPr>
        <mc:AlternateContent>
          <mc:Choice Requires="wps">
            <w:drawing>
              <wp:anchor distT="0" distB="0" distL="114300" distR="114300" simplePos="0" relativeHeight="251660288" behindDoc="0" locked="0" layoutInCell="1" allowOverlap="1" wp14:anchorId="22EE2AD9" wp14:editId="25EE816E">
                <wp:simplePos x="0" y="0"/>
                <wp:positionH relativeFrom="page">
                  <wp:posOffset>160020</wp:posOffset>
                </wp:positionH>
                <wp:positionV relativeFrom="page">
                  <wp:posOffset>7863840</wp:posOffset>
                </wp:positionV>
                <wp:extent cx="7315200" cy="1516380"/>
                <wp:effectExtent l="0" t="0" r="0" b="762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516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23322915"/>
                              <w:dataBinding w:prefixMappings="xmlns:ns0='http://purl.org/dc/elements/1.1/' xmlns:ns1='http://schemas.openxmlformats.org/package/2006/metadata/core-properties' " w:xpath="/ns1:coreProperties[1]/ns0:creator[1]" w:storeItemID="{6C3C8BC8-F283-45AE-878A-BAB7291924A1}"/>
                              <w:text/>
                            </w:sdtPr>
                            <w:sdtContent>
                              <w:p w14:paraId="1DC548CF" w14:textId="77777777" w:rsidR="00C60445" w:rsidRDefault="009D051E" w:rsidP="00F3455A">
                                <w:pPr>
                                  <w:pStyle w:val="NoSpacing"/>
                                  <w:jc w:val="center"/>
                                  <w:rPr>
                                    <w:color w:val="595959" w:themeColor="text1" w:themeTint="A6"/>
                                    <w:sz w:val="28"/>
                                    <w:szCs w:val="28"/>
                                  </w:rPr>
                                </w:pPr>
                                <w:r>
                                  <w:rPr>
                                    <w:color w:val="595959" w:themeColor="text1" w:themeTint="A6"/>
                                    <w:sz w:val="28"/>
                                    <w:szCs w:val="28"/>
                                  </w:rPr>
                                  <w:t>Fergal Hughes</w:t>
                                </w:r>
                              </w:p>
                            </w:sdtContent>
                          </w:sdt>
                          <w:p w14:paraId="3486FF9F" w14:textId="77777777" w:rsidR="00C60445" w:rsidRDefault="00C60445" w:rsidP="00F3455A">
                            <w:pPr>
                              <w:pStyle w:val="NoSpacing"/>
                              <w:jc w:val="center"/>
                              <w:rPr>
                                <w:color w:val="595959" w:themeColor="text1" w:themeTint="A6"/>
                                <w:sz w:val="18"/>
                                <w:szCs w:val="18"/>
                              </w:rPr>
                            </w:pPr>
                          </w:p>
                          <w:sdt>
                            <w:sdtPr>
                              <w:alias w:val="Company E-mail"/>
                              <w:tag w:val=""/>
                              <w:id w:val="1420139047"/>
                              <w:dataBinding w:prefixMappings="xmlns:ns0='http://schemas.microsoft.com/office/2006/coverPageProps' " w:xpath="/ns0:CoverPageProperties[1]/ns0:CompanyEmail[1]" w:storeItemID="{55AF091B-3C7A-41E3-B477-F2FDAA23CFDA}"/>
                              <w:text/>
                            </w:sdtPr>
                            <w:sdtContent>
                              <w:p w14:paraId="3A09491C" w14:textId="70CCB4B6" w:rsidR="00C6484F" w:rsidRPr="00F3455A" w:rsidRDefault="009D051E" w:rsidP="00C6484F">
                                <w:pPr>
                                  <w:jc w:val="center"/>
                                </w:pPr>
                                <w:r>
                                  <w:t>20054847@mydbs.ie</w:t>
                                </w:r>
                              </w:p>
                            </w:sdtContent>
                          </w:sdt>
                          <w:p w14:paraId="1146828E" w14:textId="77777777" w:rsidR="00C6484F" w:rsidRDefault="00C6484F" w:rsidP="00F3455A">
                            <w:pPr>
                              <w:pStyle w:val="NoSpacing"/>
                              <w:jc w:val="center"/>
                              <w:rPr>
                                <w:color w:val="595959" w:themeColor="text1" w:themeTint="A6"/>
                                <w:sz w:val="18"/>
                                <w:szCs w:val="18"/>
                              </w:rPr>
                            </w:pPr>
                          </w:p>
                          <w:sdt>
                            <w:sdtPr>
                              <w:alias w:val="Publish Date"/>
                              <w:tag w:val=""/>
                              <w:id w:val="1112786338"/>
                              <w:showingPlcHdr/>
                              <w:dataBinding w:prefixMappings="xmlns:ns0='http://schemas.microsoft.com/office/2006/coverPageProps' " w:xpath="/ns0:CoverPageProperties[1]/ns0:PublishDate[1]" w:storeItemID="{55AF091B-3C7A-41E3-B477-F2FDAA23CFDA}"/>
                              <w:date>
                                <w:lid w:val="en-IE"/>
                                <w:storeMappedDataAs w:val="dateTime"/>
                                <w:calendar w:val="gregorian"/>
                              </w:date>
                            </w:sdtPr>
                            <w:sdtContent>
                              <w:p w14:paraId="590B2AB8" w14:textId="77777777" w:rsidR="002933AB" w:rsidRDefault="002933AB" w:rsidP="002933AB">
                                <w:pPr>
                                  <w:jc w:val="center"/>
                                </w:pPr>
                                <w:r w:rsidRPr="002A3DF7">
                                  <w:rPr>
                                    <w:rStyle w:val="PlaceholderText"/>
                                  </w:rPr>
                                  <w:t>[Publish Date]</w:t>
                                </w:r>
                              </w:p>
                            </w:sdtContent>
                          </w:sdt>
                          <w:p w14:paraId="1C72CA55" w14:textId="77777777" w:rsidR="00C6484F" w:rsidRDefault="00C6484F" w:rsidP="00F3455A">
                            <w:pPr>
                              <w:pStyle w:val="NoSpacing"/>
                              <w:jc w:val="center"/>
                              <w:rPr>
                                <w:color w:val="595959" w:themeColor="text1" w:themeTint="A6"/>
                                <w:sz w:val="18"/>
                                <w:szCs w:val="18"/>
                              </w:rPr>
                            </w:pPr>
                          </w:p>
                          <w:p w14:paraId="7AC8F186" w14:textId="77777777" w:rsidR="00C6484F" w:rsidRDefault="00C6484F" w:rsidP="00F3455A">
                            <w:pPr>
                              <w:pStyle w:val="NoSpacing"/>
                              <w:jc w:val="center"/>
                              <w:rPr>
                                <w:color w:val="595959" w:themeColor="text1" w:themeTint="A6"/>
                                <w:sz w:val="18"/>
                                <w:szCs w:val="18"/>
                              </w:rPr>
                            </w:pPr>
                          </w:p>
                          <w:p w14:paraId="09E688EF" w14:textId="77777777" w:rsidR="00C6484F" w:rsidRDefault="00C6484F" w:rsidP="00F3455A">
                            <w:pPr>
                              <w:pStyle w:val="NoSpacing"/>
                              <w:jc w:val="center"/>
                              <w:rPr>
                                <w:color w:val="595959" w:themeColor="text1" w:themeTint="A6"/>
                                <w:sz w:val="18"/>
                                <w:szCs w:val="18"/>
                              </w:rPr>
                            </w:pPr>
                          </w:p>
                          <w:p w14:paraId="6C1FF7FD" w14:textId="77777777" w:rsidR="00C6484F" w:rsidRDefault="00C6484F" w:rsidP="00F3455A">
                            <w:pPr>
                              <w:pStyle w:val="NoSpacing"/>
                              <w:jc w:val="center"/>
                              <w:rPr>
                                <w:color w:val="595959" w:themeColor="text1" w:themeTint="A6"/>
                                <w:sz w:val="18"/>
                                <w:szCs w:val="18"/>
                              </w:rPr>
                            </w:pPr>
                          </w:p>
                          <w:p w14:paraId="21798379" w14:textId="77777777" w:rsidR="00C6484F" w:rsidRDefault="00C6484F" w:rsidP="00F3455A">
                            <w:pPr>
                              <w:pStyle w:val="NoSpacing"/>
                              <w:jc w:val="center"/>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2EE2AD9" id="Text Box 152" o:spid="_x0000_s1028" type="#_x0000_t202" style="position:absolute;left:0;text-align:left;margin-left:12.6pt;margin-top:619.2pt;width:8in;height:119.4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" filled="f" stroked="f" strokeweight=".5pt">
                <v:textbox inset="126pt,0,54pt,0">
                  <w:txbxContent>
                    <w:sdt>
                      <w:sdtPr>
                        <w:rPr>
                          <w:color w:val="595959" w:themeColor="text1" w:themeTint="A6"/>
                          <w:sz w:val="28"/>
                          <w:szCs w:val="28"/>
                        </w:rPr>
                        <w:alias w:val="Author"/>
                        <w:tag w:val=""/>
                        <w:id w:val="-1523322915"/>
                        <w:dataBinding w:prefixMappings="xmlns:ns0='http://purl.org/dc/elements/1.1/' xmlns:ns1='http://schemas.openxmlformats.org/package/2006/metadata/core-properties' " w:xpath="/ns1:coreProperties[1]/ns0:creator[1]" w:storeItemID="{6C3C8BC8-F283-45AE-878A-BAB7291924A1}"/>
                        <w:text/>
                      </w:sdtPr>
                      <w:sdtContent>
                        <w:p w14:paraId="1DC548CF" w14:textId="77777777" w:rsidR="00C60445" w:rsidRDefault="009D051E" w:rsidP="00F3455A">
                          <w:pPr>
                            <w:pStyle w:val="NoSpacing"/>
                            <w:jc w:val="center"/>
                            <w:rPr>
                              <w:color w:val="595959" w:themeColor="text1" w:themeTint="A6"/>
                              <w:sz w:val="28"/>
                              <w:szCs w:val="28"/>
                            </w:rPr>
                          </w:pPr>
                          <w:r>
                            <w:rPr>
                              <w:color w:val="595959" w:themeColor="text1" w:themeTint="A6"/>
                              <w:sz w:val="28"/>
                              <w:szCs w:val="28"/>
                            </w:rPr>
                            <w:t>Fergal Hughes</w:t>
                          </w:r>
                        </w:p>
                      </w:sdtContent>
                    </w:sdt>
                    <w:p w14:paraId="3486FF9F" w14:textId="77777777" w:rsidR="00C60445" w:rsidRDefault="00C60445" w:rsidP="00F3455A">
                      <w:pPr>
                        <w:pStyle w:val="NoSpacing"/>
                        <w:jc w:val="center"/>
                        <w:rPr>
                          <w:color w:val="595959" w:themeColor="text1" w:themeTint="A6"/>
                          <w:sz w:val="18"/>
                          <w:szCs w:val="18"/>
                        </w:rPr>
                      </w:pPr>
                    </w:p>
                    <w:sdt>
                      <w:sdtPr>
                        <w:alias w:val="Company E-mail"/>
                        <w:tag w:val=""/>
                        <w:id w:val="1420139047"/>
                        <w:dataBinding w:prefixMappings="xmlns:ns0='http://schemas.microsoft.com/office/2006/coverPageProps' " w:xpath="/ns0:CoverPageProperties[1]/ns0:CompanyEmail[1]" w:storeItemID="{55AF091B-3C7A-41E3-B477-F2FDAA23CFDA}"/>
                        <w:text/>
                      </w:sdtPr>
                      <w:sdtContent>
                        <w:p w14:paraId="3A09491C" w14:textId="70CCB4B6" w:rsidR="00C6484F" w:rsidRPr="00F3455A" w:rsidRDefault="009D051E" w:rsidP="00C6484F">
                          <w:pPr>
                            <w:jc w:val="center"/>
                          </w:pPr>
                          <w:r>
                            <w:t>20054847@mydbs.ie</w:t>
                          </w:r>
                        </w:p>
                      </w:sdtContent>
                    </w:sdt>
                    <w:p w14:paraId="1146828E" w14:textId="77777777" w:rsidR="00C6484F" w:rsidRDefault="00C6484F" w:rsidP="00F3455A">
                      <w:pPr>
                        <w:pStyle w:val="NoSpacing"/>
                        <w:jc w:val="center"/>
                        <w:rPr>
                          <w:color w:val="595959" w:themeColor="text1" w:themeTint="A6"/>
                          <w:sz w:val="18"/>
                          <w:szCs w:val="18"/>
                        </w:rPr>
                      </w:pPr>
                    </w:p>
                    <w:sdt>
                      <w:sdtPr>
                        <w:alias w:val="Publish Date"/>
                        <w:tag w:val=""/>
                        <w:id w:val="1112786338"/>
                        <w:showingPlcHdr/>
                        <w:dataBinding w:prefixMappings="xmlns:ns0='http://schemas.microsoft.com/office/2006/coverPageProps' " w:xpath="/ns0:CoverPageProperties[1]/ns0:PublishDate[1]" w:storeItemID="{55AF091B-3C7A-41E3-B477-F2FDAA23CFDA}"/>
                        <w:date>
                          <w:lid w:val="en-IE"/>
                          <w:storeMappedDataAs w:val="dateTime"/>
                          <w:calendar w:val="gregorian"/>
                        </w:date>
                      </w:sdtPr>
                      <w:sdtContent>
                        <w:p w14:paraId="590B2AB8" w14:textId="77777777" w:rsidR="002933AB" w:rsidRDefault="002933AB" w:rsidP="002933AB">
                          <w:pPr>
                            <w:jc w:val="center"/>
                          </w:pPr>
                          <w:r w:rsidRPr="002A3DF7">
                            <w:rPr>
                              <w:rStyle w:val="PlaceholderText"/>
                            </w:rPr>
                            <w:t>[Publish Date]</w:t>
                          </w:r>
                        </w:p>
                      </w:sdtContent>
                    </w:sdt>
                    <w:p w14:paraId="1C72CA55" w14:textId="77777777" w:rsidR="00C6484F" w:rsidRDefault="00C6484F" w:rsidP="00F3455A">
                      <w:pPr>
                        <w:pStyle w:val="NoSpacing"/>
                        <w:jc w:val="center"/>
                        <w:rPr>
                          <w:color w:val="595959" w:themeColor="text1" w:themeTint="A6"/>
                          <w:sz w:val="18"/>
                          <w:szCs w:val="18"/>
                        </w:rPr>
                      </w:pPr>
                    </w:p>
                    <w:p w14:paraId="7AC8F186" w14:textId="77777777" w:rsidR="00C6484F" w:rsidRDefault="00C6484F" w:rsidP="00F3455A">
                      <w:pPr>
                        <w:pStyle w:val="NoSpacing"/>
                        <w:jc w:val="center"/>
                        <w:rPr>
                          <w:color w:val="595959" w:themeColor="text1" w:themeTint="A6"/>
                          <w:sz w:val="18"/>
                          <w:szCs w:val="18"/>
                        </w:rPr>
                      </w:pPr>
                    </w:p>
                    <w:p w14:paraId="09E688EF" w14:textId="77777777" w:rsidR="00C6484F" w:rsidRDefault="00C6484F" w:rsidP="00F3455A">
                      <w:pPr>
                        <w:pStyle w:val="NoSpacing"/>
                        <w:jc w:val="center"/>
                        <w:rPr>
                          <w:color w:val="595959" w:themeColor="text1" w:themeTint="A6"/>
                          <w:sz w:val="18"/>
                          <w:szCs w:val="18"/>
                        </w:rPr>
                      </w:pPr>
                    </w:p>
                    <w:p w14:paraId="6C1FF7FD" w14:textId="77777777" w:rsidR="00C6484F" w:rsidRDefault="00C6484F" w:rsidP="00F3455A">
                      <w:pPr>
                        <w:pStyle w:val="NoSpacing"/>
                        <w:jc w:val="center"/>
                        <w:rPr>
                          <w:color w:val="595959" w:themeColor="text1" w:themeTint="A6"/>
                          <w:sz w:val="18"/>
                          <w:szCs w:val="18"/>
                        </w:rPr>
                      </w:pPr>
                    </w:p>
                    <w:p w14:paraId="21798379" w14:textId="77777777" w:rsidR="00C6484F" w:rsidRDefault="00C6484F" w:rsidP="00F3455A">
                      <w:pPr>
                        <w:pStyle w:val="NoSpacing"/>
                        <w:jc w:val="center"/>
                        <w:rPr>
                          <w:color w:val="595959" w:themeColor="text1" w:themeTint="A6"/>
                          <w:sz w:val="18"/>
                          <w:szCs w:val="18"/>
                        </w:rPr>
                      </w:pPr>
                    </w:p>
                  </w:txbxContent>
                </v:textbox>
                <w10:wrap type="square" anchorx="page" anchory="page"/>
              </v:shape>
            </w:pict>
          </mc:Fallback>
        </mc:AlternateContent>
      </w:r>
    </w:p>
    <w:p w14:paraId="5EE101DD" w14:textId="77777777" w:rsidR="00F3455A" w:rsidRPr="00F3455A" w:rsidRDefault="00F3455A" w:rsidP="00F3455A"/>
    <w:sdt>
      <w:sdtPr>
        <w:rPr>
          <w:rFonts w:asciiTheme="minorHAnsi" w:eastAsiaTheme="minorHAnsi" w:hAnsiTheme="minorHAnsi" w:cstheme="minorBidi"/>
          <w:color w:val="auto"/>
          <w:sz w:val="22"/>
          <w:szCs w:val="22"/>
        </w:rPr>
        <w:id w:val="-1259515095"/>
        <w:docPartObj>
          <w:docPartGallery w:val="Table of Contents"/>
          <w:docPartUnique/>
        </w:docPartObj>
      </w:sdtPr>
      <w:sdtEndPr>
        <w:rPr>
          <w:b/>
          <w:bCs/>
          <w:noProof/>
        </w:rPr>
      </w:sdtEndPr>
      <w:sdtContent>
        <w:p w14:paraId="791165AE" w14:textId="77777777" w:rsidR="003759BC" w:rsidRDefault="003759BC" w:rsidP="00BC3405">
          <w:pPr>
            <w:pStyle w:val="Heading1"/>
          </w:pPr>
          <w:r>
            <w:t>Contents</w:t>
          </w:r>
        </w:p>
        <w:p w14:paraId="2B76C1B8" w14:textId="77777777" w:rsidR="003759BC" w:rsidRDefault="003759BC">
          <w:pPr>
            <w:pStyle w:val="TOC1"/>
            <w:tabs>
              <w:tab w:val="left" w:pos="440"/>
              <w:tab w:val="right" w:leader="dot" w:pos="9016"/>
            </w:tabs>
            <w:rPr>
              <w:noProof/>
            </w:rPr>
          </w:pPr>
          <w:r>
            <w:fldChar w:fldCharType="begin"/>
          </w:r>
          <w:r>
            <w:instrText xml:space="preserve"> TOC \o "1-3" \h \z \u </w:instrText>
          </w:r>
          <w:r>
            <w:fldChar w:fldCharType="separate"/>
          </w:r>
          <w:hyperlink w:anchor="_Toc510820292" w:history="1">
            <w:r w:rsidRPr="008B4B03">
              <w:rPr>
                <w:rStyle w:val="Hyperlink"/>
                <w:noProof/>
              </w:rPr>
              <w:t>1.</w:t>
            </w:r>
            <w:r>
              <w:rPr>
                <w:noProof/>
              </w:rPr>
              <w:tab/>
            </w:r>
            <w:r w:rsidRPr="008B4B03">
              <w:rPr>
                <w:rStyle w:val="Hyperlink"/>
                <w:noProof/>
              </w:rPr>
              <w:t>Introduction</w:t>
            </w:r>
            <w:r>
              <w:rPr>
                <w:noProof/>
                <w:webHidden/>
              </w:rPr>
              <w:tab/>
            </w:r>
            <w:r>
              <w:rPr>
                <w:noProof/>
                <w:webHidden/>
              </w:rPr>
              <w:fldChar w:fldCharType="begin"/>
            </w:r>
            <w:r>
              <w:rPr>
                <w:noProof/>
                <w:webHidden/>
              </w:rPr>
              <w:instrText xml:space="preserve"> PAGEREF _Toc510820292 \h </w:instrText>
            </w:r>
            <w:r>
              <w:rPr>
                <w:noProof/>
                <w:webHidden/>
              </w:rPr>
            </w:r>
            <w:r>
              <w:rPr>
                <w:noProof/>
                <w:webHidden/>
              </w:rPr>
              <w:fldChar w:fldCharType="separate"/>
            </w:r>
            <w:r w:rsidR="00D51FC0">
              <w:rPr>
                <w:noProof/>
                <w:webHidden/>
              </w:rPr>
              <w:t>2</w:t>
            </w:r>
            <w:r>
              <w:rPr>
                <w:noProof/>
                <w:webHidden/>
              </w:rPr>
              <w:fldChar w:fldCharType="end"/>
            </w:r>
          </w:hyperlink>
        </w:p>
        <w:p w14:paraId="05F26CEA" w14:textId="6E6F5E32" w:rsidR="003759BC" w:rsidRDefault="003759BC">
          <w:pPr>
            <w:pStyle w:val="TOC1"/>
            <w:tabs>
              <w:tab w:val="left" w:pos="440"/>
              <w:tab w:val="right" w:leader="dot" w:pos="9016"/>
            </w:tabs>
            <w:rPr>
              <w:noProof/>
            </w:rPr>
          </w:pPr>
          <w:hyperlink w:anchor="_Toc510820293" w:history="1">
            <w:r w:rsidRPr="008B4B03">
              <w:rPr>
                <w:rStyle w:val="Hyperlink"/>
                <w:noProof/>
              </w:rPr>
              <w:t>2.</w:t>
            </w:r>
            <w:r>
              <w:rPr>
                <w:noProof/>
              </w:rPr>
              <w:tab/>
            </w:r>
            <w:r w:rsidR="009D051E">
              <w:rPr>
                <w:rStyle w:val="Hyperlink"/>
                <w:noProof/>
              </w:rPr>
              <w:t>Background and Literature Review</w:t>
            </w:r>
            <w:r>
              <w:rPr>
                <w:noProof/>
                <w:webHidden/>
              </w:rPr>
              <w:tab/>
            </w:r>
            <w:r w:rsidR="00C358D8">
              <w:rPr>
                <w:noProof/>
                <w:webHidden/>
              </w:rPr>
              <w:t>3</w:t>
            </w:r>
          </w:hyperlink>
        </w:p>
        <w:p w14:paraId="404901E8" w14:textId="4241CFD9" w:rsidR="003759BC" w:rsidRDefault="003759BC">
          <w:pPr>
            <w:pStyle w:val="TOC1"/>
            <w:tabs>
              <w:tab w:val="left" w:pos="440"/>
              <w:tab w:val="right" w:leader="dot" w:pos="9016"/>
            </w:tabs>
            <w:rPr>
              <w:noProof/>
            </w:rPr>
          </w:pPr>
          <w:hyperlink w:anchor="_Toc510820294" w:history="1">
            <w:r w:rsidRPr="008B4B03">
              <w:rPr>
                <w:rStyle w:val="Hyperlink"/>
                <w:noProof/>
              </w:rPr>
              <w:t>3.</w:t>
            </w:r>
            <w:r>
              <w:rPr>
                <w:noProof/>
              </w:rPr>
              <w:tab/>
            </w:r>
            <w:r w:rsidRPr="008B4B03">
              <w:rPr>
                <w:rStyle w:val="Hyperlink"/>
                <w:noProof/>
              </w:rPr>
              <w:t>S</w:t>
            </w:r>
            <w:r w:rsidR="009D051E">
              <w:rPr>
                <w:rStyle w:val="Hyperlink"/>
                <w:noProof/>
              </w:rPr>
              <w:t>pecification and Design</w:t>
            </w:r>
            <w:r>
              <w:rPr>
                <w:noProof/>
                <w:webHidden/>
              </w:rPr>
              <w:tab/>
            </w:r>
            <w:r w:rsidR="00C358D8">
              <w:rPr>
                <w:noProof/>
                <w:webHidden/>
              </w:rPr>
              <w:t>9</w:t>
            </w:r>
          </w:hyperlink>
        </w:p>
        <w:p w14:paraId="4BDB0443" w14:textId="79C70501" w:rsidR="003759BC" w:rsidRDefault="003759BC">
          <w:pPr>
            <w:pStyle w:val="TOC1"/>
            <w:tabs>
              <w:tab w:val="left" w:pos="440"/>
              <w:tab w:val="right" w:leader="dot" w:pos="9016"/>
            </w:tabs>
            <w:rPr>
              <w:noProof/>
            </w:rPr>
          </w:pPr>
          <w:hyperlink w:anchor="_Toc510820295" w:history="1">
            <w:r w:rsidRPr="008B4B03">
              <w:rPr>
                <w:rStyle w:val="Hyperlink"/>
                <w:noProof/>
              </w:rPr>
              <w:t>4.</w:t>
            </w:r>
            <w:r>
              <w:rPr>
                <w:noProof/>
              </w:rPr>
              <w:tab/>
            </w:r>
            <w:r w:rsidR="009D051E">
              <w:rPr>
                <w:rStyle w:val="Hyperlink"/>
                <w:noProof/>
              </w:rPr>
              <w:t>Implementation</w:t>
            </w:r>
            <w:r>
              <w:rPr>
                <w:noProof/>
                <w:webHidden/>
              </w:rPr>
              <w:tab/>
            </w:r>
            <w:r w:rsidR="00C358D8">
              <w:rPr>
                <w:noProof/>
                <w:webHidden/>
              </w:rPr>
              <w:t>18</w:t>
            </w:r>
          </w:hyperlink>
        </w:p>
        <w:p w14:paraId="2C3F5628" w14:textId="30A518C1" w:rsidR="003759BC" w:rsidRDefault="003759BC">
          <w:pPr>
            <w:pStyle w:val="TOC1"/>
            <w:tabs>
              <w:tab w:val="left" w:pos="440"/>
              <w:tab w:val="right" w:leader="dot" w:pos="9016"/>
            </w:tabs>
            <w:rPr>
              <w:noProof/>
            </w:rPr>
          </w:pPr>
          <w:hyperlink w:anchor="_Toc510820296" w:history="1">
            <w:r w:rsidRPr="008B4B03">
              <w:rPr>
                <w:rStyle w:val="Hyperlink"/>
                <w:noProof/>
              </w:rPr>
              <w:t>5.</w:t>
            </w:r>
            <w:r>
              <w:rPr>
                <w:noProof/>
              </w:rPr>
              <w:tab/>
            </w:r>
            <w:r w:rsidR="009D051E">
              <w:rPr>
                <w:rStyle w:val="Hyperlink"/>
                <w:noProof/>
              </w:rPr>
              <w:t>Testing and Results</w:t>
            </w:r>
            <w:r>
              <w:rPr>
                <w:noProof/>
                <w:webHidden/>
              </w:rPr>
              <w:tab/>
            </w:r>
            <w:r w:rsidR="00C358D8">
              <w:rPr>
                <w:noProof/>
                <w:webHidden/>
              </w:rPr>
              <w:t>24</w:t>
            </w:r>
          </w:hyperlink>
        </w:p>
        <w:p w14:paraId="14D911E1" w14:textId="33A55FEC" w:rsidR="003759BC" w:rsidRDefault="003759BC">
          <w:pPr>
            <w:pStyle w:val="TOC1"/>
            <w:tabs>
              <w:tab w:val="left" w:pos="440"/>
              <w:tab w:val="right" w:leader="dot" w:pos="9016"/>
            </w:tabs>
            <w:rPr>
              <w:noProof/>
            </w:rPr>
          </w:pPr>
          <w:hyperlink w:anchor="_Toc510820297" w:history="1">
            <w:r w:rsidRPr="008B4B03">
              <w:rPr>
                <w:rStyle w:val="Hyperlink"/>
                <w:noProof/>
              </w:rPr>
              <w:t>6.</w:t>
            </w:r>
            <w:r>
              <w:rPr>
                <w:noProof/>
              </w:rPr>
              <w:tab/>
            </w:r>
            <w:r w:rsidRPr="008B4B03">
              <w:rPr>
                <w:rStyle w:val="Hyperlink"/>
                <w:noProof/>
              </w:rPr>
              <w:t>Conclusion</w:t>
            </w:r>
            <w:r w:rsidR="009D051E">
              <w:rPr>
                <w:rStyle w:val="Hyperlink"/>
                <w:noProof/>
              </w:rPr>
              <w:t xml:space="preserve"> and Future Work</w:t>
            </w:r>
            <w:r>
              <w:rPr>
                <w:noProof/>
                <w:webHidden/>
              </w:rPr>
              <w:tab/>
            </w:r>
            <w:r w:rsidR="00C358D8">
              <w:rPr>
                <w:noProof/>
                <w:webHidden/>
              </w:rPr>
              <w:t>26</w:t>
            </w:r>
          </w:hyperlink>
        </w:p>
        <w:p w14:paraId="668F93F1" w14:textId="01766897" w:rsidR="003759BC" w:rsidRDefault="003759BC">
          <w:pPr>
            <w:pStyle w:val="TOC1"/>
            <w:tabs>
              <w:tab w:val="left" w:pos="440"/>
              <w:tab w:val="right" w:leader="dot" w:pos="9016"/>
            </w:tabs>
            <w:rPr>
              <w:noProof/>
            </w:rPr>
          </w:pPr>
          <w:hyperlink w:anchor="_Toc510820298" w:history="1">
            <w:r w:rsidRPr="008B4B03">
              <w:rPr>
                <w:rStyle w:val="Hyperlink"/>
                <w:noProof/>
              </w:rPr>
              <w:t>7.</w:t>
            </w:r>
            <w:r>
              <w:rPr>
                <w:noProof/>
              </w:rPr>
              <w:tab/>
            </w:r>
            <w:r w:rsidRPr="008B4B03">
              <w:rPr>
                <w:rStyle w:val="Hyperlink"/>
                <w:noProof/>
              </w:rPr>
              <w:t>References</w:t>
            </w:r>
            <w:r w:rsidR="003B0F53">
              <w:rPr>
                <w:rStyle w:val="Hyperlink"/>
                <w:noProof/>
              </w:rPr>
              <w:t>/bibliography</w:t>
            </w:r>
            <w:r>
              <w:rPr>
                <w:noProof/>
                <w:webHidden/>
              </w:rPr>
              <w:tab/>
            </w:r>
            <w:r w:rsidR="00C358D8">
              <w:rPr>
                <w:noProof/>
                <w:webHidden/>
              </w:rPr>
              <w:t>28</w:t>
            </w:r>
          </w:hyperlink>
        </w:p>
        <w:p w14:paraId="75AB3C22" w14:textId="48486A00" w:rsidR="009D051E" w:rsidRPr="009D051E" w:rsidRDefault="009D051E" w:rsidP="009D051E">
          <w:pPr>
            <w:rPr>
              <w:noProof/>
            </w:rPr>
          </w:pPr>
          <w:r>
            <w:rPr>
              <w:noProof/>
            </w:rPr>
            <w:t>8.      Appendices………………………………………………………………………………………………………………………………</w:t>
          </w:r>
          <w:r w:rsidR="0021167B">
            <w:rPr>
              <w:noProof/>
            </w:rPr>
            <w:t>30</w:t>
          </w:r>
        </w:p>
        <w:p w14:paraId="2D2B6F06" w14:textId="77777777" w:rsidR="003759BC" w:rsidRDefault="003759BC">
          <w:r>
            <w:rPr>
              <w:b/>
              <w:bCs/>
              <w:noProof/>
            </w:rPr>
            <w:fldChar w:fldCharType="end"/>
          </w:r>
        </w:p>
      </w:sdtContent>
    </w:sdt>
    <w:p w14:paraId="764F1749" w14:textId="77777777" w:rsidR="003759BC" w:rsidRDefault="003759BC">
      <w:r>
        <w:br w:type="page"/>
      </w:r>
    </w:p>
    <w:p w14:paraId="533D511E" w14:textId="1C94B509" w:rsidR="00F3455A" w:rsidRPr="00F92517" w:rsidRDefault="000A44ED" w:rsidP="006A5C34">
      <w:pPr>
        <w:pStyle w:val="Heading1"/>
        <w:spacing w:after="120"/>
        <w:rPr>
          <w:rFonts w:ascii="Aptos" w:hAnsi="Aptos"/>
          <w:sz w:val="24"/>
          <w:szCs w:val="24"/>
        </w:rPr>
      </w:pPr>
      <w:r w:rsidRPr="00F92517">
        <w:rPr>
          <w:rFonts w:ascii="Aptos" w:hAnsi="Aptos"/>
          <w:sz w:val="24"/>
          <w:szCs w:val="24"/>
        </w:rPr>
        <w:lastRenderedPageBreak/>
        <w:t>1.1 Introduction</w:t>
      </w:r>
    </w:p>
    <w:p w14:paraId="554539D2" w14:textId="77777777" w:rsidR="008B4CF1" w:rsidRPr="00F92517" w:rsidRDefault="008B4CF1" w:rsidP="008B4CF1">
      <w:pPr>
        <w:rPr>
          <w:rFonts w:ascii="Aptos" w:hAnsi="Aptos"/>
          <w:sz w:val="24"/>
          <w:szCs w:val="24"/>
        </w:rPr>
      </w:pPr>
      <w:r w:rsidRPr="00F92517">
        <w:rPr>
          <w:rFonts w:ascii="Aptos" w:hAnsi="Aptos"/>
          <w:sz w:val="24"/>
          <w:szCs w:val="24"/>
        </w:rPr>
        <w:t>Reusable production containers play an important role in pharmaceutical manufacturing and must be managed to maintain traceability and comply with Good Manufacturing Practice (GMP). Before entering production, containers must be cleaned and approved by Quality Assurance (QA). They may be used for a maximum of fourteen production runs or thirty calendar days, whichever occurs first, before requiring cleaning and Supervisor approval to begin a new lifecycle.</w:t>
      </w:r>
    </w:p>
    <w:p w14:paraId="5BC805C7" w14:textId="77777777" w:rsidR="008B4CF1" w:rsidRPr="00F92517" w:rsidRDefault="008B4CF1" w:rsidP="008B4CF1">
      <w:pPr>
        <w:rPr>
          <w:rFonts w:ascii="Aptos" w:hAnsi="Aptos"/>
          <w:sz w:val="24"/>
          <w:szCs w:val="24"/>
        </w:rPr>
      </w:pPr>
      <w:r w:rsidRPr="00F92517">
        <w:rPr>
          <w:rFonts w:ascii="Aptos" w:hAnsi="Aptos"/>
          <w:sz w:val="24"/>
          <w:szCs w:val="24"/>
        </w:rPr>
        <w:t>Many organisations still rely on paper records and manual processes to manage reusable production containers. While these methods remain an important part of quality systems, they increase the risk of human error, incomplete traceability, and delays in retrieving information during audits or investigations.</w:t>
      </w:r>
    </w:p>
    <w:p w14:paraId="239290FD" w14:textId="77777777" w:rsidR="008B4CF1" w:rsidRPr="00F92517" w:rsidRDefault="008B4CF1" w:rsidP="008B4CF1">
      <w:pPr>
        <w:rPr>
          <w:rFonts w:ascii="Aptos" w:hAnsi="Aptos"/>
          <w:sz w:val="24"/>
          <w:szCs w:val="24"/>
        </w:rPr>
      </w:pPr>
      <w:r w:rsidRPr="00F92517">
        <w:rPr>
          <w:rFonts w:ascii="Aptos" w:hAnsi="Aptos"/>
          <w:sz w:val="24"/>
          <w:szCs w:val="24"/>
        </w:rPr>
        <w:t>This project presents a full-stack Container Management System designed to work alongside existing manufacturing procedures by providing an additional digital layer of control. The application manages the complete container lifecycle through secure authentication, role-based access control, workflow validation, approval management, movement tracking, QR code scanning, audit logging, and operational dashboards.</w:t>
      </w:r>
    </w:p>
    <w:p w14:paraId="48D110C0" w14:textId="77777777" w:rsidR="008B4CF1" w:rsidRPr="00F92517" w:rsidRDefault="008B4CF1" w:rsidP="008B4CF1">
      <w:pPr>
        <w:rPr>
          <w:rFonts w:ascii="Aptos" w:hAnsi="Aptos"/>
          <w:sz w:val="24"/>
          <w:szCs w:val="24"/>
        </w:rPr>
      </w:pPr>
      <w:r w:rsidRPr="00F92517">
        <w:rPr>
          <w:rFonts w:ascii="Aptos" w:hAnsi="Aptos"/>
          <w:sz w:val="24"/>
          <w:szCs w:val="24"/>
        </w:rPr>
        <w:t>The completed system successfully demonstrates the complete lifecycle of reusable production containers, from registration and cleaning through production, lifecycle expiry, Supervisor approval, and reuse.</w:t>
      </w:r>
    </w:p>
    <w:p w14:paraId="6961D1EF" w14:textId="77777777" w:rsidR="006A5C34" w:rsidRPr="00F92517" w:rsidRDefault="006A5C34" w:rsidP="003B0F53">
      <w:pPr>
        <w:rPr>
          <w:rFonts w:ascii="Aptos" w:hAnsi="Aptos"/>
          <w:sz w:val="24"/>
          <w:szCs w:val="24"/>
        </w:rPr>
      </w:pPr>
    </w:p>
    <w:p w14:paraId="1C1B448C" w14:textId="77777777" w:rsidR="006A5C34" w:rsidRPr="00F92517" w:rsidRDefault="006A5C34" w:rsidP="003B0F53">
      <w:pPr>
        <w:rPr>
          <w:rFonts w:ascii="Aptos" w:hAnsi="Aptos"/>
          <w:sz w:val="24"/>
          <w:szCs w:val="24"/>
        </w:rPr>
      </w:pPr>
    </w:p>
    <w:p w14:paraId="69A0170B" w14:textId="77777777" w:rsidR="006A5C34" w:rsidRPr="00F92517" w:rsidRDefault="006A5C34" w:rsidP="003B0F53">
      <w:pPr>
        <w:rPr>
          <w:rFonts w:ascii="Aptos" w:hAnsi="Aptos"/>
          <w:sz w:val="24"/>
          <w:szCs w:val="24"/>
        </w:rPr>
      </w:pPr>
    </w:p>
    <w:p w14:paraId="6250AEE0" w14:textId="77777777" w:rsidR="006A5C34" w:rsidRPr="00F92517" w:rsidRDefault="006A5C34" w:rsidP="003B0F53">
      <w:pPr>
        <w:rPr>
          <w:rFonts w:ascii="Aptos" w:hAnsi="Aptos"/>
          <w:sz w:val="24"/>
          <w:szCs w:val="24"/>
        </w:rPr>
      </w:pPr>
    </w:p>
    <w:p w14:paraId="72800E34" w14:textId="77777777" w:rsidR="006A5C34" w:rsidRPr="00F92517" w:rsidRDefault="006A5C34" w:rsidP="003B0F53">
      <w:pPr>
        <w:rPr>
          <w:rFonts w:ascii="Aptos" w:hAnsi="Aptos"/>
          <w:sz w:val="24"/>
          <w:szCs w:val="24"/>
        </w:rPr>
      </w:pPr>
    </w:p>
    <w:p w14:paraId="66799750" w14:textId="77777777" w:rsidR="006A5C34" w:rsidRPr="00F92517" w:rsidRDefault="006A5C34" w:rsidP="003B0F53">
      <w:pPr>
        <w:rPr>
          <w:rFonts w:ascii="Aptos" w:hAnsi="Aptos"/>
          <w:sz w:val="24"/>
          <w:szCs w:val="24"/>
        </w:rPr>
      </w:pPr>
    </w:p>
    <w:p w14:paraId="0B2FDFF1" w14:textId="77777777" w:rsidR="006A5C34" w:rsidRPr="00F92517" w:rsidRDefault="006A5C34" w:rsidP="003B0F53">
      <w:pPr>
        <w:rPr>
          <w:rFonts w:ascii="Aptos" w:hAnsi="Aptos"/>
          <w:sz w:val="24"/>
          <w:szCs w:val="24"/>
        </w:rPr>
      </w:pPr>
    </w:p>
    <w:p w14:paraId="4C16DEFB" w14:textId="77777777" w:rsidR="006A5C34" w:rsidRPr="00F92517" w:rsidRDefault="006A5C34" w:rsidP="003B0F53">
      <w:pPr>
        <w:rPr>
          <w:rFonts w:ascii="Aptos" w:hAnsi="Aptos"/>
          <w:sz w:val="24"/>
          <w:szCs w:val="24"/>
        </w:rPr>
      </w:pPr>
    </w:p>
    <w:p w14:paraId="4B748CCD" w14:textId="77777777" w:rsidR="008B4CF1" w:rsidRPr="00F92517" w:rsidRDefault="008B4CF1" w:rsidP="003B0F53">
      <w:pPr>
        <w:rPr>
          <w:rFonts w:ascii="Aptos" w:hAnsi="Aptos"/>
          <w:sz w:val="24"/>
          <w:szCs w:val="24"/>
        </w:rPr>
      </w:pPr>
    </w:p>
    <w:p w14:paraId="3070D97C" w14:textId="77777777" w:rsidR="008B4CF1" w:rsidRPr="00F92517" w:rsidRDefault="008B4CF1" w:rsidP="003B0F53">
      <w:pPr>
        <w:rPr>
          <w:rFonts w:ascii="Aptos" w:hAnsi="Aptos"/>
          <w:sz w:val="24"/>
          <w:szCs w:val="24"/>
        </w:rPr>
      </w:pPr>
    </w:p>
    <w:p w14:paraId="5DAF24CD" w14:textId="77777777" w:rsidR="008B4CF1" w:rsidRPr="00F92517" w:rsidRDefault="008B4CF1" w:rsidP="003B0F53">
      <w:pPr>
        <w:rPr>
          <w:rFonts w:ascii="Aptos" w:hAnsi="Aptos"/>
          <w:sz w:val="24"/>
          <w:szCs w:val="24"/>
        </w:rPr>
      </w:pPr>
    </w:p>
    <w:p w14:paraId="2D6A71CD" w14:textId="77777777" w:rsidR="008B4CF1" w:rsidRPr="00F92517" w:rsidRDefault="008B4CF1" w:rsidP="003B0F53">
      <w:pPr>
        <w:rPr>
          <w:rFonts w:ascii="Aptos" w:hAnsi="Aptos"/>
          <w:sz w:val="24"/>
          <w:szCs w:val="24"/>
        </w:rPr>
      </w:pPr>
    </w:p>
    <w:p w14:paraId="3C62DB4B" w14:textId="77777777" w:rsidR="006A5C34" w:rsidRPr="00F92517" w:rsidRDefault="006A5C34" w:rsidP="003B0F53">
      <w:pPr>
        <w:rPr>
          <w:rFonts w:ascii="Aptos" w:hAnsi="Aptos"/>
          <w:sz w:val="24"/>
          <w:szCs w:val="24"/>
        </w:rPr>
      </w:pPr>
    </w:p>
    <w:p w14:paraId="4CE6F570" w14:textId="77777777" w:rsidR="006A5C34" w:rsidRPr="00F92517" w:rsidRDefault="006A5C34" w:rsidP="003B0F53">
      <w:pPr>
        <w:rPr>
          <w:rFonts w:ascii="Aptos" w:hAnsi="Aptos"/>
          <w:sz w:val="24"/>
          <w:szCs w:val="24"/>
        </w:rPr>
      </w:pPr>
    </w:p>
    <w:p w14:paraId="3D895E29" w14:textId="70657741" w:rsidR="000A44ED" w:rsidRPr="00F92517" w:rsidRDefault="006A5C34" w:rsidP="006A5C34">
      <w:pPr>
        <w:pStyle w:val="Heading1"/>
        <w:spacing w:after="120"/>
        <w:rPr>
          <w:rFonts w:ascii="Aptos" w:hAnsi="Aptos"/>
          <w:sz w:val="24"/>
          <w:szCs w:val="24"/>
        </w:rPr>
      </w:pPr>
      <w:r w:rsidRPr="00F92517">
        <w:rPr>
          <w:rFonts w:ascii="Aptos" w:hAnsi="Aptos"/>
          <w:sz w:val="24"/>
          <w:szCs w:val="24"/>
        </w:rPr>
        <w:lastRenderedPageBreak/>
        <w:t>1</w:t>
      </w:r>
      <w:r w:rsidR="000A44ED" w:rsidRPr="00F92517">
        <w:rPr>
          <w:rFonts w:ascii="Aptos" w:hAnsi="Aptos"/>
          <w:sz w:val="24"/>
          <w:szCs w:val="24"/>
        </w:rPr>
        <w:t>.</w:t>
      </w:r>
      <w:r w:rsidR="000A44ED" w:rsidRPr="00F92517">
        <w:rPr>
          <w:rFonts w:ascii="Aptos" w:hAnsi="Aptos"/>
          <w:sz w:val="24"/>
          <w:szCs w:val="24"/>
        </w:rPr>
        <w:t>2 Background</w:t>
      </w:r>
      <w:r w:rsidR="00C358D8" w:rsidRPr="00F92517">
        <w:rPr>
          <w:rFonts w:ascii="Aptos" w:hAnsi="Aptos"/>
          <w:sz w:val="24"/>
          <w:szCs w:val="24"/>
        </w:rPr>
        <w:t xml:space="preserve"> and Literature Review</w:t>
      </w:r>
    </w:p>
    <w:p w14:paraId="1142EA46" w14:textId="77777777" w:rsidR="008B4CF1" w:rsidRPr="00F92517" w:rsidRDefault="008B4CF1" w:rsidP="008B4CF1">
      <w:pPr>
        <w:spacing w:after="152"/>
        <w:ind w:left="19" w:right="134"/>
        <w:rPr>
          <w:rFonts w:ascii="Aptos" w:hAnsi="Aptos"/>
          <w:sz w:val="24"/>
          <w:szCs w:val="24"/>
        </w:rPr>
      </w:pPr>
      <w:r w:rsidRPr="00F92517">
        <w:rPr>
          <w:rFonts w:ascii="Aptos" w:hAnsi="Aptos"/>
          <w:sz w:val="24"/>
          <w:szCs w:val="24"/>
        </w:rPr>
        <w:t>Manufacturers operating in regulated industries such as pharmaceutical manufacturing must maintain accurate records and complete traceability throughout the production process. While paper records and manual approvals remain common, they become increasingly difficult to manage as production volumes grow, increasing the risk of human error and incomplete documentation.</w:t>
      </w:r>
    </w:p>
    <w:p w14:paraId="4F222B30" w14:textId="77777777" w:rsidR="008B4CF1" w:rsidRPr="00F92517" w:rsidRDefault="008B4CF1" w:rsidP="008B4CF1">
      <w:pPr>
        <w:spacing w:after="152"/>
        <w:ind w:left="19" w:right="134"/>
        <w:rPr>
          <w:rFonts w:ascii="Aptos" w:hAnsi="Aptos"/>
          <w:sz w:val="24"/>
          <w:szCs w:val="24"/>
        </w:rPr>
      </w:pPr>
      <w:r w:rsidRPr="00F92517">
        <w:rPr>
          <w:rFonts w:ascii="Aptos" w:hAnsi="Aptos"/>
          <w:sz w:val="24"/>
          <w:szCs w:val="24"/>
        </w:rPr>
        <w:t>Good Manufacturing Practice (GMP) requires organisations to demonstrate that reusable production containers have been cleaned, approved, and used within their approved lifecycle. To support these requirements, manufacturers are increasingly adopting digital systems that improve traceability, workflow management, and regulatory compliance while complementing existing quality procedures.</w:t>
      </w:r>
    </w:p>
    <w:p w14:paraId="6CDFAD45" w14:textId="77777777" w:rsidR="008B4CF1" w:rsidRPr="00F92517" w:rsidRDefault="008B4CF1" w:rsidP="008B4CF1">
      <w:pPr>
        <w:spacing w:after="152"/>
        <w:ind w:left="19" w:right="134"/>
        <w:rPr>
          <w:rFonts w:ascii="Aptos" w:hAnsi="Aptos"/>
          <w:sz w:val="24"/>
          <w:szCs w:val="24"/>
        </w:rPr>
      </w:pPr>
      <w:r w:rsidRPr="00F92517">
        <w:rPr>
          <w:rFonts w:ascii="Aptos" w:hAnsi="Aptos"/>
          <w:sz w:val="24"/>
          <w:szCs w:val="24"/>
        </w:rPr>
        <w:t>The Container Management System developed in this project supports this digital transformation by providing an additional layer of control over the container lifecycle. Developed using an Agile Scrum approach, the application records container movements, manages approvals, enforces lifecycle rules, and maintains a complete electronic audit trail for production operators, Quality Assurance (QA) staff, supervisors, and administrators.</w:t>
      </w:r>
    </w:p>
    <w:p w14:paraId="75B07012" w14:textId="77777777" w:rsidR="000A44ED" w:rsidRPr="00F92517" w:rsidRDefault="000A44ED" w:rsidP="000A44ED">
      <w:pPr>
        <w:spacing w:after="152"/>
        <w:ind w:left="19" w:right="134"/>
        <w:rPr>
          <w:rFonts w:ascii="Aptos" w:hAnsi="Aptos"/>
          <w:sz w:val="24"/>
          <w:szCs w:val="24"/>
        </w:rPr>
      </w:pPr>
    </w:p>
    <w:p w14:paraId="7CBAB933" w14:textId="77777777" w:rsidR="000A44ED" w:rsidRPr="00F92517" w:rsidRDefault="000A44ED" w:rsidP="000A44ED">
      <w:pPr>
        <w:spacing w:after="152"/>
        <w:ind w:left="19" w:right="134"/>
        <w:rPr>
          <w:rFonts w:ascii="Aptos" w:hAnsi="Aptos"/>
          <w:sz w:val="24"/>
          <w:szCs w:val="24"/>
        </w:rPr>
      </w:pPr>
    </w:p>
    <w:p w14:paraId="6E9DD5DC" w14:textId="77777777" w:rsidR="006A5C34" w:rsidRPr="00F92517" w:rsidRDefault="006A5C34" w:rsidP="000A44ED">
      <w:pPr>
        <w:spacing w:after="152"/>
        <w:ind w:left="19" w:right="134"/>
        <w:rPr>
          <w:rFonts w:ascii="Aptos" w:hAnsi="Aptos"/>
          <w:sz w:val="24"/>
          <w:szCs w:val="24"/>
        </w:rPr>
      </w:pPr>
    </w:p>
    <w:p w14:paraId="165DADFF" w14:textId="77777777" w:rsidR="006A5C34" w:rsidRPr="00F92517" w:rsidRDefault="006A5C34" w:rsidP="000A44ED">
      <w:pPr>
        <w:spacing w:after="152"/>
        <w:ind w:left="19" w:right="134"/>
        <w:rPr>
          <w:rFonts w:ascii="Aptos" w:hAnsi="Aptos"/>
          <w:sz w:val="24"/>
          <w:szCs w:val="24"/>
        </w:rPr>
      </w:pPr>
    </w:p>
    <w:p w14:paraId="57E811D1" w14:textId="77777777" w:rsidR="006A5C34" w:rsidRPr="00F92517" w:rsidRDefault="006A5C34" w:rsidP="000A44ED">
      <w:pPr>
        <w:spacing w:after="152"/>
        <w:ind w:left="19" w:right="134"/>
        <w:rPr>
          <w:rFonts w:ascii="Aptos" w:hAnsi="Aptos"/>
          <w:sz w:val="24"/>
          <w:szCs w:val="24"/>
        </w:rPr>
      </w:pPr>
    </w:p>
    <w:p w14:paraId="1287FB4D" w14:textId="77777777" w:rsidR="006A5C34" w:rsidRPr="00F92517" w:rsidRDefault="006A5C34" w:rsidP="000A44ED">
      <w:pPr>
        <w:spacing w:after="152"/>
        <w:ind w:left="19" w:right="134"/>
        <w:rPr>
          <w:rFonts w:ascii="Aptos" w:hAnsi="Aptos"/>
          <w:sz w:val="24"/>
          <w:szCs w:val="24"/>
        </w:rPr>
      </w:pPr>
    </w:p>
    <w:p w14:paraId="4063DC97" w14:textId="77777777" w:rsidR="006A5C34" w:rsidRPr="00F92517" w:rsidRDefault="006A5C34" w:rsidP="000A44ED">
      <w:pPr>
        <w:spacing w:after="152"/>
        <w:ind w:left="19" w:right="134"/>
        <w:rPr>
          <w:rFonts w:ascii="Aptos" w:hAnsi="Aptos"/>
          <w:sz w:val="24"/>
          <w:szCs w:val="24"/>
        </w:rPr>
      </w:pPr>
    </w:p>
    <w:p w14:paraId="77B021FC" w14:textId="77777777" w:rsidR="008B4CF1" w:rsidRPr="00F92517" w:rsidRDefault="008B4CF1" w:rsidP="000A44ED">
      <w:pPr>
        <w:spacing w:after="152"/>
        <w:ind w:left="19" w:right="134"/>
        <w:rPr>
          <w:rFonts w:ascii="Aptos" w:hAnsi="Aptos"/>
          <w:sz w:val="24"/>
          <w:szCs w:val="24"/>
        </w:rPr>
      </w:pPr>
    </w:p>
    <w:p w14:paraId="24EE8630" w14:textId="77777777" w:rsidR="008B4CF1" w:rsidRPr="00F92517" w:rsidRDefault="008B4CF1" w:rsidP="000A44ED">
      <w:pPr>
        <w:spacing w:after="152"/>
        <w:ind w:left="19" w:right="134"/>
        <w:rPr>
          <w:rFonts w:ascii="Aptos" w:hAnsi="Aptos"/>
          <w:sz w:val="24"/>
          <w:szCs w:val="24"/>
        </w:rPr>
      </w:pPr>
    </w:p>
    <w:p w14:paraId="7A486C37" w14:textId="77777777" w:rsidR="008B4CF1" w:rsidRPr="00F92517" w:rsidRDefault="008B4CF1" w:rsidP="000A44ED">
      <w:pPr>
        <w:spacing w:after="152"/>
        <w:ind w:left="19" w:right="134"/>
        <w:rPr>
          <w:rFonts w:ascii="Aptos" w:hAnsi="Aptos"/>
          <w:sz w:val="24"/>
          <w:szCs w:val="24"/>
        </w:rPr>
      </w:pPr>
    </w:p>
    <w:p w14:paraId="27C06D03" w14:textId="77777777" w:rsidR="008B4CF1" w:rsidRPr="00F92517" w:rsidRDefault="008B4CF1" w:rsidP="000A44ED">
      <w:pPr>
        <w:spacing w:after="152"/>
        <w:ind w:left="19" w:right="134"/>
        <w:rPr>
          <w:rFonts w:ascii="Aptos" w:hAnsi="Aptos"/>
          <w:sz w:val="24"/>
          <w:szCs w:val="24"/>
        </w:rPr>
      </w:pPr>
    </w:p>
    <w:p w14:paraId="7FF0233E" w14:textId="77777777" w:rsidR="008B4CF1" w:rsidRPr="00F92517" w:rsidRDefault="008B4CF1" w:rsidP="000A44ED">
      <w:pPr>
        <w:spacing w:after="152"/>
        <w:ind w:left="19" w:right="134"/>
        <w:rPr>
          <w:rFonts w:ascii="Aptos" w:hAnsi="Aptos"/>
          <w:sz w:val="24"/>
          <w:szCs w:val="24"/>
        </w:rPr>
      </w:pPr>
    </w:p>
    <w:p w14:paraId="2653D3D7" w14:textId="77777777" w:rsidR="006A5C34" w:rsidRPr="00F92517" w:rsidRDefault="006A5C34" w:rsidP="000A44ED">
      <w:pPr>
        <w:spacing w:after="152"/>
        <w:ind w:left="19" w:right="134"/>
        <w:rPr>
          <w:rFonts w:ascii="Aptos" w:hAnsi="Aptos"/>
          <w:sz w:val="24"/>
          <w:szCs w:val="24"/>
        </w:rPr>
      </w:pPr>
    </w:p>
    <w:p w14:paraId="0E302152" w14:textId="77777777" w:rsidR="006A5C34" w:rsidRPr="00F92517" w:rsidRDefault="006A5C34" w:rsidP="000A44ED">
      <w:pPr>
        <w:spacing w:after="152"/>
        <w:ind w:left="19" w:right="134"/>
        <w:rPr>
          <w:rFonts w:ascii="Aptos" w:hAnsi="Aptos"/>
          <w:sz w:val="24"/>
          <w:szCs w:val="24"/>
        </w:rPr>
      </w:pPr>
    </w:p>
    <w:p w14:paraId="73A656F5" w14:textId="77777777" w:rsidR="006A5C34" w:rsidRPr="00F92517" w:rsidRDefault="006A5C34" w:rsidP="000A44ED">
      <w:pPr>
        <w:spacing w:after="152"/>
        <w:ind w:left="19" w:right="134"/>
        <w:rPr>
          <w:rFonts w:ascii="Aptos" w:hAnsi="Aptos"/>
          <w:sz w:val="24"/>
          <w:szCs w:val="24"/>
        </w:rPr>
      </w:pPr>
    </w:p>
    <w:p w14:paraId="1E80C5B9" w14:textId="77777777" w:rsidR="006A5C34" w:rsidRPr="00F92517" w:rsidRDefault="006A5C34" w:rsidP="006A5C34">
      <w:pPr>
        <w:spacing w:after="152"/>
        <w:ind w:right="134"/>
        <w:rPr>
          <w:rFonts w:ascii="Aptos" w:hAnsi="Aptos"/>
          <w:sz w:val="24"/>
          <w:szCs w:val="24"/>
        </w:rPr>
      </w:pPr>
    </w:p>
    <w:p w14:paraId="79A905E3" w14:textId="77777777" w:rsidR="006A5C34" w:rsidRPr="00F92517" w:rsidRDefault="006A5C34" w:rsidP="006A5C34">
      <w:pPr>
        <w:spacing w:after="152"/>
        <w:ind w:right="134"/>
        <w:rPr>
          <w:rFonts w:ascii="Aptos" w:hAnsi="Aptos"/>
          <w:sz w:val="24"/>
          <w:szCs w:val="24"/>
        </w:rPr>
      </w:pPr>
    </w:p>
    <w:p w14:paraId="10340D26" w14:textId="1E434861" w:rsidR="000A44ED" w:rsidRPr="00F92517" w:rsidRDefault="006A5C34" w:rsidP="000A44ED">
      <w:pPr>
        <w:spacing w:after="152"/>
        <w:ind w:left="19" w:right="134"/>
        <w:rPr>
          <w:rFonts w:ascii="Aptos" w:eastAsia="Calibri" w:hAnsi="Aptos" w:cs="Calibri"/>
          <w:color w:val="4472C4" w:themeColor="accent1"/>
          <w:sz w:val="24"/>
          <w:szCs w:val="24"/>
        </w:rPr>
      </w:pPr>
      <w:r w:rsidRPr="00F92517">
        <w:rPr>
          <w:rFonts w:ascii="Aptos" w:hAnsi="Aptos"/>
          <w:color w:val="4472C4" w:themeColor="accent1"/>
          <w:sz w:val="24"/>
          <w:szCs w:val="24"/>
        </w:rPr>
        <w:lastRenderedPageBreak/>
        <w:t>1.3</w:t>
      </w:r>
      <w:r w:rsidR="000A44ED" w:rsidRPr="00F92517">
        <w:rPr>
          <w:rFonts w:ascii="Aptos" w:eastAsia="Calibri" w:hAnsi="Aptos" w:cs="Calibri"/>
          <w:color w:val="4472C4" w:themeColor="accent1"/>
          <w:sz w:val="24"/>
          <w:szCs w:val="24"/>
        </w:rPr>
        <w:t xml:space="preserve"> </w:t>
      </w:r>
      <w:r w:rsidR="000A44ED" w:rsidRPr="00F92517">
        <w:rPr>
          <w:rFonts w:ascii="Aptos" w:hAnsi="Aptos"/>
          <w:color w:val="4472C4" w:themeColor="accent1"/>
          <w:sz w:val="24"/>
          <w:szCs w:val="24"/>
        </w:rPr>
        <w:t xml:space="preserve"> </w:t>
      </w:r>
      <w:r w:rsidR="000A44ED" w:rsidRPr="00F92517">
        <w:rPr>
          <w:rFonts w:ascii="Aptos" w:eastAsia="Calibri" w:hAnsi="Aptos" w:cs="Calibri"/>
          <w:color w:val="4472C4" w:themeColor="accent1"/>
          <w:sz w:val="24"/>
          <w:szCs w:val="24"/>
        </w:rPr>
        <w:t xml:space="preserve"> </w:t>
      </w:r>
      <w:r w:rsidR="000A44ED" w:rsidRPr="00F92517">
        <w:rPr>
          <w:rFonts w:ascii="Aptos" w:eastAsia="Calibri" w:hAnsi="Aptos" w:cs="Calibri"/>
          <w:color w:val="4472C4" w:themeColor="accent1"/>
          <w:sz w:val="24"/>
          <w:szCs w:val="24"/>
        </w:rPr>
        <w:t>Project Scope</w:t>
      </w:r>
      <w:r w:rsidRPr="00F92517">
        <w:rPr>
          <w:rFonts w:ascii="Aptos" w:eastAsia="Calibri" w:hAnsi="Aptos" w:cs="Calibri"/>
          <w:color w:val="4472C4" w:themeColor="accent1"/>
          <w:sz w:val="24"/>
          <w:szCs w:val="24"/>
        </w:rPr>
        <w:t xml:space="preserve"> and Objectives</w:t>
      </w:r>
    </w:p>
    <w:p w14:paraId="596A4654" w14:textId="77777777" w:rsidR="006B604C" w:rsidRPr="00F92517" w:rsidRDefault="006B604C" w:rsidP="000A44ED">
      <w:pPr>
        <w:spacing w:after="165"/>
        <w:ind w:left="19" w:right="134"/>
        <w:rPr>
          <w:rFonts w:ascii="Aptos" w:hAnsi="Aptos"/>
          <w:sz w:val="24"/>
          <w:szCs w:val="24"/>
        </w:rPr>
      </w:pPr>
      <w:r w:rsidRPr="00F92517">
        <w:rPr>
          <w:rFonts w:ascii="Aptos" w:hAnsi="Aptos"/>
          <w:sz w:val="24"/>
          <w:szCs w:val="24"/>
        </w:rPr>
        <w:t>The aim of this project is to design and develop a full-stack Container Management System to manage the complete lifecycle of reusable production containers used in pharmaceutical manufacturing. Rather than replacing existing documentation processes, the system provides an additional digital layer of control that enhances traceability, supports regulatory compliance, reduces the risk of human error, and provides greater visibility of container activity throughout the container lifecycle.</w:t>
      </w:r>
    </w:p>
    <w:p w14:paraId="0BBB98E0" w14:textId="09BAAC22" w:rsidR="000A44ED" w:rsidRPr="00F92517" w:rsidRDefault="000A44ED" w:rsidP="000A44ED">
      <w:pPr>
        <w:spacing w:after="165"/>
        <w:ind w:left="19" w:right="134"/>
        <w:rPr>
          <w:rFonts w:ascii="Aptos" w:hAnsi="Aptos"/>
          <w:sz w:val="24"/>
          <w:szCs w:val="24"/>
        </w:rPr>
      </w:pPr>
      <w:r w:rsidRPr="00F92517">
        <w:rPr>
          <w:rFonts w:ascii="Aptos" w:hAnsi="Aptos"/>
          <w:sz w:val="24"/>
          <w:szCs w:val="24"/>
        </w:rPr>
        <w:t xml:space="preserve">The scope of the project includes secure user authentication, role-based access control, container lifecycle management, workflow validation, movement tracking, QA and Supervisor approval workflows, QR code and barcode functionality, operational dashboards, and audit logging. A simulation engine </w:t>
      </w:r>
      <w:r w:rsidR="006A5C34" w:rsidRPr="00F92517">
        <w:rPr>
          <w:rFonts w:ascii="Aptos" w:hAnsi="Aptos"/>
          <w:sz w:val="24"/>
          <w:szCs w:val="24"/>
        </w:rPr>
        <w:t>was</w:t>
      </w:r>
      <w:r w:rsidRPr="00F92517">
        <w:rPr>
          <w:rFonts w:ascii="Aptos" w:hAnsi="Aptos"/>
          <w:sz w:val="24"/>
          <w:szCs w:val="24"/>
        </w:rPr>
        <w:t xml:space="preserve"> </w:t>
      </w:r>
      <w:r w:rsidR="006B604C" w:rsidRPr="00F92517">
        <w:rPr>
          <w:rFonts w:ascii="Aptos" w:hAnsi="Aptos"/>
          <w:sz w:val="24"/>
          <w:szCs w:val="24"/>
        </w:rPr>
        <w:t>also developed</w:t>
      </w:r>
      <w:r w:rsidRPr="00F92517">
        <w:rPr>
          <w:rFonts w:ascii="Aptos" w:hAnsi="Aptos"/>
          <w:sz w:val="24"/>
          <w:szCs w:val="24"/>
        </w:rPr>
        <w:t xml:space="preserve"> to generate realistic operational data for </w:t>
      </w:r>
      <w:r w:rsidR="006A5C34" w:rsidRPr="00F92517">
        <w:rPr>
          <w:rFonts w:ascii="Aptos" w:hAnsi="Aptos"/>
          <w:sz w:val="24"/>
          <w:szCs w:val="24"/>
        </w:rPr>
        <w:t>system testing</w:t>
      </w:r>
      <w:r w:rsidR="006B604C" w:rsidRPr="00F92517">
        <w:rPr>
          <w:rFonts w:ascii="Aptos" w:hAnsi="Aptos"/>
          <w:sz w:val="24"/>
          <w:szCs w:val="24"/>
        </w:rPr>
        <w:t>, dashboard visualisation, and application evaluation.</w:t>
      </w:r>
      <w:r w:rsidRPr="00F92517">
        <w:rPr>
          <w:rFonts w:ascii="Aptos" w:eastAsia="Calibri" w:hAnsi="Aptos" w:cs="Calibri"/>
          <w:sz w:val="24"/>
          <w:szCs w:val="24"/>
        </w:rPr>
        <w:t xml:space="preserve"> </w:t>
      </w:r>
    </w:p>
    <w:p w14:paraId="36E46E2A" w14:textId="77777777" w:rsidR="000A44ED" w:rsidRPr="00F92517" w:rsidRDefault="000A44ED" w:rsidP="000A44ED">
      <w:pPr>
        <w:ind w:left="-5" w:hanging="10"/>
        <w:rPr>
          <w:rFonts w:ascii="Aptos" w:hAnsi="Aptos"/>
          <w:sz w:val="24"/>
          <w:szCs w:val="24"/>
        </w:rPr>
      </w:pPr>
      <w:r w:rsidRPr="00F92517">
        <w:rPr>
          <w:rFonts w:ascii="Aptos" w:eastAsia="Calibri" w:hAnsi="Aptos" w:cs="Calibri"/>
          <w:b/>
          <w:sz w:val="24"/>
          <w:szCs w:val="24"/>
        </w:rPr>
        <w:t xml:space="preserve">The objectives of the project are to: </w:t>
      </w:r>
      <w:r w:rsidRPr="00F92517">
        <w:rPr>
          <w:rFonts w:ascii="Aptos" w:eastAsia="Calibri" w:hAnsi="Aptos" w:cs="Calibri"/>
          <w:sz w:val="24"/>
          <w:szCs w:val="24"/>
        </w:rPr>
        <w:t xml:space="preserve"> </w:t>
      </w:r>
    </w:p>
    <w:p w14:paraId="74632236" w14:textId="77777777" w:rsidR="000A44ED" w:rsidRPr="00F92517" w:rsidRDefault="000A44ED" w:rsidP="000A44ED">
      <w:pPr>
        <w:pStyle w:val="ListParagraph"/>
        <w:numPr>
          <w:ilvl w:val="0"/>
          <w:numId w:val="3"/>
        </w:numPr>
        <w:spacing w:after="165" w:line="256" w:lineRule="auto"/>
        <w:ind w:right="134"/>
        <w:rPr>
          <w:rFonts w:ascii="Aptos" w:hAnsi="Aptos"/>
          <w:sz w:val="24"/>
          <w:szCs w:val="24"/>
        </w:rPr>
      </w:pPr>
      <w:r w:rsidRPr="00F92517">
        <w:rPr>
          <w:rFonts w:ascii="Aptos" w:hAnsi="Aptos"/>
          <w:sz w:val="24"/>
          <w:szCs w:val="24"/>
        </w:rPr>
        <w:t xml:space="preserve">Design and implement a relational MySQL database to store container, user, movement, and approval data.  </w:t>
      </w:r>
      <w:r w:rsidRPr="00F92517">
        <w:rPr>
          <w:rFonts w:ascii="Aptos" w:eastAsia="Calibri" w:hAnsi="Aptos" w:cs="Calibri"/>
          <w:sz w:val="24"/>
          <w:szCs w:val="24"/>
        </w:rPr>
        <w:t xml:space="preserve"> </w:t>
      </w:r>
    </w:p>
    <w:p w14:paraId="1A247378" w14:textId="77777777" w:rsidR="000A44ED" w:rsidRPr="00F92517" w:rsidRDefault="000A44ED" w:rsidP="000A44ED">
      <w:pPr>
        <w:pStyle w:val="ListParagraph"/>
        <w:numPr>
          <w:ilvl w:val="0"/>
          <w:numId w:val="3"/>
        </w:numPr>
        <w:spacing w:after="103" w:line="256" w:lineRule="auto"/>
        <w:ind w:right="134"/>
        <w:rPr>
          <w:rFonts w:ascii="Aptos" w:hAnsi="Aptos"/>
          <w:sz w:val="24"/>
          <w:szCs w:val="24"/>
        </w:rPr>
      </w:pPr>
      <w:r w:rsidRPr="00F92517">
        <w:rPr>
          <w:rFonts w:ascii="Aptos" w:hAnsi="Aptos"/>
          <w:sz w:val="24"/>
          <w:szCs w:val="24"/>
        </w:rPr>
        <w:t xml:space="preserve">Develop a RESTful API using Node.js and Express to support the application.  </w:t>
      </w:r>
      <w:r w:rsidRPr="00F92517">
        <w:rPr>
          <w:rFonts w:ascii="Aptos" w:eastAsia="Calibri" w:hAnsi="Aptos" w:cs="Calibri"/>
          <w:sz w:val="24"/>
          <w:szCs w:val="24"/>
        </w:rPr>
        <w:t xml:space="preserve"> </w:t>
      </w:r>
    </w:p>
    <w:p w14:paraId="036E9432" w14:textId="77777777" w:rsidR="000A44ED" w:rsidRPr="00F92517" w:rsidRDefault="000A44ED" w:rsidP="000A44ED">
      <w:pPr>
        <w:numPr>
          <w:ilvl w:val="0"/>
          <w:numId w:val="3"/>
        </w:numPr>
        <w:spacing w:after="101" w:line="256" w:lineRule="auto"/>
        <w:ind w:right="134"/>
        <w:rPr>
          <w:rFonts w:ascii="Aptos" w:hAnsi="Aptos"/>
          <w:sz w:val="24"/>
          <w:szCs w:val="24"/>
        </w:rPr>
      </w:pPr>
      <w:r w:rsidRPr="00F92517">
        <w:rPr>
          <w:rFonts w:ascii="Aptos" w:hAnsi="Aptos"/>
          <w:sz w:val="24"/>
          <w:szCs w:val="24"/>
        </w:rPr>
        <w:t xml:space="preserve">Create a responsive user interface using React and Material UI.  </w:t>
      </w:r>
      <w:r w:rsidRPr="00F92517">
        <w:rPr>
          <w:rFonts w:ascii="Aptos" w:eastAsia="Calibri" w:hAnsi="Aptos" w:cs="Calibri"/>
          <w:sz w:val="24"/>
          <w:szCs w:val="24"/>
        </w:rPr>
        <w:t xml:space="preserve"> </w:t>
      </w:r>
    </w:p>
    <w:p w14:paraId="4437EE39" w14:textId="77777777" w:rsidR="000A44ED" w:rsidRPr="00F92517" w:rsidRDefault="000A44ED" w:rsidP="000A44ED">
      <w:pPr>
        <w:numPr>
          <w:ilvl w:val="0"/>
          <w:numId w:val="3"/>
        </w:numPr>
        <w:spacing w:after="103" w:line="256" w:lineRule="auto"/>
        <w:ind w:right="134"/>
        <w:rPr>
          <w:rFonts w:ascii="Aptos" w:hAnsi="Aptos"/>
          <w:sz w:val="24"/>
          <w:szCs w:val="24"/>
        </w:rPr>
      </w:pPr>
      <w:r w:rsidRPr="00F92517">
        <w:rPr>
          <w:rFonts w:ascii="Aptos" w:hAnsi="Aptos"/>
          <w:sz w:val="24"/>
          <w:szCs w:val="24"/>
        </w:rPr>
        <w:t xml:space="preserve">Implement business rules to enforce the container lifecycle and approval workflow.  </w:t>
      </w:r>
      <w:r w:rsidRPr="00F92517">
        <w:rPr>
          <w:rFonts w:ascii="Aptos" w:eastAsia="Calibri" w:hAnsi="Aptos" w:cs="Calibri"/>
          <w:sz w:val="24"/>
          <w:szCs w:val="24"/>
        </w:rPr>
        <w:t xml:space="preserve"> </w:t>
      </w:r>
    </w:p>
    <w:p w14:paraId="30BAD30E" w14:textId="77777777" w:rsidR="000A44ED" w:rsidRPr="00F92517" w:rsidRDefault="000A44ED" w:rsidP="000A44ED">
      <w:pPr>
        <w:numPr>
          <w:ilvl w:val="0"/>
          <w:numId w:val="3"/>
        </w:numPr>
        <w:spacing w:after="101" w:line="256" w:lineRule="auto"/>
        <w:ind w:right="134"/>
        <w:rPr>
          <w:rFonts w:ascii="Aptos" w:hAnsi="Aptos"/>
          <w:sz w:val="24"/>
          <w:szCs w:val="24"/>
        </w:rPr>
      </w:pPr>
      <w:r w:rsidRPr="00F92517">
        <w:rPr>
          <w:rFonts w:ascii="Aptos" w:hAnsi="Aptos"/>
          <w:sz w:val="24"/>
          <w:szCs w:val="24"/>
        </w:rPr>
        <w:t xml:space="preserve">Provide complete traceability through movement history and audit logging.  </w:t>
      </w:r>
      <w:r w:rsidRPr="00F92517">
        <w:rPr>
          <w:rFonts w:ascii="Aptos" w:eastAsia="Calibri" w:hAnsi="Aptos" w:cs="Calibri"/>
          <w:sz w:val="24"/>
          <w:szCs w:val="24"/>
        </w:rPr>
        <w:t xml:space="preserve"> </w:t>
      </w:r>
    </w:p>
    <w:p w14:paraId="0A3F8B78" w14:textId="77777777" w:rsidR="000A44ED" w:rsidRPr="00F92517" w:rsidRDefault="000A44ED" w:rsidP="000A44ED">
      <w:pPr>
        <w:numPr>
          <w:ilvl w:val="0"/>
          <w:numId w:val="3"/>
        </w:numPr>
        <w:spacing w:after="103" w:line="256" w:lineRule="auto"/>
        <w:ind w:right="134"/>
        <w:rPr>
          <w:rFonts w:ascii="Aptos" w:hAnsi="Aptos"/>
          <w:sz w:val="24"/>
          <w:szCs w:val="24"/>
        </w:rPr>
      </w:pPr>
      <w:r w:rsidRPr="00F92517">
        <w:rPr>
          <w:rFonts w:ascii="Aptos" w:hAnsi="Aptos"/>
          <w:sz w:val="24"/>
          <w:szCs w:val="24"/>
        </w:rPr>
        <w:t xml:space="preserve">Develop dashboards to monitor container activity and operational performance.  </w:t>
      </w:r>
      <w:r w:rsidRPr="00F92517">
        <w:rPr>
          <w:rFonts w:ascii="Aptos" w:eastAsia="Calibri" w:hAnsi="Aptos" w:cs="Calibri"/>
          <w:sz w:val="24"/>
          <w:szCs w:val="24"/>
        </w:rPr>
        <w:t xml:space="preserve"> </w:t>
      </w:r>
    </w:p>
    <w:p w14:paraId="42D623BB" w14:textId="77777777" w:rsidR="000A44ED" w:rsidRPr="00F92517" w:rsidRDefault="000A44ED" w:rsidP="000A44ED">
      <w:pPr>
        <w:numPr>
          <w:ilvl w:val="0"/>
          <w:numId w:val="3"/>
        </w:numPr>
        <w:spacing w:after="101" w:line="256" w:lineRule="auto"/>
        <w:ind w:right="134"/>
        <w:rPr>
          <w:rFonts w:ascii="Aptos" w:hAnsi="Aptos"/>
          <w:sz w:val="24"/>
          <w:szCs w:val="24"/>
        </w:rPr>
      </w:pPr>
      <w:r w:rsidRPr="00F92517">
        <w:rPr>
          <w:rFonts w:ascii="Aptos" w:hAnsi="Aptos"/>
          <w:sz w:val="24"/>
          <w:szCs w:val="24"/>
        </w:rPr>
        <w:t xml:space="preserve">Generate simulated operational data to support testing and system evaluation.  </w:t>
      </w:r>
      <w:r w:rsidRPr="00F92517">
        <w:rPr>
          <w:rFonts w:ascii="Aptos" w:eastAsia="Calibri" w:hAnsi="Aptos" w:cs="Calibri"/>
          <w:sz w:val="24"/>
          <w:szCs w:val="24"/>
        </w:rPr>
        <w:t xml:space="preserve"> </w:t>
      </w:r>
    </w:p>
    <w:p w14:paraId="4E12692F" w14:textId="55A5B4B2" w:rsidR="006B604C" w:rsidRPr="00F92517" w:rsidRDefault="006B604C" w:rsidP="000A44ED">
      <w:pPr>
        <w:numPr>
          <w:ilvl w:val="0"/>
          <w:numId w:val="3"/>
        </w:numPr>
        <w:spacing w:after="101" w:line="256" w:lineRule="auto"/>
        <w:ind w:right="134"/>
        <w:rPr>
          <w:rFonts w:ascii="Aptos" w:hAnsi="Aptos"/>
          <w:sz w:val="24"/>
          <w:szCs w:val="24"/>
        </w:rPr>
      </w:pPr>
      <w:r w:rsidRPr="00F92517">
        <w:rPr>
          <w:rFonts w:ascii="Aptos" w:eastAsia="Calibri" w:hAnsi="Aptos" w:cs="Calibri"/>
          <w:sz w:val="24"/>
          <w:szCs w:val="24"/>
        </w:rPr>
        <w:t>Implement QR code and barcode scanning to support rapid container identification and retrieval.</w:t>
      </w:r>
    </w:p>
    <w:p w14:paraId="6D939EF5" w14:textId="77777777" w:rsidR="000A44ED" w:rsidRPr="00F92517" w:rsidRDefault="000A44ED" w:rsidP="000A44ED">
      <w:pPr>
        <w:spacing w:after="101" w:line="256" w:lineRule="auto"/>
        <w:ind w:right="134"/>
        <w:rPr>
          <w:rFonts w:ascii="Aptos" w:eastAsia="Calibri" w:hAnsi="Aptos" w:cs="Calibri"/>
          <w:sz w:val="24"/>
          <w:szCs w:val="24"/>
        </w:rPr>
      </w:pPr>
    </w:p>
    <w:p w14:paraId="41154BDF" w14:textId="77777777" w:rsidR="000A44ED" w:rsidRPr="00F92517" w:rsidRDefault="000A44ED" w:rsidP="000A44ED">
      <w:pPr>
        <w:spacing w:after="101" w:line="256" w:lineRule="auto"/>
        <w:ind w:right="134"/>
        <w:rPr>
          <w:rFonts w:ascii="Aptos" w:eastAsia="Calibri" w:hAnsi="Aptos" w:cs="Calibri"/>
          <w:sz w:val="24"/>
          <w:szCs w:val="24"/>
        </w:rPr>
      </w:pPr>
    </w:p>
    <w:p w14:paraId="1D6AD38E" w14:textId="77777777" w:rsidR="000A44ED" w:rsidRPr="00F92517" w:rsidRDefault="000A44ED" w:rsidP="000A44ED">
      <w:pPr>
        <w:spacing w:after="101" w:line="256" w:lineRule="auto"/>
        <w:ind w:right="134"/>
        <w:rPr>
          <w:rFonts w:ascii="Aptos" w:eastAsia="Calibri" w:hAnsi="Aptos" w:cs="Calibri"/>
          <w:sz w:val="24"/>
          <w:szCs w:val="24"/>
        </w:rPr>
      </w:pPr>
    </w:p>
    <w:p w14:paraId="67135D2E" w14:textId="77777777" w:rsidR="000A44ED" w:rsidRPr="00F92517" w:rsidRDefault="000A44ED" w:rsidP="000A44ED">
      <w:pPr>
        <w:spacing w:after="101" w:line="256" w:lineRule="auto"/>
        <w:ind w:right="134"/>
        <w:rPr>
          <w:rFonts w:ascii="Aptos" w:eastAsia="Calibri" w:hAnsi="Aptos" w:cs="Calibri"/>
          <w:sz w:val="24"/>
          <w:szCs w:val="24"/>
        </w:rPr>
      </w:pPr>
    </w:p>
    <w:p w14:paraId="7D1415BE" w14:textId="77777777" w:rsidR="000A44ED" w:rsidRPr="00F92517" w:rsidRDefault="000A44ED" w:rsidP="000A44ED">
      <w:pPr>
        <w:spacing w:after="101" w:line="256" w:lineRule="auto"/>
        <w:ind w:right="134"/>
        <w:rPr>
          <w:rFonts w:ascii="Aptos" w:eastAsia="Calibri" w:hAnsi="Aptos" w:cs="Calibri"/>
          <w:sz w:val="24"/>
          <w:szCs w:val="24"/>
        </w:rPr>
      </w:pPr>
    </w:p>
    <w:p w14:paraId="55A9A613" w14:textId="77777777" w:rsidR="000A44ED" w:rsidRPr="00F92517" w:rsidRDefault="000A44ED" w:rsidP="000A44ED">
      <w:pPr>
        <w:spacing w:after="101" w:line="256" w:lineRule="auto"/>
        <w:ind w:right="134"/>
        <w:rPr>
          <w:rFonts w:ascii="Aptos" w:eastAsia="Calibri" w:hAnsi="Aptos" w:cs="Calibri"/>
          <w:sz w:val="24"/>
          <w:szCs w:val="24"/>
        </w:rPr>
      </w:pPr>
    </w:p>
    <w:p w14:paraId="1F9A2FBE" w14:textId="77777777" w:rsidR="000A44ED" w:rsidRPr="00F92517" w:rsidRDefault="000A44ED" w:rsidP="000A44ED">
      <w:pPr>
        <w:spacing w:after="101" w:line="256" w:lineRule="auto"/>
        <w:ind w:right="134"/>
        <w:rPr>
          <w:rFonts w:ascii="Aptos" w:eastAsia="Calibri" w:hAnsi="Aptos" w:cs="Calibri"/>
          <w:sz w:val="24"/>
          <w:szCs w:val="24"/>
        </w:rPr>
      </w:pPr>
    </w:p>
    <w:p w14:paraId="4C647767" w14:textId="77777777" w:rsidR="000A44ED" w:rsidRPr="00F92517" w:rsidRDefault="000A44ED" w:rsidP="000A44ED">
      <w:pPr>
        <w:spacing w:after="101" w:line="256" w:lineRule="auto"/>
        <w:ind w:right="134"/>
        <w:rPr>
          <w:rFonts w:ascii="Aptos" w:eastAsia="Calibri" w:hAnsi="Aptos" w:cs="Calibri"/>
          <w:sz w:val="24"/>
          <w:szCs w:val="24"/>
        </w:rPr>
      </w:pPr>
    </w:p>
    <w:p w14:paraId="182BDB6D" w14:textId="77777777" w:rsidR="000A44ED" w:rsidRPr="00F92517" w:rsidRDefault="000A44ED" w:rsidP="000A44ED">
      <w:pPr>
        <w:spacing w:after="101" w:line="256" w:lineRule="auto"/>
        <w:ind w:right="134"/>
        <w:rPr>
          <w:rFonts w:ascii="Aptos" w:eastAsia="Calibri" w:hAnsi="Aptos" w:cs="Calibri"/>
          <w:sz w:val="24"/>
          <w:szCs w:val="24"/>
        </w:rPr>
      </w:pPr>
    </w:p>
    <w:p w14:paraId="4DE9CF98" w14:textId="77777777" w:rsidR="003B0F53" w:rsidRPr="00F92517" w:rsidRDefault="003B0F53" w:rsidP="00595D73">
      <w:pPr>
        <w:rPr>
          <w:rFonts w:ascii="Aptos" w:hAnsi="Aptos"/>
          <w:sz w:val="24"/>
          <w:szCs w:val="24"/>
        </w:rPr>
      </w:pPr>
    </w:p>
    <w:p w14:paraId="71EF92DD" w14:textId="77777777" w:rsidR="00595D73" w:rsidRPr="00F92517" w:rsidRDefault="006A5C34" w:rsidP="00595D73">
      <w:pPr>
        <w:pStyle w:val="Heading1"/>
        <w:numPr>
          <w:ilvl w:val="0"/>
          <w:numId w:val="4"/>
        </w:numPr>
        <w:spacing w:after="120"/>
        <w:rPr>
          <w:rFonts w:ascii="Aptos" w:hAnsi="Aptos"/>
          <w:sz w:val="24"/>
          <w:szCs w:val="24"/>
        </w:rPr>
      </w:pPr>
      <w:r w:rsidRPr="00F92517">
        <w:rPr>
          <w:rFonts w:ascii="Aptos" w:hAnsi="Aptos"/>
          <w:sz w:val="24"/>
          <w:szCs w:val="24"/>
        </w:rPr>
        <w:lastRenderedPageBreak/>
        <w:t>B</w:t>
      </w:r>
      <w:r w:rsidR="003B0F53" w:rsidRPr="00F92517">
        <w:rPr>
          <w:rFonts w:ascii="Aptos" w:hAnsi="Aptos"/>
          <w:sz w:val="24"/>
          <w:szCs w:val="24"/>
        </w:rPr>
        <w:t>ackground and Literature Review</w:t>
      </w:r>
    </w:p>
    <w:p w14:paraId="72A27756" w14:textId="6E097B59" w:rsidR="00595D73" w:rsidRPr="00F92517" w:rsidRDefault="00595D73" w:rsidP="00595D73">
      <w:pPr>
        <w:pStyle w:val="Heading1"/>
        <w:numPr>
          <w:ilvl w:val="1"/>
          <w:numId w:val="4"/>
        </w:numPr>
        <w:spacing w:after="120"/>
        <w:rPr>
          <w:rFonts w:ascii="Aptos" w:hAnsi="Aptos"/>
          <w:sz w:val="24"/>
          <w:szCs w:val="24"/>
        </w:rPr>
      </w:pPr>
      <w:r w:rsidRPr="00F92517">
        <w:rPr>
          <w:rFonts w:ascii="Aptos" w:hAnsi="Aptos"/>
          <w:sz w:val="24"/>
          <w:szCs w:val="24"/>
        </w:rPr>
        <w:t>Pharmaceutical Manufacturing</w:t>
      </w:r>
    </w:p>
    <w:p w14:paraId="76CC6DB2" w14:textId="00F5E193" w:rsidR="00595D73" w:rsidRPr="00F92517" w:rsidRDefault="00595D73" w:rsidP="00595D73">
      <w:pPr>
        <w:rPr>
          <w:rFonts w:ascii="Aptos" w:hAnsi="Aptos"/>
          <w:sz w:val="24"/>
          <w:szCs w:val="24"/>
        </w:rPr>
      </w:pPr>
      <w:r w:rsidRPr="00F92517">
        <w:rPr>
          <w:rFonts w:ascii="Aptos" w:hAnsi="Aptos"/>
          <w:sz w:val="24"/>
          <w:szCs w:val="24"/>
        </w:rPr>
        <w:t>Pharmaceutical manufacturing is one of the most highly regulated industries in the world, requiring organisations to maintain strict control over production processes, equipment, materials, and documentation. Product quality and patient safety depend upon accurate record keeping, validated procedures, and complete traceability throughout the manufacturing lifecycle. As a result, manufacturers must ensure that all equipment and reusable production containers are managed in accordance with established quality procedures and regulatory requirement</w:t>
      </w:r>
      <w:r w:rsidRPr="00F92517">
        <w:rPr>
          <w:rFonts w:ascii="Aptos" w:hAnsi="Aptos"/>
          <w:sz w:val="24"/>
          <w:szCs w:val="24"/>
        </w:rPr>
        <w:t>s.</w:t>
      </w:r>
    </w:p>
    <w:p w14:paraId="01BB919E" w14:textId="77777777" w:rsidR="008B4CF1" w:rsidRPr="00F92517" w:rsidRDefault="008B4CF1" w:rsidP="00595D73">
      <w:pPr>
        <w:rPr>
          <w:rFonts w:ascii="Aptos" w:hAnsi="Aptos"/>
          <w:sz w:val="24"/>
          <w:szCs w:val="24"/>
        </w:rPr>
      </w:pPr>
    </w:p>
    <w:p w14:paraId="620E4CCC" w14:textId="26AC0340" w:rsidR="0009090E" w:rsidRPr="00F92517" w:rsidRDefault="00595D73" w:rsidP="009045B7">
      <w:pPr>
        <w:pStyle w:val="ListParagraph"/>
        <w:numPr>
          <w:ilvl w:val="1"/>
          <w:numId w:val="4"/>
        </w:numPr>
        <w:rPr>
          <w:rFonts w:ascii="Aptos" w:hAnsi="Aptos"/>
          <w:color w:val="4472C4" w:themeColor="accent1"/>
          <w:sz w:val="24"/>
          <w:szCs w:val="24"/>
        </w:rPr>
      </w:pPr>
      <w:r w:rsidRPr="00F92517">
        <w:rPr>
          <w:rFonts w:ascii="Aptos" w:hAnsi="Aptos"/>
          <w:color w:val="4472C4" w:themeColor="accent1"/>
          <w:sz w:val="24"/>
          <w:szCs w:val="24"/>
        </w:rPr>
        <w:t>Good Manufacturing Practice (GMP)</w:t>
      </w:r>
    </w:p>
    <w:p w14:paraId="32C252EB" w14:textId="77777777" w:rsidR="008B4CF1" w:rsidRPr="00F92517" w:rsidRDefault="008B4CF1" w:rsidP="008B4CF1">
      <w:pPr>
        <w:pStyle w:val="pdq2pgselectionanchorcontainer"/>
        <w:rPr>
          <w:rFonts w:ascii="Aptos" w:hAnsi="Aptos"/>
        </w:rPr>
      </w:pPr>
      <w:r w:rsidRPr="00F92517">
        <w:rPr>
          <w:rFonts w:ascii="Aptos" w:hAnsi="Aptos"/>
        </w:rPr>
        <w:t>Quality systems are designed to ensure that pharmaceutical products are consistently manufactured to the required standards and are safe for patient use. Good Manufacturing Practice (GMP) provides the framework for achieving this by requiring organisations to follow documented procedures, maintain accurate records, and demonstrate that manufacturing processes remain under control. Regular internal and external audits verify compliance while identifying opportunities for continuous improvement.</w:t>
      </w:r>
    </w:p>
    <w:p w14:paraId="63F3D2AB" w14:textId="77777777" w:rsidR="008B4CF1" w:rsidRPr="00F92517" w:rsidRDefault="008B4CF1" w:rsidP="008B4CF1">
      <w:pPr>
        <w:pStyle w:val="NormalWeb"/>
        <w:rPr>
          <w:rFonts w:ascii="Aptos" w:hAnsi="Aptos"/>
        </w:rPr>
      </w:pPr>
      <w:r w:rsidRPr="00F92517">
        <w:rPr>
          <w:rFonts w:ascii="Aptos" w:hAnsi="Aptos"/>
        </w:rPr>
        <w:t>As manufacturing processes become more complex, organisations increasingly use digital technologies to strengthen process control, improve traceability, and reduce the risk of human error. Reusable production containers must be cleaned, approved, tracked, and maintained within their defined lifecycle, making accurate record keeping essential for regulatory compliance.</w:t>
      </w:r>
    </w:p>
    <w:p w14:paraId="1BE5C709" w14:textId="77777777" w:rsidR="008B4CF1" w:rsidRPr="00F92517" w:rsidRDefault="008B4CF1" w:rsidP="008B4CF1">
      <w:pPr>
        <w:pStyle w:val="NormalWeb"/>
        <w:rPr>
          <w:rFonts w:ascii="Aptos" w:hAnsi="Aptos"/>
        </w:rPr>
      </w:pPr>
      <w:r w:rsidRPr="00F92517">
        <w:rPr>
          <w:rFonts w:ascii="Aptos" w:hAnsi="Aptos"/>
        </w:rPr>
        <w:t>The Container Management System developed in this project supports existing GMP procedures by providing an additional digital layer of control. The application enforces lifecycle rules, records container movements and approvals, maintains a complete audit trail, and provides real-time visibility of container activity, helping organisations strengthen traceability and support continuous improvement.</w:t>
      </w:r>
    </w:p>
    <w:p w14:paraId="426F64BC" w14:textId="77777777" w:rsidR="008B4CF1" w:rsidRPr="00F92517" w:rsidRDefault="008B4CF1" w:rsidP="008B4CF1">
      <w:pPr>
        <w:rPr>
          <w:rFonts w:ascii="Aptos" w:hAnsi="Aptos"/>
          <w:color w:val="4472C4" w:themeColor="accent1"/>
          <w:sz w:val="24"/>
          <w:szCs w:val="24"/>
        </w:rPr>
      </w:pPr>
    </w:p>
    <w:p w14:paraId="651383BC" w14:textId="77777777" w:rsidR="008B4CF1" w:rsidRPr="00F92517" w:rsidRDefault="008B4CF1" w:rsidP="008B4CF1">
      <w:pPr>
        <w:rPr>
          <w:rFonts w:ascii="Aptos" w:hAnsi="Aptos"/>
          <w:color w:val="4472C4" w:themeColor="accent1"/>
          <w:sz w:val="24"/>
          <w:szCs w:val="24"/>
        </w:rPr>
      </w:pPr>
    </w:p>
    <w:p w14:paraId="1327DF65" w14:textId="77777777" w:rsidR="008B4CF1" w:rsidRPr="00F92517" w:rsidRDefault="008B4CF1" w:rsidP="008B4CF1">
      <w:pPr>
        <w:rPr>
          <w:rFonts w:ascii="Aptos" w:hAnsi="Aptos"/>
          <w:color w:val="4472C4" w:themeColor="accent1"/>
          <w:sz w:val="24"/>
          <w:szCs w:val="24"/>
        </w:rPr>
      </w:pPr>
    </w:p>
    <w:p w14:paraId="732C9E09" w14:textId="77777777" w:rsidR="008B4CF1" w:rsidRPr="00F92517" w:rsidRDefault="008B4CF1" w:rsidP="008B4CF1">
      <w:pPr>
        <w:rPr>
          <w:rFonts w:ascii="Aptos" w:hAnsi="Aptos"/>
          <w:color w:val="4472C4" w:themeColor="accent1"/>
          <w:sz w:val="24"/>
          <w:szCs w:val="24"/>
        </w:rPr>
      </w:pPr>
    </w:p>
    <w:p w14:paraId="52478A8C" w14:textId="77777777" w:rsidR="008B4CF1" w:rsidRDefault="008B4CF1" w:rsidP="008B4CF1">
      <w:pPr>
        <w:rPr>
          <w:rFonts w:ascii="Aptos" w:hAnsi="Aptos"/>
          <w:color w:val="4472C4" w:themeColor="accent1"/>
          <w:sz w:val="24"/>
          <w:szCs w:val="24"/>
        </w:rPr>
      </w:pPr>
    </w:p>
    <w:p w14:paraId="6F97D735" w14:textId="77777777" w:rsidR="0021167B" w:rsidRDefault="0021167B" w:rsidP="008B4CF1">
      <w:pPr>
        <w:rPr>
          <w:rFonts w:ascii="Aptos" w:hAnsi="Aptos"/>
          <w:color w:val="4472C4" w:themeColor="accent1"/>
          <w:sz w:val="24"/>
          <w:szCs w:val="24"/>
        </w:rPr>
      </w:pPr>
    </w:p>
    <w:p w14:paraId="2C422F65" w14:textId="77777777" w:rsidR="0021167B" w:rsidRPr="00F92517" w:rsidRDefault="0021167B" w:rsidP="008B4CF1">
      <w:pPr>
        <w:rPr>
          <w:rFonts w:ascii="Aptos" w:hAnsi="Aptos"/>
          <w:color w:val="4472C4" w:themeColor="accent1"/>
          <w:sz w:val="24"/>
          <w:szCs w:val="24"/>
        </w:rPr>
      </w:pPr>
    </w:p>
    <w:p w14:paraId="2EEF0231" w14:textId="34D9B9C3" w:rsidR="0009090E" w:rsidRPr="00F92517" w:rsidRDefault="00985BF5" w:rsidP="0009090E">
      <w:pPr>
        <w:pStyle w:val="NormalWeb"/>
        <w:numPr>
          <w:ilvl w:val="1"/>
          <w:numId w:val="4"/>
        </w:numPr>
        <w:rPr>
          <w:rFonts w:ascii="Aptos" w:hAnsi="Aptos"/>
          <w:color w:val="4472C4" w:themeColor="accent1"/>
        </w:rPr>
      </w:pPr>
      <w:r w:rsidRPr="00F92517">
        <w:rPr>
          <w:rFonts w:ascii="Aptos" w:hAnsi="Aptos"/>
          <w:color w:val="4472C4" w:themeColor="accent1"/>
        </w:rPr>
        <w:lastRenderedPageBreak/>
        <w:t xml:space="preserve"> </w:t>
      </w:r>
      <w:r w:rsidR="0009090E" w:rsidRPr="00F92517">
        <w:rPr>
          <w:rFonts w:ascii="Aptos" w:hAnsi="Aptos"/>
          <w:color w:val="4472C4" w:themeColor="accent1"/>
        </w:rPr>
        <w:t>Traceability and Audit Trails</w:t>
      </w:r>
    </w:p>
    <w:p w14:paraId="69EDE7C0" w14:textId="27480E91" w:rsidR="005F6658" w:rsidRPr="00F92517" w:rsidRDefault="005F6658" w:rsidP="005F6658">
      <w:pPr>
        <w:pStyle w:val="NormalWeb"/>
        <w:rPr>
          <w:rFonts w:ascii="Aptos" w:hAnsi="Aptos"/>
        </w:rPr>
      </w:pPr>
      <w:r w:rsidRPr="00F92517">
        <w:rPr>
          <w:rFonts w:ascii="Aptos" w:hAnsi="Aptos"/>
        </w:rPr>
        <w:t>Traceability is a fundamental requirement in pharmaceutical manufacturing, allowing organisations to track the history, location, and status of materials, equipment, and reusable production containers throughout the manufacturing process. Accurate records support regulatory compliance while helping to protect product quality, patient safety, and operational accountability.</w:t>
      </w:r>
    </w:p>
    <w:p w14:paraId="66E0A004" w14:textId="77777777" w:rsidR="005F6658" w:rsidRPr="00F92517" w:rsidRDefault="005F6658" w:rsidP="005F6658">
      <w:pPr>
        <w:pStyle w:val="NormalWeb"/>
        <w:rPr>
          <w:rFonts w:ascii="Aptos" w:hAnsi="Aptos"/>
        </w:rPr>
      </w:pPr>
      <w:r w:rsidRPr="00F92517">
        <w:rPr>
          <w:rFonts w:ascii="Aptos" w:hAnsi="Aptos"/>
        </w:rPr>
        <w:t>When a deviation, quality issue, or customer complaint occurs, manufacturers must be able to reconstruct the sequence of events leading to the incident. Audit trails provide this information by recording who performed an action, when it occurred, and the changes that were made. These records support investigations, root cause analysis, and regulatory inspections.</w:t>
      </w:r>
    </w:p>
    <w:p w14:paraId="5267AF8A" w14:textId="77777777" w:rsidR="005F6658" w:rsidRPr="00F92517" w:rsidRDefault="005F6658" w:rsidP="005F6658">
      <w:pPr>
        <w:pStyle w:val="NormalWeb"/>
        <w:rPr>
          <w:rFonts w:ascii="Aptos" w:hAnsi="Aptos"/>
        </w:rPr>
      </w:pPr>
      <w:r w:rsidRPr="00F92517">
        <w:rPr>
          <w:rFonts w:ascii="Aptos" w:hAnsi="Aptos"/>
        </w:rPr>
        <w:t>The Container Management System developed in this project improves traceability by maintaining a complete electronic audit trail throughout the container lifecycle. Every container movement, approval, lifecycle event, user, and timestamp is recorded, providing a comprehensive history that supports both operational decision-making and regulatory compliance.</w:t>
      </w:r>
    </w:p>
    <w:p w14:paraId="06DDD4E2" w14:textId="77777777" w:rsidR="0009090E" w:rsidRPr="00F92517" w:rsidRDefault="0009090E" w:rsidP="0009090E">
      <w:pPr>
        <w:pStyle w:val="NormalWeb"/>
        <w:rPr>
          <w:rFonts w:ascii="Aptos" w:hAnsi="Aptos"/>
        </w:rPr>
      </w:pPr>
    </w:p>
    <w:p w14:paraId="3CB2E460" w14:textId="77777777" w:rsidR="0009090E" w:rsidRPr="00F92517" w:rsidRDefault="0009090E" w:rsidP="0009090E">
      <w:pPr>
        <w:pStyle w:val="NormalWeb"/>
        <w:rPr>
          <w:rFonts w:ascii="Aptos" w:hAnsi="Aptos"/>
        </w:rPr>
      </w:pPr>
    </w:p>
    <w:p w14:paraId="6E746050" w14:textId="77777777" w:rsidR="0009090E" w:rsidRPr="00F92517" w:rsidRDefault="0009090E" w:rsidP="0009090E">
      <w:pPr>
        <w:pStyle w:val="NormalWeb"/>
        <w:rPr>
          <w:rFonts w:ascii="Aptos" w:hAnsi="Aptos"/>
          <w:color w:val="4472C4" w:themeColor="accent1"/>
        </w:rPr>
      </w:pPr>
    </w:p>
    <w:p w14:paraId="71995419" w14:textId="77777777" w:rsidR="0009090E" w:rsidRPr="00F92517" w:rsidRDefault="0009090E" w:rsidP="0009090E">
      <w:pPr>
        <w:pStyle w:val="NormalWeb"/>
        <w:rPr>
          <w:rFonts w:ascii="Aptos" w:hAnsi="Aptos"/>
        </w:rPr>
      </w:pPr>
    </w:p>
    <w:p w14:paraId="27B11B98" w14:textId="77777777" w:rsidR="0009090E" w:rsidRPr="00F92517" w:rsidRDefault="0009090E" w:rsidP="0009090E">
      <w:pPr>
        <w:pStyle w:val="NormalWeb"/>
        <w:ind w:left="360"/>
        <w:rPr>
          <w:rFonts w:ascii="Aptos" w:hAnsi="Aptos"/>
        </w:rPr>
      </w:pPr>
    </w:p>
    <w:p w14:paraId="5A888279" w14:textId="77777777" w:rsidR="0009090E" w:rsidRPr="00F92517" w:rsidRDefault="0009090E" w:rsidP="0009090E">
      <w:pPr>
        <w:rPr>
          <w:rFonts w:ascii="Aptos" w:hAnsi="Aptos"/>
          <w:color w:val="4472C4" w:themeColor="accent1"/>
          <w:sz w:val="24"/>
          <w:szCs w:val="24"/>
        </w:rPr>
      </w:pPr>
    </w:p>
    <w:p w14:paraId="679E6FCC" w14:textId="77777777" w:rsidR="00595D73" w:rsidRPr="00F92517" w:rsidRDefault="00595D73" w:rsidP="00595D73">
      <w:pPr>
        <w:rPr>
          <w:rFonts w:ascii="Aptos" w:hAnsi="Aptos"/>
          <w:color w:val="4472C4" w:themeColor="accent1"/>
          <w:sz w:val="24"/>
          <w:szCs w:val="24"/>
        </w:rPr>
      </w:pPr>
    </w:p>
    <w:p w14:paraId="146205E7" w14:textId="77777777" w:rsidR="005F6658" w:rsidRPr="00F92517" w:rsidRDefault="005F6658" w:rsidP="00595D73">
      <w:pPr>
        <w:rPr>
          <w:rFonts w:ascii="Aptos" w:hAnsi="Aptos"/>
          <w:color w:val="4472C4" w:themeColor="accent1"/>
          <w:sz w:val="24"/>
          <w:szCs w:val="24"/>
        </w:rPr>
      </w:pPr>
    </w:p>
    <w:p w14:paraId="1E9404DA" w14:textId="77777777" w:rsidR="005F6658" w:rsidRPr="00F92517" w:rsidRDefault="005F6658" w:rsidP="00595D73">
      <w:pPr>
        <w:rPr>
          <w:rFonts w:ascii="Aptos" w:hAnsi="Aptos"/>
          <w:color w:val="4472C4" w:themeColor="accent1"/>
          <w:sz w:val="24"/>
          <w:szCs w:val="24"/>
        </w:rPr>
      </w:pPr>
    </w:p>
    <w:p w14:paraId="7EA960A8" w14:textId="77777777" w:rsidR="005F6658" w:rsidRPr="00F92517" w:rsidRDefault="005F6658" w:rsidP="00595D73">
      <w:pPr>
        <w:rPr>
          <w:rFonts w:ascii="Aptos" w:hAnsi="Aptos"/>
          <w:color w:val="4472C4" w:themeColor="accent1"/>
          <w:sz w:val="24"/>
          <w:szCs w:val="24"/>
        </w:rPr>
      </w:pPr>
    </w:p>
    <w:p w14:paraId="4272DD7A" w14:textId="77777777" w:rsidR="005F6658" w:rsidRPr="00F92517" w:rsidRDefault="005F6658" w:rsidP="00595D73">
      <w:pPr>
        <w:rPr>
          <w:rFonts w:ascii="Aptos" w:hAnsi="Aptos"/>
          <w:color w:val="4472C4" w:themeColor="accent1"/>
          <w:sz w:val="24"/>
          <w:szCs w:val="24"/>
        </w:rPr>
      </w:pPr>
    </w:p>
    <w:p w14:paraId="0438D9D8" w14:textId="77777777" w:rsidR="006A5C34" w:rsidRPr="00F92517" w:rsidRDefault="006A5C34" w:rsidP="0075558D">
      <w:pPr>
        <w:ind w:left="720"/>
        <w:rPr>
          <w:rFonts w:ascii="Aptos" w:hAnsi="Aptos"/>
          <w:sz w:val="24"/>
          <w:szCs w:val="24"/>
        </w:rPr>
      </w:pPr>
    </w:p>
    <w:p w14:paraId="587AFFC7" w14:textId="77777777" w:rsidR="006A5C34" w:rsidRPr="00F92517" w:rsidRDefault="006A5C34" w:rsidP="0075558D">
      <w:pPr>
        <w:ind w:left="720"/>
        <w:rPr>
          <w:rFonts w:ascii="Aptos" w:hAnsi="Aptos"/>
          <w:sz w:val="24"/>
          <w:szCs w:val="24"/>
        </w:rPr>
      </w:pPr>
    </w:p>
    <w:p w14:paraId="15586952" w14:textId="77777777" w:rsidR="006A5C34" w:rsidRDefault="006A5C34" w:rsidP="0075558D">
      <w:pPr>
        <w:ind w:left="720"/>
        <w:rPr>
          <w:rFonts w:ascii="Aptos" w:hAnsi="Aptos"/>
          <w:sz w:val="24"/>
          <w:szCs w:val="24"/>
        </w:rPr>
      </w:pPr>
    </w:p>
    <w:p w14:paraId="383BA734" w14:textId="77777777" w:rsidR="0021167B" w:rsidRDefault="0021167B" w:rsidP="0075558D">
      <w:pPr>
        <w:ind w:left="720"/>
        <w:rPr>
          <w:rFonts w:ascii="Aptos" w:hAnsi="Aptos"/>
          <w:sz w:val="24"/>
          <w:szCs w:val="24"/>
        </w:rPr>
      </w:pPr>
    </w:p>
    <w:p w14:paraId="4D15DF9D" w14:textId="77777777" w:rsidR="0021167B" w:rsidRDefault="0021167B" w:rsidP="0075558D">
      <w:pPr>
        <w:ind w:left="720"/>
        <w:rPr>
          <w:rFonts w:ascii="Aptos" w:hAnsi="Aptos"/>
          <w:sz w:val="24"/>
          <w:szCs w:val="24"/>
        </w:rPr>
      </w:pPr>
    </w:p>
    <w:p w14:paraId="2A22E62D" w14:textId="28648F49" w:rsidR="006A5C34" w:rsidRPr="00F92517" w:rsidRDefault="00985BF5" w:rsidP="00B73FEB">
      <w:pPr>
        <w:pStyle w:val="ListParagraph"/>
        <w:numPr>
          <w:ilvl w:val="1"/>
          <w:numId w:val="4"/>
        </w:numPr>
        <w:rPr>
          <w:rFonts w:ascii="Aptos" w:hAnsi="Aptos"/>
          <w:color w:val="4472C4" w:themeColor="accent1"/>
          <w:sz w:val="24"/>
          <w:szCs w:val="24"/>
        </w:rPr>
      </w:pPr>
      <w:r w:rsidRPr="00F92517">
        <w:rPr>
          <w:rFonts w:ascii="Aptos" w:hAnsi="Aptos"/>
          <w:color w:val="4472C4" w:themeColor="accent1"/>
          <w:sz w:val="24"/>
          <w:szCs w:val="24"/>
        </w:rPr>
        <w:lastRenderedPageBreak/>
        <w:t xml:space="preserve"> </w:t>
      </w:r>
      <w:r w:rsidR="00B73FEB" w:rsidRPr="00F92517">
        <w:rPr>
          <w:rFonts w:ascii="Aptos" w:hAnsi="Aptos"/>
          <w:color w:val="4472C4" w:themeColor="accent1"/>
          <w:sz w:val="24"/>
          <w:szCs w:val="24"/>
        </w:rPr>
        <w:t>Digital Workflow Management</w:t>
      </w:r>
    </w:p>
    <w:p w14:paraId="47FDC0B3" w14:textId="77777777" w:rsidR="005F6658" w:rsidRPr="00F92517" w:rsidRDefault="005F6658" w:rsidP="005F6658">
      <w:pPr>
        <w:pStyle w:val="NormalWeb"/>
        <w:rPr>
          <w:rFonts w:ascii="Aptos" w:hAnsi="Aptos"/>
        </w:rPr>
      </w:pPr>
      <w:r w:rsidRPr="00F92517">
        <w:rPr>
          <w:rFonts w:ascii="Aptos" w:hAnsi="Aptos"/>
        </w:rPr>
        <w:t>Digital workflow management helps organisations improve efficiency, reduce human error, and strengthen regulatory compliance by automating routine tasks and enforcing business rules. Rather than relying solely on manual processes, digital workflows guide users through predefined activities and ensure that each stage is completed before the next can begin.</w:t>
      </w:r>
    </w:p>
    <w:p w14:paraId="6CD67362" w14:textId="77777777" w:rsidR="005F6658" w:rsidRPr="00F92517" w:rsidRDefault="005F6658" w:rsidP="005F6658">
      <w:pPr>
        <w:pStyle w:val="NormalWeb"/>
        <w:rPr>
          <w:rFonts w:ascii="Aptos" w:hAnsi="Aptos"/>
        </w:rPr>
      </w:pPr>
      <w:r w:rsidRPr="00F92517">
        <w:rPr>
          <w:rFonts w:ascii="Aptos" w:hAnsi="Aptos"/>
        </w:rPr>
        <w:t>Within pharmaceutical manufacturing, workflow validation helps ensure that approvals are completed, documentation is available, and operational procedures are followed consistently. This improves process control while supporting compliance with Good Manufacturing Practice (GMP).</w:t>
      </w:r>
    </w:p>
    <w:p w14:paraId="7A156711" w14:textId="77777777" w:rsidR="005F6658" w:rsidRPr="00F92517" w:rsidRDefault="005F6658" w:rsidP="005F6658">
      <w:pPr>
        <w:pStyle w:val="NormalWeb"/>
        <w:rPr>
          <w:rFonts w:ascii="Aptos" w:hAnsi="Aptos"/>
        </w:rPr>
      </w:pPr>
      <w:r w:rsidRPr="00F92517">
        <w:rPr>
          <w:rFonts w:ascii="Aptos" w:hAnsi="Aptos"/>
        </w:rPr>
        <w:t>The Container Management System developed in this project applies these principles by validating workflow transitions, managing Quality Assurance (QA) and Supervisor approvals, enforcing lifecycle limits based on production use and calendar duration, and maintaining a complete audit trail. Operational dashboards provide users with real-time visibility of container status, pending approvals, and lifecycle activity, supporting informed operational decision-making.</w:t>
      </w:r>
    </w:p>
    <w:p w14:paraId="221FE9BE" w14:textId="77777777" w:rsidR="005F6658" w:rsidRPr="00F92517" w:rsidRDefault="005F6658" w:rsidP="005F6658">
      <w:pPr>
        <w:pStyle w:val="NormalWeb"/>
        <w:rPr>
          <w:rFonts w:ascii="Aptos" w:hAnsi="Aptos"/>
        </w:rPr>
      </w:pPr>
      <w:r w:rsidRPr="00F92517">
        <w:rPr>
          <w:rFonts w:ascii="Aptos" w:hAnsi="Aptos"/>
        </w:rPr>
        <w:t>The application has been designed to work alongside existing manufacturing procedures by providing an additional digital layer of control that strengthens traceability, reduces the risk of human error, and supports continuous improvement.</w:t>
      </w:r>
    </w:p>
    <w:p w14:paraId="3A63B0E9" w14:textId="77777777" w:rsidR="005F6658" w:rsidRPr="00F92517" w:rsidRDefault="005F6658" w:rsidP="005F6658">
      <w:pPr>
        <w:pStyle w:val="NormalWeb"/>
        <w:rPr>
          <w:rFonts w:ascii="Aptos" w:hAnsi="Aptos"/>
        </w:rPr>
      </w:pPr>
    </w:p>
    <w:p w14:paraId="516EAEBB" w14:textId="115ED209" w:rsidR="00B73FEB" w:rsidRPr="00F92517" w:rsidRDefault="00B73FEB" w:rsidP="00B73FEB">
      <w:pPr>
        <w:pStyle w:val="NormalWeb"/>
        <w:numPr>
          <w:ilvl w:val="1"/>
          <w:numId w:val="4"/>
        </w:numPr>
        <w:rPr>
          <w:rFonts w:ascii="Aptos" w:hAnsi="Aptos"/>
          <w:color w:val="4472C4" w:themeColor="accent1"/>
        </w:rPr>
      </w:pPr>
      <w:r w:rsidRPr="00F92517">
        <w:rPr>
          <w:rFonts w:ascii="Aptos" w:hAnsi="Aptos"/>
          <w:color w:val="4472C4" w:themeColor="accent1"/>
        </w:rPr>
        <w:t>QR Codes and Digital Identification</w:t>
      </w:r>
    </w:p>
    <w:p w14:paraId="089E26F0" w14:textId="77777777" w:rsidR="005F6658" w:rsidRPr="00F92517" w:rsidRDefault="005F6658" w:rsidP="005F6658">
      <w:pPr>
        <w:pStyle w:val="NormalWeb"/>
        <w:rPr>
          <w:rFonts w:ascii="Aptos" w:hAnsi="Aptos"/>
        </w:rPr>
      </w:pPr>
      <w:r w:rsidRPr="00F92517">
        <w:rPr>
          <w:rFonts w:ascii="Aptos" w:hAnsi="Aptos"/>
        </w:rPr>
        <w:t>QR codes are widely used in manufacturing and warehousing to provide fast and accurate identification of equipment, materials, and assets. By storing a unique identifier, QR codes reduce manual data entry and allow information to be retrieved quickly using a mobile device or scanner.</w:t>
      </w:r>
    </w:p>
    <w:p w14:paraId="36486ACD" w14:textId="77777777" w:rsidR="005F6658" w:rsidRPr="00F92517" w:rsidRDefault="005F6658" w:rsidP="005F6658">
      <w:pPr>
        <w:pStyle w:val="NormalWeb"/>
        <w:rPr>
          <w:rFonts w:ascii="Aptos" w:hAnsi="Aptos"/>
        </w:rPr>
      </w:pPr>
      <w:r w:rsidRPr="00F92517">
        <w:rPr>
          <w:rFonts w:ascii="Aptos" w:hAnsi="Aptos"/>
        </w:rPr>
        <w:t>Within pharmaceutical manufacturing, QR codes improve the identification of reusable production containers and provide rapid access to lifecycle information. This supports day-to-day operations while making it easier to retrieve container records during audits or investigations.</w:t>
      </w:r>
    </w:p>
    <w:p w14:paraId="13361B5C" w14:textId="77777777" w:rsidR="005F6658" w:rsidRPr="00F92517" w:rsidRDefault="005F6658" w:rsidP="005F6658">
      <w:pPr>
        <w:pStyle w:val="NormalWeb"/>
        <w:rPr>
          <w:rFonts w:ascii="Aptos" w:hAnsi="Aptos"/>
        </w:rPr>
      </w:pPr>
      <w:r w:rsidRPr="00F92517">
        <w:rPr>
          <w:rFonts w:ascii="Aptos" w:hAnsi="Aptos"/>
        </w:rPr>
        <w:t xml:space="preserve">The Container Management System incorporates QR code technology through an integrated </w:t>
      </w:r>
      <w:r w:rsidRPr="00F92517">
        <w:rPr>
          <w:rStyle w:val="Strong"/>
          <w:rFonts w:ascii="Aptos" w:hAnsi="Aptos"/>
          <w:b w:val="0"/>
          <w:bCs w:val="0"/>
        </w:rPr>
        <w:t>Quick Scan</w:t>
      </w:r>
      <w:r w:rsidRPr="00F92517">
        <w:rPr>
          <w:rFonts w:ascii="Aptos" w:hAnsi="Aptos"/>
        </w:rPr>
        <w:t xml:space="preserve"> feature. Each container is assigned a unique QR code that allows authorised users to instantly access its lifecycle status, movement history, approval records, and operational information. This improves workflow efficiency while supporting the traceability required within a regulated manufacturing environment.</w:t>
      </w:r>
    </w:p>
    <w:p w14:paraId="421F0ECF" w14:textId="77777777" w:rsidR="006A5C34" w:rsidRPr="00F92517" w:rsidRDefault="006A5C34" w:rsidP="005F6658">
      <w:pPr>
        <w:rPr>
          <w:rFonts w:ascii="Aptos" w:hAnsi="Aptos"/>
          <w:sz w:val="24"/>
          <w:szCs w:val="24"/>
        </w:rPr>
      </w:pPr>
    </w:p>
    <w:p w14:paraId="64DD808C" w14:textId="77777777" w:rsidR="0021167B" w:rsidRPr="00F92517" w:rsidRDefault="0021167B" w:rsidP="005F6658">
      <w:pPr>
        <w:rPr>
          <w:rFonts w:ascii="Aptos" w:hAnsi="Aptos"/>
          <w:sz w:val="24"/>
          <w:szCs w:val="24"/>
        </w:rPr>
      </w:pPr>
    </w:p>
    <w:p w14:paraId="13544E95" w14:textId="405F23E1" w:rsidR="006A5C34" w:rsidRPr="00F92517" w:rsidRDefault="00B73FEB" w:rsidP="00B73FEB">
      <w:pPr>
        <w:pStyle w:val="ListParagraph"/>
        <w:numPr>
          <w:ilvl w:val="1"/>
          <w:numId w:val="4"/>
        </w:numPr>
        <w:rPr>
          <w:rFonts w:ascii="Aptos" w:hAnsi="Aptos"/>
          <w:color w:val="4472C4" w:themeColor="accent1"/>
          <w:sz w:val="24"/>
          <w:szCs w:val="24"/>
        </w:rPr>
      </w:pPr>
      <w:r w:rsidRPr="00F92517">
        <w:rPr>
          <w:rFonts w:ascii="Aptos" w:hAnsi="Aptos"/>
          <w:color w:val="4472C4" w:themeColor="accent1"/>
          <w:sz w:val="24"/>
          <w:szCs w:val="24"/>
        </w:rPr>
        <w:lastRenderedPageBreak/>
        <w:t>Dashboard Reporting and Operational Analytics</w:t>
      </w:r>
    </w:p>
    <w:p w14:paraId="29C65321" w14:textId="77777777" w:rsidR="005F6658" w:rsidRPr="00F92517" w:rsidRDefault="005F6658" w:rsidP="005F6658">
      <w:pPr>
        <w:pStyle w:val="NormalWeb"/>
        <w:rPr>
          <w:rFonts w:ascii="Aptos" w:hAnsi="Aptos"/>
        </w:rPr>
      </w:pPr>
      <w:r w:rsidRPr="00F92517">
        <w:rPr>
          <w:rFonts w:ascii="Aptos" w:hAnsi="Aptos"/>
        </w:rPr>
        <w:t>Operational dashboards provide users with a visual overview of key manufacturing information, allowing them to monitor performance, identify trends, and make informed decisions. By presenting data through charts, summary cards, and Key Performance Indicators (KPIs), dashboards improve operational awareness and provide quick access to important information.</w:t>
      </w:r>
    </w:p>
    <w:p w14:paraId="386FD1B6" w14:textId="77777777" w:rsidR="005F6658" w:rsidRPr="00F92517" w:rsidRDefault="005F6658" w:rsidP="005F6658">
      <w:pPr>
        <w:pStyle w:val="NormalWeb"/>
        <w:rPr>
          <w:rFonts w:ascii="Aptos" w:hAnsi="Aptos"/>
        </w:rPr>
      </w:pPr>
      <w:r w:rsidRPr="00F92517">
        <w:rPr>
          <w:rFonts w:ascii="Aptos" w:hAnsi="Aptos"/>
        </w:rPr>
        <w:t>Within pharmaceutical manufacturing, dashboards can support quality management by displaying information such as production activity, pending approvals, and workflow status. This allows users to identify potential issues and monitor operations more effectively.</w:t>
      </w:r>
    </w:p>
    <w:p w14:paraId="34CCF9DA" w14:textId="77777777" w:rsidR="005F6658" w:rsidRPr="00F92517" w:rsidRDefault="005F6658" w:rsidP="005F6658">
      <w:pPr>
        <w:pStyle w:val="NormalWeb"/>
        <w:rPr>
          <w:rFonts w:ascii="Aptos" w:hAnsi="Aptos"/>
        </w:rPr>
      </w:pPr>
      <w:r w:rsidRPr="00F92517">
        <w:rPr>
          <w:rFonts w:ascii="Aptos" w:hAnsi="Aptos"/>
        </w:rPr>
        <w:t>The Container Management System includes an operational dashboard that displays real-time container status, approval activity, lifecycle utilisation, and movement trends using summary cards and interactive charts. These visualisations provide users with a clear overview of system activity while supporting day-to-day operational monitoring.</w:t>
      </w:r>
    </w:p>
    <w:p w14:paraId="25347152" w14:textId="4CC4790C" w:rsidR="00B73FEB" w:rsidRPr="00F92517" w:rsidRDefault="00985BF5" w:rsidP="00B73FEB">
      <w:pPr>
        <w:pStyle w:val="NormalWeb"/>
        <w:numPr>
          <w:ilvl w:val="1"/>
          <w:numId w:val="4"/>
        </w:numPr>
        <w:rPr>
          <w:rFonts w:ascii="Aptos" w:hAnsi="Aptos"/>
          <w:color w:val="4472C4" w:themeColor="accent1"/>
        </w:rPr>
      </w:pPr>
      <w:r w:rsidRPr="00F92517">
        <w:rPr>
          <w:rFonts w:ascii="Aptos" w:hAnsi="Aptos"/>
          <w:color w:val="4472C4" w:themeColor="accent1"/>
        </w:rPr>
        <w:t xml:space="preserve"> </w:t>
      </w:r>
      <w:r w:rsidR="00B73FEB" w:rsidRPr="00F92517">
        <w:rPr>
          <w:rFonts w:ascii="Aptos" w:hAnsi="Aptos"/>
          <w:color w:val="4472C4" w:themeColor="accent1"/>
        </w:rPr>
        <w:t>Chapter Summary</w:t>
      </w:r>
    </w:p>
    <w:p w14:paraId="6F8B284B" w14:textId="48293582" w:rsidR="00B73FEB" w:rsidRPr="00F92517" w:rsidRDefault="00CA3262" w:rsidP="00B73FEB">
      <w:pPr>
        <w:pStyle w:val="NormalWeb"/>
        <w:rPr>
          <w:rFonts w:ascii="Aptos" w:hAnsi="Aptos"/>
          <w:color w:val="4472C4" w:themeColor="accent1"/>
        </w:rPr>
      </w:pPr>
      <w:r w:rsidRPr="00F92517">
        <w:rPr>
          <w:rFonts w:ascii="Aptos" w:hAnsi="Aptos"/>
        </w:rPr>
        <w:t>This chapter reviewed the background literature relating to pharmaceutical manufacturing, Good Manufacturing Practice, traceability, digital workflow management, QR code technology, operational dashboards, and simulation. The review demonstrates the importance of accurate lifecycle management and provides the theoretical foundation for the design and implementation of the Container Management System described in the following chapters.</w:t>
      </w:r>
    </w:p>
    <w:p w14:paraId="167FFD2E" w14:textId="77777777" w:rsidR="00B73FEB" w:rsidRPr="00F92517" w:rsidRDefault="00B73FEB" w:rsidP="00B73FEB">
      <w:pPr>
        <w:pStyle w:val="NormalWeb"/>
        <w:rPr>
          <w:rFonts w:ascii="Aptos" w:hAnsi="Aptos"/>
        </w:rPr>
      </w:pPr>
    </w:p>
    <w:p w14:paraId="44B2A3FD" w14:textId="77777777" w:rsidR="00B73FEB" w:rsidRPr="00F92517" w:rsidRDefault="00B73FEB" w:rsidP="00B73FEB">
      <w:pPr>
        <w:pStyle w:val="NormalWeb"/>
        <w:rPr>
          <w:rFonts w:ascii="Aptos" w:hAnsi="Aptos"/>
        </w:rPr>
      </w:pPr>
    </w:p>
    <w:p w14:paraId="5C5A7A53" w14:textId="77777777" w:rsidR="00CA3262" w:rsidRPr="00F92517" w:rsidRDefault="00CA3262" w:rsidP="00B73FEB">
      <w:pPr>
        <w:pStyle w:val="NormalWeb"/>
        <w:rPr>
          <w:rFonts w:ascii="Aptos" w:hAnsi="Aptos"/>
        </w:rPr>
      </w:pPr>
    </w:p>
    <w:p w14:paraId="0BF4D2B0" w14:textId="77777777" w:rsidR="00CA3262" w:rsidRDefault="00CA3262" w:rsidP="00B73FEB">
      <w:pPr>
        <w:pStyle w:val="NormalWeb"/>
        <w:rPr>
          <w:rFonts w:ascii="Aptos" w:hAnsi="Aptos"/>
        </w:rPr>
      </w:pPr>
    </w:p>
    <w:p w14:paraId="5B646421" w14:textId="77777777" w:rsidR="00F239E4" w:rsidRDefault="00F239E4" w:rsidP="00B73FEB">
      <w:pPr>
        <w:pStyle w:val="NormalWeb"/>
        <w:rPr>
          <w:rFonts w:ascii="Aptos" w:hAnsi="Aptos"/>
        </w:rPr>
      </w:pPr>
    </w:p>
    <w:p w14:paraId="0FC52131" w14:textId="77777777" w:rsidR="00F239E4" w:rsidRDefault="00F239E4" w:rsidP="00B73FEB">
      <w:pPr>
        <w:pStyle w:val="NormalWeb"/>
        <w:rPr>
          <w:rFonts w:ascii="Aptos" w:hAnsi="Aptos"/>
        </w:rPr>
      </w:pPr>
    </w:p>
    <w:p w14:paraId="76674EFA" w14:textId="77777777" w:rsidR="00F239E4" w:rsidRDefault="00F239E4" w:rsidP="00B73FEB">
      <w:pPr>
        <w:pStyle w:val="NormalWeb"/>
        <w:rPr>
          <w:rFonts w:ascii="Aptos" w:hAnsi="Aptos"/>
        </w:rPr>
      </w:pPr>
    </w:p>
    <w:p w14:paraId="677FF3C5" w14:textId="77777777" w:rsidR="00F239E4" w:rsidRDefault="00F239E4" w:rsidP="00B73FEB">
      <w:pPr>
        <w:pStyle w:val="NormalWeb"/>
        <w:rPr>
          <w:rFonts w:ascii="Aptos" w:hAnsi="Aptos"/>
        </w:rPr>
      </w:pPr>
    </w:p>
    <w:p w14:paraId="4D8B5204" w14:textId="77777777" w:rsidR="00F239E4" w:rsidRDefault="00F239E4" w:rsidP="00B73FEB">
      <w:pPr>
        <w:pStyle w:val="NormalWeb"/>
        <w:rPr>
          <w:rFonts w:ascii="Aptos" w:hAnsi="Aptos"/>
        </w:rPr>
      </w:pPr>
    </w:p>
    <w:p w14:paraId="7967F57B" w14:textId="77777777" w:rsidR="003E148F" w:rsidRPr="00F92517" w:rsidRDefault="003E148F" w:rsidP="00B73FEB">
      <w:pPr>
        <w:pStyle w:val="NormalWeb"/>
        <w:rPr>
          <w:rFonts w:ascii="Aptos" w:hAnsi="Aptos"/>
        </w:rPr>
      </w:pPr>
    </w:p>
    <w:p w14:paraId="14890703" w14:textId="77777777" w:rsidR="00CA3262" w:rsidRPr="00F92517" w:rsidRDefault="00CA3262" w:rsidP="00B73FEB">
      <w:pPr>
        <w:pStyle w:val="NormalWeb"/>
        <w:rPr>
          <w:rFonts w:ascii="Aptos" w:hAnsi="Aptos"/>
        </w:rPr>
      </w:pPr>
    </w:p>
    <w:p w14:paraId="4823AB62" w14:textId="08D31889" w:rsidR="00CA3262" w:rsidRPr="00F92517" w:rsidRDefault="00CA3262" w:rsidP="00B73FEB">
      <w:pPr>
        <w:pStyle w:val="NormalWeb"/>
        <w:rPr>
          <w:rFonts w:ascii="Aptos" w:hAnsi="Aptos"/>
          <w:color w:val="4472C4" w:themeColor="accent1"/>
        </w:rPr>
      </w:pPr>
      <w:r w:rsidRPr="00F92517">
        <w:rPr>
          <w:rFonts w:ascii="Aptos" w:hAnsi="Aptos"/>
          <w:color w:val="4472C4" w:themeColor="accent1"/>
        </w:rPr>
        <w:lastRenderedPageBreak/>
        <w:t xml:space="preserve"> </w:t>
      </w:r>
      <w:r w:rsidR="00C358D8" w:rsidRPr="00F92517">
        <w:rPr>
          <w:rFonts w:ascii="Aptos" w:hAnsi="Aptos"/>
          <w:color w:val="4472C4" w:themeColor="accent1"/>
        </w:rPr>
        <w:t>3.</w:t>
      </w:r>
      <w:r w:rsidRPr="00F92517">
        <w:rPr>
          <w:rFonts w:ascii="Aptos" w:hAnsi="Aptos"/>
          <w:color w:val="4472C4" w:themeColor="accent1"/>
        </w:rPr>
        <w:t xml:space="preserve"> Specification and Design</w:t>
      </w:r>
    </w:p>
    <w:p w14:paraId="61714C23" w14:textId="43156FBD" w:rsidR="00CA3262" w:rsidRPr="00F92517" w:rsidRDefault="00CA3262" w:rsidP="00B73FEB">
      <w:pPr>
        <w:pStyle w:val="NormalWeb"/>
        <w:rPr>
          <w:rFonts w:ascii="Aptos" w:hAnsi="Aptos"/>
          <w:color w:val="000000" w:themeColor="text1"/>
        </w:rPr>
      </w:pPr>
      <w:r w:rsidRPr="00F92517">
        <w:rPr>
          <w:rFonts w:ascii="Aptos" w:hAnsi="Aptos"/>
          <w:color w:val="4472C4" w:themeColor="accent1"/>
        </w:rPr>
        <w:t xml:space="preserve">  3.1 System Requirements</w:t>
      </w:r>
    </w:p>
    <w:p w14:paraId="4F7691AA" w14:textId="77777777" w:rsidR="00CA3262" w:rsidRPr="00F92517" w:rsidRDefault="00CA3262" w:rsidP="00CA3262">
      <w:pPr>
        <w:pStyle w:val="pdq2pgselectionanchorcontainer"/>
        <w:rPr>
          <w:rFonts w:ascii="Aptos" w:hAnsi="Aptos"/>
        </w:rPr>
      </w:pPr>
      <w:r w:rsidRPr="00F92517">
        <w:rPr>
          <w:rFonts w:ascii="Aptos" w:hAnsi="Aptos"/>
        </w:rPr>
        <w:t>The system requirements were identified during the requirements gathering phase of the project through discussions with personnel familiar with pharmaceutical manufacturing practices, supported by research into Good Manufacturing Practice (GMP) guidelines and existing container management procedures. These requirements formed the basis for the design and implementation of the Container Management System and ensured that the application addressed both operational needs and regulatory considerations.</w:t>
      </w:r>
    </w:p>
    <w:p w14:paraId="12BEF476" w14:textId="77777777" w:rsidR="00CA3262" w:rsidRPr="00F92517" w:rsidRDefault="00CA3262" w:rsidP="00CA3262">
      <w:pPr>
        <w:pStyle w:val="NormalWeb"/>
        <w:rPr>
          <w:rFonts w:ascii="Aptos" w:hAnsi="Aptos"/>
        </w:rPr>
      </w:pPr>
      <w:r w:rsidRPr="00F92517">
        <w:rPr>
          <w:rFonts w:ascii="Aptos" w:hAnsi="Aptos"/>
        </w:rPr>
        <w:t xml:space="preserve">The requirements were divided into </w:t>
      </w:r>
      <w:r w:rsidRPr="00F92517">
        <w:rPr>
          <w:rStyle w:val="Strong"/>
          <w:rFonts w:ascii="Aptos" w:hAnsi="Aptos"/>
          <w:b w:val="0"/>
          <w:bCs w:val="0"/>
        </w:rPr>
        <w:t>functional requirements</w:t>
      </w:r>
      <w:r w:rsidRPr="00F92517">
        <w:rPr>
          <w:rFonts w:ascii="Aptos" w:hAnsi="Aptos"/>
        </w:rPr>
        <w:t xml:space="preserve">, which describe the services and features the system was expected to provide, and </w:t>
      </w:r>
      <w:r w:rsidRPr="00F92517">
        <w:rPr>
          <w:rStyle w:val="Strong"/>
          <w:rFonts w:ascii="Aptos" w:hAnsi="Aptos"/>
          <w:b w:val="0"/>
          <w:bCs w:val="0"/>
        </w:rPr>
        <w:t>non-functional</w:t>
      </w:r>
      <w:r w:rsidRPr="00F92517">
        <w:rPr>
          <w:rStyle w:val="Strong"/>
          <w:rFonts w:ascii="Aptos" w:hAnsi="Aptos"/>
        </w:rPr>
        <w:t xml:space="preserve"> </w:t>
      </w:r>
      <w:r w:rsidRPr="00F92517">
        <w:rPr>
          <w:rStyle w:val="Strong"/>
          <w:rFonts w:ascii="Aptos" w:hAnsi="Aptos"/>
          <w:b w:val="0"/>
          <w:bCs w:val="0"/>
        </w:rPr>
        <w:t>requirements</w:t>
      </w:r>
      <w:r w:rsidRPr="00F92517">
        <w:rPr>
          <w:rFonts w:ascii="Aptos" w:hAnsi="Aptos"/>
        </w:rPr>
        <w:t>, which define the quality attributes and operational characteristics of the application.</w:t>
      </w:r>
    </w:p>
    <w:p w14:paraId="5F3871BA" w14:textId="24BD999F" w:rsidR="00CA3262" w:rsidRPr="00F92517" w:rsidRDefault="00CA3262" w:rsidP="00B73FEB">
      <w:pPr>
        <w:pStyle w:val="NormalWeb"/>
        <w:rPr>
          <w:rFonts w:ascii="Aptos" w:hAnsi="Aptos"/>
          <w:color w:val="4472C4" w:themeColor="accent1"/>
        </w:rPr>
      </w:pPr>
      <w:r w:rsidRPr="00F92517">
        <w:rPr>
          <w:rFonts w:ascii="Aptos" w:hAnsi="Aptos"/>
          <w:color w:val="4472C4" w:themeColor="accent1"/>
        </w:rPr>
        <w:t xml:space="preserve">  3.1.1 Functional Requirements</w:t>
      </w:r>
    </w:p>
    <w:p w14:paraId="60F18DE6" w14:textId="3FF6872F" w:rsidR="00CA3262" w:rsidRPr="00F92517" w:rsidRDefault="00CA3262" w:rsidP="00B73FEB">
      <w:pPr>
        <w:pStyle w:val="NormalWeb"/>
        <w:rPr>
          <w:rFonts w:ascii="Aptos" w:hAnsi="Aptos"/>
        </w:rPr>
      </w:pPr>
      <w:r w:rsidRPr="00F92517">
        <w:rPr>
          <w:rFonts w:ascii="Aptos" w:hAnsi="Aptos"/>
        </w:rPr>
        <w:t>The functional requirements describe the core capabilities</w:t>
      </w:r>
      <w:r w:rsidR="00043D39" w:rsidRPr="00F92517">
        <w:rPr>
          <w:rFonts w:ascii="Aptos" w:hAnsi="Aptos"/>
        </w:rPr>
        <w:t xml:space="preserve"> of the Container Management System. These requirements were identified to ensure the application could effectively support the complete lifecycle of reusable production containers while still maintaining traceability and enforcing business rules.</w:t>
      </w:r>
    </w:p>
    <w:p w14:paraId="58D5D1AB" w14:textId="206205F2" w:rsidR="00043D39" w:rsidRPr="00F92517" w:rsidRDefault="00043D39" w:rsidP="00B73FEB">
      <w:pPr>
        <w:pStyle w:val="NormalWeb"/>
        <w:rPr>
          <w:rFonts w:ascii="Aptos" w:hAnsi="Aptos"/>
          <w:b/>
          <w:bCs/>
        </w:rPr>
      </w:pPr>
      <w:r w:rsidRPr="00F92517">
        <w:rPr>
          <w:rFonts w:ascii="Aptos" w:hAnsi="Aptos"/>
          <w:b/>
          <w:bCs/>
        </w:rPr>
        <w:t>The principle functional requirements were:</w:t>
      </w:r>
    </w:p>
    <w:p w14:paraId="51EF7426" w14:textId="4C0EC8DA" w:rsidR="00043D39" w:rsidRPr="00F92517" w:rsidRDefault="00043D39" w:rsidP="00043D39">
      <w:pPr>
        <w:pStyle w:val="NormalWeb"/>
        <w:numPr>
          <w:ilvl w:val="0"/>
          <w:numId w:val="5"/>
        </w:numPr>
        <w:rPr>
          <w:rFonts w:ascii="Aptos" w:hAnsi="Aptos"/>
        </w:rPr>
      </w:pPr>
      <w:r w:rsidRPr="00F92517">
        <w:rPr>
          <w:rFonts w:ascii="Aptos" w:hAnsi="Aptos"/>
        </w:rPr>
        <w:t>Secure user authentication</w:t>
      </w:r>
    </w:p>
    <w:p w14:paraId="14B56E29" w14:textId="0101C2CC" w:rsidR="00043D39" w:rsidRPr="00F92517" w:rsidRDefault="00043D39" w:rsidP="00043D39">
      <w:pPr>
        <w:pStyle w:val="NormalWeb"/>
        <w:numPr>
          <w:ilvl w:val="0"/>
          <w:numId w:val="5"/>
        </w:numPr>
        <w:rPr>
          <w:rFonts w:ascii="Aptos" w:hAnsi="Aptos"/>
        </w:rPr>
      </w:pPr>
      <w:r w:rsidRPr="00F92517">
        <w:rPr>
          <w:rFonts w:ascii="Aptos" w:hAnsi="Aptos"/>
        </w:rPr>
        <w:t>Role-based access control</w:t>
      </w:r>
    </w:p>
    <w:p w14:paraId="39C8F9C5" w14:textId="322B5595" w:rsidR="00043D39" w:rsidRPr="00F92517" w:rsidRDefault="00043D39" w:rsidP="00043D39">
      <w:pPr>
        <w:pStyle w:val="NormalWeb"/>
        <w:numPr>
          <w:ilvl w:val="0"/>
          <w:numId w:val="5"/>
        </w:numPr>
        <w:rPr>
          <w:rFonts w:ascii="Aptos" w:hAnsi="Aptos"/>
        </w:rPr>
      </w:pPr>
      <w:r w:rsidRPr="00F92517">
        <w:rPr>
          <w:rFonts w:ascii="Aptos" w:hAnsi="Aptos"/>
        </w:rPr>
        <w:t>Container registration and management</w:t>
      </w:r>
    </w:p>
    <w:p w14:paraId="7A65C92C" w14:textId="0B1BBB00" w:rsidR="00043D39" w:rsidRPr="00F92517" w:rsidRDefault="00043D39" w:rsidP="00043D39">
      <w:pPr>
        <w:pStyle w:val="NormalWeb"/>
        <w:numPr>
          <w:ilvl w:val="0"/>
          <w:numId w:val="5"/>
        </w:numPr>
        <w:rPr>
          <w:rFonts w:ascii="Aptos" w:hAnsi="Aptos"/>
        </w:rPr>
      </w:pPr>
      <w:r w:rsidRPr="00F92517">
        <w:rPr>
          <w:rFonts w:ascii="Aptos" w:hAnsi="Aptos"/>
        </w:rPr>
        <w:t>Container lifecycle management</w:t>
      </w:r>
    </w:p>
    <w:p w14:paraId="09118943" w14:textId="714BA55C" w:rsidR="00043D39" w:rsidRPr="00F92517" w:rsidRDefault="00043D39" w:rsidP="00043D39">
      <w:pPr>
        <w:pStyle w:val="NormalWeb"/>
        <w:numPr>
          <w:ilvl w:val="0"/>
          <w:numId w:val="5"/>
        </w:numPr>
        <w:rPr>
          <w:rFonts w:ascii="Aptos" w:hAnsi="Aptos"/>
        </w:rPr>
      </w:pPr>
      <w:r w:rsidRPr="00F92517">
        <w:rPr>
          <w:rFonts w:ascii="Aptos" w:hAnsi="Aptos"/>
        </w:rPr>
        <w:t>Workflow validation and enforcement</w:t>
      </w:r>
    </w:p>
    <w:p w14:paraId="5292C469" w14:textId="060470EB" w:rsidR="00043D39" w:rsidRPr="00F92517" w:rsidRDefault="00043D39" w:rsidP="00043D39">
      <w:pPr>
        <w:pStyle w:val="NormalWeb"/>
        <w:numPr>
          <w:ilvl w:val="0"/>
          <w:numId w:val="5"/>
        </w:numPr>
        <w:rPr>
          <w:rFonts w:ascii="Aptos" w:hAnsi="Aptos"/>
        </w:rPr>
      </w:pPr>
      <w:r w:rsidRPr="00F92517">
        <w:rPr>
          <w:rFonts w:ascii="Aptos" w:hAnsi="Aptos"/>
        </w:rPr>
        <w:t>QA approval workflow</w:t>
      </w:r>
    </w:p>
    <w:p w14:paraId="162B7F3B" w14:textId="52FAC803" w:rsidR="00043D39" w:rsidRPr="00F92517" w:rsidRDefault="00043D39" w:rsidP="00043D39">
      <w:pPr>
        <w:pStyle w:val="NormalWeb"/>
        <w:numPr>
          <w:ilvl w:val="0"/>
          <w:numId w:val="5"/>
        </w:numPr>
        <w:rPr>
          <w:rFonts w:ascii="Aptos" w:hAnsi="Aptos"/>
        </w:rPr>
      </w:pPr>
      <w:r w:rsidRPr="00F92517">
        <w:rPr>
          <w:rFonts w:ascii="Aptos" w:hAnsi="Aptos"/>
        </w:rPr>
        <w:t>Supervisor approval workflow</w:t>
      </w:r>
    </w:p>
    <w:p w14:paraId="6B6950D0" w14:textId="067D933A" w:rsidR="00043D39" w:rsidRPr="00F92517" w:rsidRDefault="00043D39" w:rsidP="00043D39">
      <w:pPr>
        <w:pStyle w:val="NormalWeb"/>
        <w:numPr>
          <w:ilvl w:val="0"/>
          <w:numId w:val="5"/>
        </w:numPr>
        <w:rPr>
          <w:rFonts w:ascii="Aptos" w:hAnsi="Aptos"/>
        </w:rPr>
      </w:pPr>
      <w:r w:rsidRPr="00F92517">
        <w:rPr>
          <w:rFonts w:ascii="Aptos" w:hAnsi="Aptos"/>
        </w:rPr>
        <w:t>Automatic lifecycle expiry based on production use and calendar duration</w:t>
      </w:r>
    </w:p>
    <w:p w14:paraId="1CB5CAD0" w14:textId="26235BF1" w:rsidR="00043D39" w:rsidRPr="00F92517" w:rsidRDefault="00043D39" w:rsidP="00043D39">
      <w:pPr>
        <w:pStyle w:val="NormalWeb"/>
        <w:numPr>
          <w:ilvl w:val="0"/>
          <w:numId w:val="5"/>
        </w:numPr>
        <w:rPr>
          <w:rFonts w:ascii="Aptos" w:hAnsi="Aptos"/>
        </w:rPr>
      </w:pPr>
      <w:r w:rsidRPr="00F92517">
        <w:rPr>
          <w:rFonts w:ascii="Aptos" w:hAnsi="Aptos"/>
        </w:rPr>
        <w:t>QR code and barcode scanning for container identification</w:t>
      </w:r>
    </w:p>
    <w:p w14:paraId="2F8712C3" w14:textId="791841E1" w:rsidR="00043D39" w:rsidRPr="00F92517" w:rsidRDefault="00043D39" w:rsidP="00043D39">
      <w:pPr>
        <w:pStyle w:val="NormalWeb"/>
        <w:numPr>
          <w:ilvl w:val="0"/>
          <w:numId w:val="5"/>
        </w:numPr>
        <w:rPr>
          <w:rFonts w:ascii="Aptos" w:hAnsi="Aptos"/>
        </w:rPr>
      </w:pPr>
      <w:r w:rsidRPr="00F92517">
        <w:rPr>
          <w:rFonts w:ascii="Aptos" w:hAnsi="Aptos"/>
        </w:rPr>
        <w:t>Complete movement history and audit logging</w:t>
      </w:r>
    </w:p>
    <w:p w14:paraId="6580D18A" w14:textId="28EB23E4" w:rsidR="00043D39" w:rsidRPr="00F92517" w:rsidRDefault="00043D39" w:rsidP="00043D39">
      <w:pPr>
        <w:pStyle w:val="NormalWeb"/>
        <w:numPr>
          <w:ilvl w:val="0"/>
          <w:numId w:val="5"/>
        </w:numPr>
        <w:rPr>
          <w:rFonts w:ascii="Aptos" w:hAnsi="Aptos"/>
        </w:rPr>
      </w:pPr>
      <w:r w:rsidRPr="00F92517">
        <w:rPr>
          <w:rFonts w:ascii="Aptos" w:hAnsi="Aptos"/>
        </w:rPr>
        <w:t>Operational dashboard and analytics</w:t>
      </w:r>
    </w:p>
    <w:p w14:paraId="49EF9BD2" w14:textId="520A74E9" w:rsidR="00043D39" w:rsidRPr="00F92517" w:rsidRDefault="00043D39" w:rsidP="00043D39">
      <w:pPr>
        <w:pStyle w:val="NormalWeb"/>
        <w:numPr>
          <w:ilvl w:val="0"/>
          <w:numId w:val="5"/>
        </w:numPr>
        <w:rPr>
          <w:rFonts w:ascii="Aptos" w:hAnsi="Aptos"/>
        </w:rPr>
      </w:pPr>
      <w:r w:rsidRPr="00F92517">
        <w:rPr>
          <w:rFonts w:ascii="Aptos" w:hAnsi="Aptos"/>
        </w:rPr>
        <w:t>Simulation engine for operational data generation</w:t>
      </w:r>
    </w:p>
    <w:p w14:paraId="030722F4" w14:textId="77777777" w:rsidR="00043D39" w:rsidRPr="00F92517" w:rsidRDefault="00043D39" w:rsidP="00043D39">
      <w:pPr>
        <w:pStyle w:val="NormalWeb"/>
        <w:rPr>
          <w:rFonts w:ascii="Aptos" w:hAnsi="Aptos"/>
        </w:rPr>
      </w:pPr>
    </w:p>
    <w:p w14:paraId="4CA08F25" w14:textId="77777777" w:rsidR="00043D39" w:rsidRPr="00F92517" w:rsidRDefault="00043D39" w:rsidP="00043D39">
      <w:pPr>
        <w:pStyle w:val="NormalWeb"/>
        <w:rPr>
          <w:rFonts w:ascii="Aptos" w:hAnsi="Aptos"/>
        </w:rPr>
      </w:pPr>
    </w:p>
    <w:p w14:paraId="1064B3F6" w14:textId="77777777" w:rsidR="00043D39" w:rsidRPr="00F92517" w:rsidRDefault="00043D39" w:rsidP="00043D39">
      <w:pPr>
        <w:pStyle w:val="NormalWeb"/>
        <w:rPr>
          <w:rFonts w:ascii="Aptos" w:hAnsi="Aptos"/>
        </w:rPr>
      </w:pPr>
    </w:p>
    <w:p w14:paraId="1589BFB2" w14:textId="77777777" w:rsidR="0021167B" w:rsidRDefault="0021167B" w:rsidP="00043D39">
      <w:pPr>
        <w:pStyle w:val="NormalWeb"/>
        <w:rPr>
          <w:rFonts w:ascii="Aptos" w:hAnsi="Aptos"/>
        </w:rPr>
      </w:pPr>
    </w:p>
    <w:p w14:paraId="29C800E3" w14:textId="2ED3FC7B" w:rsidR="00043D39" w:rsidRPr="00F92517" w:rsidRDefault="00043D39" w:rsidP="00043D39">
      <w:pPr>
        <w:pStyle w:val="NormalWeb"/>
        <w:rPr>
          <w:rFonts w:ascii="Aptos" w:hAnsi="Aptos"/>
          <w:color w:val="4472C4" w:themeColor="accent1"/>
        </w:rPr>
      </w:pPr>
      <w:r w:rsidRPr="00F92517">
        <w:rPr>
          <w:rFonts w:ascii="Aptos" w:hAnsi="Aptos"/>
          <w:color w:val="4472C4" w:themeColor="accent1"/>
        </w:rPr>
        <w:lastRenderedPageBreak/>
        <w:t xml:space="preserve">  3.1.</w:t>
      </w:r>
      <w:r w:rsidRPr="00F92517">
        <w:rPr>
          <w:rFonts w:ascii="Aptos" w:hAnsi="Aptos"/>
          <w:color w:val="4472C4" w:themeColor="accent1"/>
        </w:rPr>
        <w:t>2 Non-</w:t>
      </w:r>
      <w:r w:rsidRPr="00F92517">
        <w:rPr>
          <w:rFonts w:ascii="Aptos" w:hAnsi="Aptos"/>
          <w:color w:val="4472C4" w:themeColor="accent1"/>
        </w:rPr>
        <w:t xml:space="preserve"> Functional Requirements</w:t>
      </w:r>
    </w:p>
    <w:p w14:paraId="529AF028" w14:textId="5BBE4797" w:rsidR="00274169" w:rsidRPr="00F92517" w:rsidRDefault="00043D39" w:rsidP="00043D39">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In addition to the functional requirements, </w:t>
      </w:r>
      <w:r w:rsidR="0010015B" w:rsidRPr="00F92517">
        <w:rPr>
          <w:rFonts w:ascii="Aptos" w:eastAsia="Times New Roman" w:hAnsi="Aptos" w:cs="Times New Roman"/>
          <w:sz w:val="24"/>
          <w:szCs w:val="24"/>
          <w:lang w:eastAsia="en-IE"/>
        </w:rPr>
        <w:t>several</w:t>
      </w:r>
      <w:r w:rsidRPr="00F92517">
        <w:rPr>
          <w:rFonts w:ascii="Aptos" w:eastAsia="Times New Roman" w:hAnsi="Aptos" w:cs="Times New Roman"/>
          <w:sz w:val="24"/>
          <w:szCs w:val="24"/>
          <w:lang w:eastAsia="en-IE"/>
        </w:rPr>
        <w:t xml:space="preserve"> non-functional requirements were identified to ensure that the application was reliable, secure, maintainable, and suitable for use within a regulated manufacturing environment.</w:t>
      </w:r>
    </w:p>
    <w:p w14:paraId="58436AFC" w14:textId="480DC066" w:rsidR="00043D39" w:rsidRPr="00F92517" w:rsidRDefault="00043D39" w:rsidP="00043D39">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b/>
          <w:bCs/>
          <w:sz w:val="24"/>
          <w:szCs w:val="24"/>
          <w:lang w:eastAsia="en-IE"/>
        </w:rPr>
        <w:t>The key non-functional requirements included:</w:t>
      </w:r>
    </w:p>
    <w:p w14:paraId="2D6C1D24" w14:textId="77777777" w:rsidR="00043D39" w:rsidRPr="00F92517" w:rsidRDefault="00043D39" w:rsidP="00043D39">
      <w:pPr>
        <w:numPr>
          <w:ilvl w:val="0"/>
          <w:numId w:val="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b/>
          <w:bCs/>
          <w:sz w:val="24"/>
          <w:szCs w:val="24"/>
          <w:lang w:eastAsia="en-IE"/>
        </w:rPr>
        <w:t>Security</w:t>
      </w:r>
      <w:r w:rsidRPr="00F92517">
        <w:rPr>
          <w:rFonts w:ascii="Aptos" w:eastAsia="Times New Roman" w:hAnsi="Aptos" w:cs="Times New Roman"/>
          <w:sz w:val="24"/>
          <w:szCs w:val="24"/>
          <w:lang w:eastAsia="en-IE"/>
        </w:rPr>
        <w:t xml:space="preserve"> – Authentication and role-based access control to prevent unauthorised access. </w:t>
      </w:r>
    </w:p>
    <w:p w14:paraId="27A6AE85" w14:textId="77777777" w:rsidR="00043D39" w:rsidRPr="00F92517" w:rsidRDefault="00043D39" w:rsidP="00043D39">
      <w:pPr>
        <w:numPr>
          <w:ilvl w:val="0"/>
          <w:numId w:val="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b/>
          <w:bCs/>
          <w:sz w:val="24"/>
          <w:szCs w:val="24"/>
          <w:lang w:eastAsia="en-IE"/>
        </w:rPr>
        <w:t>Reliability</w:t>
      </w:r>
      <w:r w:rsidRPr="00F92517">
        <w:rPr>
          <w:rFonts w:ascii="Aptos" w:eastAsia="Times New Roman" w:hAnsi="Aptos" w:cs="Times New Roman"/>
          <w:sz w:val="24"/>
          <w:szCs w:val="24"/>
          <w:lang w:eastAsia="en-IE"/>
        </w:rPr>
        <w:t xml:space="preserve"> – Accurate enforcement of workflow rules and lifecycle validation. </w:t>
      </w:r>
    </w:p>
    <w:p w14:paraId="4081DFE2" w14:textId="77777777" w:rsidR="00043D39" w:rsidRPr="00F92517" w:rsidRDefault="00043D39" w:rsidP="00043D39">
      <w:pPr>
        <w:numPr>
          <w:ilvl w:val="0"/>
          <w:numId w:val="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b/>
          <w:bCs/>
          <w:sz w:val="24"/>
          <w:szCs w:val="24"/>
          <w:lang w:eastAsia="en-IE"/>
        </w:rPr>
        <w:t>Usability</w:t>
      </w:r>
      <w:r w:rsidRPr="00F92517">
        <w:rPr>
          <w:rFonts w:ascii="Aptos" w:eastAsia="Times New Roman" w:hAnsi="Aptos" w:cs="Times New Roman"/>
          <w:sz w:val="24"/>
          <w:szCs w:val="24"/>
          <w:lang w:eastAsia="en-IE"/>
        </w:rPr>
        <w:t xml:space="preserve"> – A responsive and intuitive user interface suitable for production personnel. </w:t>
      </w:r>
    </w:p>
    <w:p w14:paraId="5176CA73" w14:textId="77777777" w:rsidR="00043D39" w:rsidRPr="00F92517" w:rsidRDefault="00043D39" w:rsidP="00043D39">
      <w:pPr>
        <w:numPr>
          <w:ilvl w:val="0"/>
          <w:numId w:val="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b/>
          <w:bCs/>
          <w:sz w:val="24"/>
          <w:szCs w:val="24"/>
          <w:lang w:eastAsia="en-IE"/>
        </w:rPr>
        <w:t>Maintainability</w:t>
      </w:r>
      <w:r w:rsidRPr="00F92517">
        <w:rPr>
          <w:rFonts w:ascii="Aptos" w:eastAsia="Times New Roman" w:hAnsi="Aptos" w:cs="Times New Roman"/>
          <w:sz w:val="24"/>
          <w:szCs w:val="24"/>
          <w:lang w:eastAsia="en-IE"/>
        </w:rPr>
        <w:t xml:space="preserve"> – A modular architecture allowing future enhancements and easier maintenance. </w:t>
      </w:r>
    </w:p>
    <w:p w14:paraId="55418674" w14:textId="77777777" w:rsidR="00043D39" w:rsidRPr="00F92517" w:rsidRDefault="00043D39" w:rsidP="00043D39">
      <w:pPr>
        <w:numPr>
          <w:ilvl w:val="0"/>
          <w:numId w:val="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b/>
          <w:bCs/>
          <w:sz w:val="24"/>
          <w:szCs w:val="24"/>
          <w:lang w:eastAsia="en-IE"/>
        </w:rPr>
        <w:t>Performance</w:t>
      </w:r>
      <w:r w:rsidRPr="00F92517">
        <w:rPr>
          <w:rFonts w:ascii="Aptos" w:eastAsia="Times New Roman" w:hAnsi="Aptos" w:cs="Times New Roman"/>
          <w:sz w:val="24"/>
          <w:szCs w:val="24"/>
          <w:lang w:eastAsia="en-IE"/>
        </w:rPr>
        <w:t xml:space="preserve"> – Efficient retrieval of container information and dashboard analytics. </w:t>
      </w:r>
    </w:p>
    <w:p w14:paraId="4DCFE077" w14:textId="77777777" w:rsidR="00043D39" w:rsidRPr="00F92517" w:rsidRDefault="00043D39" w:rsidP="00043D39">
      <w:pPr>
        <w:numPr>
          <w:ilvl w:val="0"/>
          <w:numId w:val="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b/>
          <w:bCs/>
          <w:sz w:val="24"/>
          <w:szCs w:val="24"/>
          <w:lang w:eastAsia="en-IE"/>
        </w:rPr>
        <w:t>Scalability</w:t>
      </w:r>
      <w:r w:rsidRPr="00F92517">
        <w:rPr>
          <w:rFonts w:ascii="Aptos" w:eastAsia="Times New Roman" w:hAnsi="Aptos" w:cs="Times New Roman"/>
          <w:sz w:val="24"/>
          <w:szCs w:val="24"/>
          <w:lang w:eastAsia="en-IE"/>
        </w:rPr>
        <w:t xml:space="preserve"> – A design capable of supporting increased numbers of users, containers, and operational records as organisational requirements grow. </w:t>
      </w:r>
    </w:p>
    <w:p w14:paraId="64372216" w14:textId="77777777" w:rsidR="00E0689E" w:rsidRPr="00F92517" w:rsidRDefault="00E0689E" w:rsidP="00B73FEB">
      <w:pPr>
        <w:pStyle w:val="NormalWeb"/>
        <w:rPr>
          <w:rFonts w:ascii="Aptos" w:hAnsi="Aptos"/>
          <w:b/>
          <w:bCs/>
        </w:rPr>
      </w:pPr>
    </w:p>
    <w:p w14:paraId="1AB1B49A" w14:textId="77777777" w:rsidR="00E0689E" w:rsidRPr="00F92517" w:rsidRDefault="00E0689E" w:rsidP="00B73FEB">
      <w:pPr>
        <w:pStyle w:val="NormalWeb"/>
        <w:rPr>
          <w:rFonts w:ascii="Aptos" w:hAnsi="Aptos"/>
          <w:b/>
          <w:bCs/>
        </w:rPr>
      </w:pPr>
    </w:p>
    <w:p w14:paraId="397566E4" w14:textId="77777777" w:rsidR="00E0689E" w:rsidRPr="00F92517" w:rsidRDefault="00E0689E" w:rsidP="00B73FEB">
      <w:pPr>
        <w:pStyle w:val="NormalWeb"/>
        <w:rPr>
          <w:rFonts w:ascii="Aptos" w:hAnsi="Aptos"/>
          <w:b/>
          <w:bCs/>
        </w:rPr>
      </w:pPr>
    </w:p>
    <w:p w14:paraId="581789C2" w14:textId="77777777" w:rsidR="00E0689E" w:rsidRPr="00F92517" w:rsidRDefault="00E0689E" w:rsidP="00B73FEB">
      <w:pPr>
        <w:pStyle w:val="NormalWeb"/>
        <w:rPr>
          <w:rFonts w:ascii="Aptos" w:hAnsi="Aptos"/>
          <w:b/>
          <w:bCs/>
        </w:rPr>
      </w:pPr>
    </w:p>
    <w:p w14:paraId="775F5B0A" w14:textId="77777777" w:rsidR="00E0689E" w:rsidRPr="00F92517" w:rsidRDefault="00E0689E" w:rsidP="00B73FEB">
      <w:pPr>
        <w:pStyle w:val="NormalWeb"/>
        <w:rPr>
          <w:rFonts w:ascii="Aptos" w:hAnsi="Aptos"/>
          <w:b/>
          <w:bCs/>
        </w:rPr>
      </w:pPr>
    </w:p>
    <w:p w14:paraId="18BD977F" w14:textId="77777777" w:rsidR="00E0689E" w:rsidRPr="00F92517" w:rsidRDefault="00E0689E" w:rsidP="00B73FEB">
      <w:pPr>
        <w:pStyle w:val="NormalWeb"/>
        <w:rPr>
          <w:rFonts w:ascii="Aptos" w:hAnsi="Aptos"/>
          <w:b/>
          <w:bCs/>
        </w:rPr>
      </w:pPr>
    </w:p>
    <w:p w14:paraId="3A4AF0A1" w14:textId="77777777" w:rsidR="00E0689E" w:rsidRPr="00F92517" w:rsidRDefault="00E0689E" w:rsidP="00B73FEB">
      <w:pPr>
        <w:pStyle w:val="NormalWeb"/>
        <w:rPr>
          <w:rFonts w:ascii="Aptos" w:hAnsi="Aptos"/>
          <w:b/>
          <w:bCs/>
        </w:rPr>
      </w:pPr>
    </w:p>
    <w:p w14:paraId="1C518E33" w14:textId="77777777" w:rsidR="00E0689E" w:rsidRPr="00F92517" w:rsidRDefault="00E0689E" w:rsidP="00B73FEB">
      <w:pPr>
        <w:pStyle w:val="NormalWeb"/>
        <w:rPr>
          <w:rFonts w:ascii="Aptos" w:hAnsi="Aptos"/>
          <w:b/>
          <w:bCs/>
        </w:rPr>
      </w:pPr>
    </w:p>
    <w:p w14:paraId="5C33F8F4" w14:textId="77777777" w:rsidR="00E0689E" w:rsidRPr="00F92517" w:rsidRDefault="00E0689E" w:rsidP="00B73FEB">
      <w:pPr>
        <w:pStyle w:val="NormalWeb"/>
        <w:rPr>
          <w:rFonts w:ascii="Aptos" w:hAnsi="Aptos"/>
          <w:b/>
          <w:bCs/>
        </w:rPr>
      </w:pPr>
    </w:p>
    <w:p w14:paraId="1F779A8B" w14:textId="77777777" w:rsidR="00E0689E" w:rsidRPr="00F92517" w:rsidRDefault="00E0689E" w:rsidP="00B73FEB">
      <w:pPr>
        <w:pStyle w:val="NormalWeb"/>
        <w:rPr>
          <w:rFonts w:ascii="Aptos" w:hAnsi="Aptos"/>
          <w:b/>
          <w:bCs/>
        </w:rPr>
      </w:pPr>
    </w:p>
    <w:p w14:paraId="5B3FF1E2" w14:textId="77777777" w:rsidR="00E0689E" w:rsidRPr="00F92517" w:rsidRDefault="00E0689E" w:rsidP="00B73FEB">
      <w:pPr>
        <w:pStyle w:val="NormalWeb"/>
        <w:rPr>
          <w:rFonts w:ascii="Aptos" w:hAnsi="Aptos"/>
          <w:b/>
          <w:bCs/>
        </w:rPr>
      </w:pPr>
    </w:p>
    <w:p w14:paraId="13BF5FDD" w14:textId="77777777" w:rsidR="00E0689E" w:rsidRPr="00F92517" w:rsidRDefault="00E0689E" w:rsidP="00B73FEB">
      <w:pPr>
        <w:pStyle w:val="NormalWeb"/>
        <w:rPr>
          <w:rFonts w:ascii="Aptos" w:hAnsi="Aptos"/>
          <w:b/>
          <w:bCs/>
        </w:rPr>
      </w:pPr>
    </w:p>
    <w:p w14:paraId="1830B216" w14:textId="77777777" w:rsidR="00E0689E" w:rsidRPr="00F92517" w:rsidRDefault="00E0689E" w:rsidP="00B73FEB">
      <w:pPr>
        <w:pStyle w:val="NormalWeb"/>
        <w:rPr>
          <w:rFonts w:ascii="Aptos" w:hAnsi="Aptos"/>
          <w:b/>
          <w:bCs/>
        </w:rPr>
      </w:pPr>
    </w:p>
    <w:p w14:paraId="7197892B" w14:textId="77777777" w:rsidR="00E0689E" w:rsidRPr="00F92517" w:rsidRDefault="00E0689E" w:rsidP="00B73FEB">
      <w:pPr>
        <w:pStyle w:val="NormalWeb"/>
        <w:rPr>
          <w:rFonts w:ascii="Aptos" w:hAnsi="Aptos"/>
          <w:b/>
          <w:bCs/>
        </w:rPr>
      </w:pPr>
    </w:p>
    <w:p w14:paraId="01DD6022" w14:textId="1AA4E48E" w:rsidR="00CA3262" w:rsidRPr="00F92517" w:rsidRDefault="0001778F" w:rsidP="00B73FEB">
      <w:pPr>
        <w:pStyle w:val="NormalWeb"/>
        <w:rPr>
          <w:rFonts w:ascii="Aptos" w:hAnsi="Aptos"/>
          <w:color w:val="4472C4" w:themeColor="accent1"/>
        </w:rPr>
      </w:pPr>
      <w:r w:rsidRPr="00F92517">
        <w:rPr>
          <w:rFonts w:ascii="Aptos" w:hAnsi="Aptos"/>
          <w:color w:val="4472C4" w:themeColor="accent1"/>
        </w:rPr>
        <w:lastRenderedPageBreak/>
        <w:t>3.2 System Architecture</w:t>
      </w:r>
    </w:p>
    <w:p w14:paraId="72BEEC13" w14:textId="77777777" w:rsidR="0001778F" w:rsidRPr="00F92517" w:rsidRDefault="0001778F" w:rsidP="00B73FEB">
      <w:pPr>
        <w:pStyle w:val="NormalWeb"/>
        <w:rPr>
          <w:rFonts w:ascii="Aptos" w:hAnsi="Aptos"/>
          <w:color w:val="4472C4" w:themeColor="accent1"/>
        </w:rPr>
      </w:pPr>
    </w:p>
    <w:p w14:paraId="69C48335" w14:textId="72F5A43F" w:rsidR="0001778F" w:rsidRPr="00F92517" w:rsidRDefault="0001778F" w:rsidP="00B73FEB">
      <w:pPr>
        <w:pStyle w:val="NormalWeb"/>
        <w:rPr>
          <w:rFonts w:ascii="Aptos" w:hAnsi="Aptos"/>
          <w:color w:val="4472C4" w:themeColor="accent1"/>
        </w:rPr>
      </w:pPr>
      <w:r w:rsidRPr="00F92517">
        <w:rPr>
          <w:rFonts w:ascii="Aptos" w:hAnsi="Aptos"/>
          <w:noProof/>
          <w:color w:val="4472C4" w:themeColor="accent1"/>
        </w:rPr>
        <w:drawing>
          <wp:inline distT="0" distB="0" distL="0" distR="0" wp14:anchorId="54AB0949" wp14:editId="0AF54CAE">
            <wp:extent cx="5486400" cy="3200400"/>
            <wp:effectExtent l="0" t="38100" r="0" b="57150"/>
            <wp:docPr id="214034044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D6B4699" w14:textId="41C2293D" w:rsidR="00E0689E" w:rsidRPr="00F92517" w:rsidRDefault="00E0689E" w:rsidP="00B73FEB">
      <w:pPr>
        <w:pStyle w:val="NormalWeb"/>
        <w:rPr>
          <w:rFonts w:ascii="Aptos" w:hAnsi="Aptos"/>
          <w:color w:val="000000" w:themeColor="text1"/>
        </w:rPr>
      </w:pPr>
      <w:r w:rsidRPr="00F92517">
        <w:rPr>
          <w:rFonts w:ascii="Aptos" w:hAnsi="Aptos"/>
          <w:color w:val="000000" w:themeColor="text1"/>
        </w:rPr>
        <w:t>A three-tier architecture separates the system into presentation, application logic, and data storage layers. This separation makes the system easier to understand, test and evolve over time.</w:t>
      </w:r>
    </w:p>
    <w:p w14:paraId="03D89EF3" w14:textId="27803652" w:rsidR="00CA3262" w:rsidRPr="00F92517" w:rsidRDefault="00E0689E" w:rsidP="00B73FEB">
      <w:pPr>
        <w:pStyle w:val="NormalWeb"/>
        <w:rPr>
          <w:rFonts w:ascii="Aptos" w:hAnsi="Aptos"/>
          <w:b/>
          <w:bCs/>
          <w:color w:val="000000" w:themeColor="text1"/>
        </w:rPr>
      </w:pPr>
      <w:r w:rsidRPr="00F92517">
        <w:rPr>
          <w:rFonts w:ascii="Aptos" w:hAnsi="Aptos"/>
          <w:b/>
          <w:bCs/>
          <w:color w:val="000000" w:themeColor="text1"/>
        </w:rPr>
        <w:t>Each tier has a single responsibility:</w:t>
      </w:r>
    </w:p>
    <w:p w14:paraId="23D0315C" w14:textId="281C08F7" w:rsidR="00E0689E" w:rsidRPr="00F92517" w:rsidRDefault="00E0689E" w:rsidP="00E0689E">
      <w:pPr>
        <w:pStyle w:val="NormalWeb"/>
        <w:numPr>
          <w:ilvl w:val="0"/>
          <w:numId w:val="7"/>
        </w:numPr>
        <w:rPr>
          <w:rFonts w:ascii="Aptos" w:hAnsi="Aptos"/>
          <w:color w:val="000000" w:themeColor="text1"/>
        </w:rPr>
      </w:pPr>
      <w:r w:rsidRPr="00F92517">
        <w:rPr>
          <w:rFonts w:ascii="Aptos" w:hAnsi="Aptos"/>
          <w:color w:val="000000" w:themeColor="text1"/>
        </w:rPr>
        <w:t>React Frontend – UI, user interaction, rendering, form handling</w:t>
      </w:r>
    </w:p>
    <w:p w14:paraId="05CB1F56" w14:textId="4E534B4F" w:rsidR="00E0689E" w:rsidRPr="00F92517" w:rsidRDefault="00E0689E" w:rsidP="00E0689E">
      <w:pPr>
        <w:pStyle w:val="NormalWeb"/>
        <w:numPr>
          <w:ilvl w:val="0"/>
          <w:numId w:val="7"/>
        </w:numPr>
        <w:rPr>
          <w:rFonts w:ascii="Aptos" w:hAnsi="Aptos"/>
          <w:color w:val="000000" w:themeColor="text1"/>
        </w:rPr>
      </w:pPr>
      <w:r w:rsidRPr="00F92517">
        <w:rPr>
          <w:rFonts w:ascii="Aptos" w:hAnsi="Aptos"/>
          <w:color w:val="000000" w:themeColor="text1"/>
        </w:rPr>
        <w:t>Node.js/Express Api- Business logic, validation, workflow rules, security</w:t>
      </w:r>
    </w:p>
    <w:p w14:paraId="3A4BF39E" w14:textId="177C309B" w:rsidR="00CA3262" w:rsidRPr="00F92517" w:rsidRDefault="00E0689E" w:rsidP="00B73FEB">
      <w:pPr>
        <w:pStyle w:val="NormalWeb"/>
        <w:numPr>
          <w:ilvl w:val="0"/>
          <w:numId w:val="7"/>
        </w:numPr>
        <w:rPr>
          <w:rFonts w:ascii="Aptos" w:hAnsi="Aptos"/>
          <w:color w:val="000000" w:themeColor="text1"/>
        </w:rPr>
      </w:pPr>
      <w:r w:rsidRPr="00F92517">
        <w:rPr>
          <w:rFonts w:ascii="Aptos" w:hAnsi="Aptos"/>
          <w:color w:val="000000" w:themeColor="text1"/>
        </w:rPr>
        <w:t xml:space="preserve">MySQL Database- persistent storage, relational structure, constraints </w:t>
      </w:r>
    </w:p>
    <w:p w14:paraId="4147DC2E" w14:textId="10F95708" w:rsidR="00C80B24" w:rsidRPr="00F92517" w:rsidRDefault="00AE1158" w:rsidP="00B73FEB">
      <w:pPr>
        <w:pStyle w:val="NormalWeb"/>
        <w:rPr>
          <w:rFonts w:ascii="Aptos" w:hAnsi="Aptos"/>
          <w:color w:val="000000" w:themeColor="text1"/>
        </w:rPr>
      </w:pPr>
      <w:r w:rsidRPr="00F92517">
        <w:rPr>
          <w:rFonts w:ascii="Aptos" w:hAnsi="Aptos"/>
          <w:color w:val="000000" w:themeColor="text1"/>
        </w:rPr>
        <w:t>React and Node.js operate as independent applications communicating through a REST API over HTTP. This three-tier architecture separates the presentation, business logic, and data layers, improving maintainability, scalability, flexibility, and ease of developmen</w:t>
      </w:r>
      <w:r w:rsidRPr="00F92517">
        <w:rPr>
          <w:rFonts w:ascii="Aptos" w:hAnsi="Aptos"/>
          <w:color w:val="000000" w:themeColor="text1"/>
        </w:rPr>
        <w:t>t.</w:t>
      </w:r>
    </w:p>
    <w:p w14:paraId="538E2447" w14:textId="77777777" w:rsidR="00AE1158" w:rsidRPr="00F92517" w:rsidRDefault="00AE1158" w:rsidP="00B73FEB">
      <w:pPr>
        <w:pStyle w:val="NormalWeb"/>
        <w:rPr>
          <w:rFonts w:ascii="Aptos" w:hAnsi="Aptos"/>
          <w:color w:val="000000" w:themeColor="text1"/>
        </w:rPr>
      </w:pPr>
    </w:p>
    <w:p w14:paraId="58B14B45" w14:textId="77777777" w:rsidR="00AE1158" w:rsidRPr="00F92517" w:rsidRDefault="00AE1158" w:rsidP="00B73FEB">
      <w:pPr>
        <w:pStyle w:val="NormalWeb"/>
        <w:rPr>
          <w:rFonts w:ascii="Aptos" w:hAnsi="Aptos"/>
          <w:color w:val="000000" w:themeColor="text1"/>
        </w:rPr>
      </w:pPr>
    </w:p>
    <w:p w14:paraId="7BB2CDFC" w14:textId="77777777" w:rsidR="00AE1158" w:rsidRPr="00F92517" w:rsidRDefault="00AE1158" w:rsidP="00B73FEB">
      <w:pPr>
        <w:pStyle w:val="NormalWeb"/>
        <w:rPr>
          <w:rFonts w:ascii="Aptos" w:hAnsi="Aptos"/>
          <w:color w:val="000000" w:themeColor="text1"/>
        </w:rPr>
      </w:pPr>
    </w:p>
    <w:p w14:paraId="19D53D16" w14:textId="77777777" w:rsidR="00AE1158" w:rsidRPr="00F92517" w:rsidRDefault="00AE1158" w:rsidP="00B73FEB">
      <w:pPr>
        <w:pStyle w:val="NormalWeb"/>
        <w:rPr>
          <w:rFonts w:ascii="Aptos" w:hAnsi="Aptos"/>
          <w:color w:val="000000" w:themeColor="text1"/>
        </w:rPr>
      </w:pPr>
    </w:p>
    <w:p w14:paraId="615A3CED" w14:textId="77777777" w:rsidR="00AE1158" w:rsidRDefault="00AE1158" w:rsidP="00B73FEB">
      <w:pPr>
        <w:pStyle w:val="NormalWeb"/>
        <w:rPr>
          <w:rFonts w:ascii="Aptos" w:hAnsi="Aptos"/>
          <w:color w:val="000000" w:themeColor="text1"/>
        </w:rPr>
      </w:pPr>
    </w:p>
    <w:p w14:paraId="086F0821" w14:textId="269796AF" w:rsidR="00C80B24" w:rsidRPr="00F92517" w:rsidRDefault="00C80B24" w:rsidP="00B73FEB">
      <w:pPr>
        <w:pStyle w:val="NormalWeb"/>
        <w:rPr>
          <w:rFonts w:ascii="Aptos" w:hAnsi="Aptos"/>
          <w:color w:val="4472C4" w:themeColor="accent1"/>
        </w:rPr>
      </w:pPr>
      <w:r w:rsidRPr="00F92517">
        <w:rPr>
          <w:rFonts w:ascii="Aptos" w:hAnsi="Aptos"/>
          <w:color w:val="4472C4" w:themeColor="accent1"/>
        </w:rPr>
        <w:lastRenderedPageBreak/>
        <w:t>3.3 Database Design</w:t>
      </w:r>
    </w:p>
    <w:p w14:paraId="57BDB1C4" w14:textId="77777777" w:rsidR="00C80B24" w:rsidRPr="00F92517" w:rsidRDefault="00C80B24" w:rsidP="00C80B24">
      <w:pPr>
        <w:pStyle w:val="NormalWeb"/>
        <w:rPr>
          <w:rFonts w:ascii="Aptos" w:hAnsi="Aptos"/>
          <w:color w:val="000000" w:themeColor="text1"/>
        </w:rPr>
      </w:pPr>
      <w:r w:rsidRPr="00F92517">
        <w:rPr>
          <w:rFonts w:ascii="Aptos" w:hAnsi="Aptos"/>
          <w:color w:val="000000" w:themeColor="text1"/>
        </w:rPr>
        <w:t>The Container Management System was designed using a relational MySQL database to provide secure storage of operational data while maintaining the relationships required to support container lifecycle management, approval workflows, user authentication, and audit logging. A relational database was selected because it provides data integrity, supports referential constraints, and enables efficient querying of operational information required throughout the application.</w:t>
      </w:r>
    </w:p>
    <w:p w14:paraId="235987FE" w14:textId="77777777" w:rsidR="00C80B24" w:rsidRPr="00F92517" w:rsidRDefault="00C80B24" w:rsidP="00C80B24">
      <w:pPr>
        <w:pStyle w:val="NormalWeb"/>
        <w:rPr>
          <w:rFonts w:ascii="Aptos" w:hAnsi="Aptos"/>
          <w:color w:val="000000" w:themeColor="text1"/>
        </w:rPr>
      </w:pPr>
      <w:r w:rsidRPr="00F92517">
        <w:rPr>
          <w:rFonts w:ascii="Aptos" w:hAnsi="Aptos"/>
          <w:color w:val="000000" w:themeColor="text1"/>
        </w:rPr>
        <w:t>Figure 3.3 illustrates the Entity Relationship Diagram (ERD) for the application database. The design centres on the containers table, which stores the current lifecycle information for each reusable production container. Additional tables record users, container movements, approval requests, audit log entries, and location information, allowing complete traceability of every container throughout its operational lifecycle.</w:t>
      </w:r>
    </w:p>
    <w:p w14:paraId="60E15ADB" w14:textId="61660A2F" w:rsidR="00C80B24" w:rsidRPr="00F92517" w:rsidRDefault="00C80B24" w:rsidP="00B73FEB">
      <w:pPr>
        <w:pStyle w:val="NormalWeb"/>
        <w:rPr>
          <w:rFonts w:ascii="Aptos" w:hAnsi="Aptos"/>
          <w:color w:val="000000" w:themeColor="text1"/>
        </w:rPr>
      </w:pPr>
    </w:p>
    <w:p w14:paraId="09B57D18" w14:textId="545FC224" w:rsidR="00CA3262" w:rsidRPr="00F92517" w:rsidRDefault="00C80B24" w:rsidP="00B73FEB">
      <w:pPr>
        <w:pStyle w:val="NormalWeb"/>
        <w:rPr>
          <w:rFonts w:ascii="Aptos" w:hAnsi="Aptos"/>
          <w:color w:val="4472C4" w:themeColor="accent1"/>
        </w:rPr>
      </w:pPr>
      <w:r w:rsidRPr="00F92517">
        <w:rPr>
          <w:rFonts w:ascii="Aptos" w:hAnsi="Aptos"/>
          <w:noProof/>
        </w:rPr>
        <w:drawing>
          <wp:inline distT="0" distB="0" distL="0" distR="0" wp14:anchorId="78A7B338" wp14:editId="2636C11E">
            <wp:extent cx="6124507" cy="3444950"/>
            <wp:effectExtent l="0" t="0" r="0" b="3175"/>
            <wp:docPr id="90239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3367" name=""/>
                    <pic:cNvPicPr/>
                  </pic:nvPicPr>
                  <pic:blipFill>
                    <a:blip r:embed="rId17"/>
                    <a:stretch>
                      <a:fillRect/>
                    </a:stretch>
                  </pic:blipFill>
                  <pic:spPr>
                    <a:xfrm>
                      <a:off x="0" y="0"/>
                      <a:ext cx="6147422" cy="3457839"/>
                    </a:xfrm>
                    <a:prstGeom prst="ellipse">
                      <a:avLst/>
                    </a:prstGeom>
                    <a:ln>
                      <a:noFill/>
                    </a:ln>
                    <a:effectLst>
                      <a:softEdge rad="112500"/>
                    </a:effectLst>
                  </pic:spPr>
                </pic:pic>
              </a:graphicData>
            </a:graphic>
          </wp:inline>
        </w:drawing>
      </w:r>
    </w:p>
    <w:p w14:paraId="3994A1E8" w14:textId="77777777" w:rsidR="00CA3262" w:rsidRPr="00F92517" w:rsidRDefault="00CA3262" w:rsidP="00B73FEB">
      <w:pPr>
        <w:pStyle w:val="NormalWeb"/>
        <w:rPr>
          <w:rFonts w:ascii="Aptos" w:hAnsi="Aptos"/>
          <w:color w:val="000000" w:themeColor="text1"/>
        </w:rPr>
      </w:pPr>
    </w:p>
    <w:p w14:paraId="4276B7FE" w14:textId="77777777" w:rsidR="0000509E" w:rsidRPr="00F92517" w:rsidRDefault="0000509E" w:rsidP="00B73FEB">
      <w:pPr>
        <w:pStyle w:val="NormalWeb"/>
        <w:rPr>
          <w:rFonts w:ascii="Aptos" w:hAnsi="Aptos"/>
          <w:color w:val="000000" w:themeColor="text1"/>
        </w:rPr>
      </w:pPr>
    </w:p>
    <w:p w14:paraId="68FE96CF" w14:textId="77777777" w:rsidR="0000509E" w:rsidRPr="00F92517" w:rsidRDefault="0000509E" w:rsidP="00B73FEB">
      <w:pPr>
        <w:pStyle w:val="NormalWeb"/>
        <w:rPr>
          <w:rFonts w:ascii="Aptos" w:hAnsi="Aptos"/>
          <w:color w:val="000000" w:themeColor="text1"/>
        </w:rPr>
      </w:pPr>
    </w:p>
    <w:p w14:paraId="4DA8840F" w14:textId="77777777" w:rsidR="0000509E" w:rsidRPr="00F92517" w:rsidRDefault="0000509E" w:rsidP="00B73FEB">
      <w:pPr>
        <w:pStyle w:val="NormalWeb"/>
        <w:rPr>
          <w:rFonts w:ascii="Aptos" w:hAnsi="Aptos"/>
          <w:color w:val="000000" w:themeColor="text1"/>
        </w:rPr>
      </w:pPr>
    </w:p>
    <w:p w14:paraId="0EFEBFAD" w14:textId="77777777" w:rsidR="0000509E" w:rsidRPr="00F92517" w:rsidRDefault="0000509E" w:rsidP="00B73FEB">
      <w:pPr>
        <w:pStyle w:val="NormalWeb"/>
        <w:rPr>
          <w:rFonts w:ascii="Aptos" w:hAnsi="Aptos"/>
          <w:color w:val="000000" w:themeColor="text1"/>
        </w:rPr>
      </w:pPr>
    </w:p>
    <w:p w14:paraId="0D02632C" w14:textId="77777777" w:rsidR="0000509E" w:rsidRPr="00F92517" w:rsidRDefault="0000509E" w:rsidP="00B73FEB">
      <w:pPr>
        <w:pStyle w:val="NormalWeb"/>
        <w:rPr>
          <w:rFonts w:ascii="Aptos" w:hAnsi="Aptos"/>
          <w:color w:val="000000" w:themeColor="text1"/>
        </w:rPr>
      </w:pPr>
    </w:p>
    <w:p w14:paraId="197C744A" w14:textId="1D6BC637" w:rsidR="00DE56ED" w:rsidRPr="00F92517" w:rsidRDefault="00DE56ED" w:rsidP="00DE56ED">
      <w:pPr>
        <w:pStyle w:val="NormalWeb"/>
        <w:rPr>
          <w:rFonts w:ascii="Aptos" w:hAnsi="Aptos"/>
          <w:b/>
          <w:bCs/>
          <w:color w:val="000000" w:themeColor="text1"/>
        </w:rPr>
      </w:pPr>
      <w:r w:rsidRPr="00F92517">
        <w:rPr>
          <w:rFonts w:ascii="Aptos" w:hAnsi="Aptos"/>
          <w:b/>
          <w:bCs/>
          <w:color w:val="000000" w:themeColor="text1"/>
        </w:rPr>
        <w:lastRenderedPageBreak/>
        <w:t>Containers</w:t>
      </w:r>
    </w:p>
    <w:p w14:paraId="1FB0BBC0" w14:textId="3754C733" w:rsidR="00DE56ED" w:rsidRPr="00F92517" w:rsidRDefault="0000509E" w:rsidP="00DE56ED">
      <w:pPr>
        <w:pStyle w:val="NormalWeb"/>
        <w:rPr>
          <w:rFonts w:ascii="Aptos" w:hAnsi="Aptos"/>
          <w:color w:val="000000" w:themeColor="text1"/>
        </w:rPr>
      </w:pPr>
      <w:r w:rsidRPr="00F92517">
        <w:rPr>
          <w:rFonts w:ascii="Aptos" w:hAnsi="Aptos"/>
          <w:color w:val="000000" w:themeColor="text1"/>
        </w:rPr>
        <w:t>The containers table is the central entity within the database. It stores the current lifecycle status, location, production use count, lifecycle dates, and approval requirements for each reusable production container.</w:t>
      </w:r>
    </w:p>
    <w:p w14:paraId="6CB9BE36" w14:textId="44BCF285" w:rsidR="00DE56ED" w:rsidRPr="00F92517" w:rsidRDefault="00DE56ED" w:rsidP="00DE56ED">
      <w:pPr>
        <w:pStyle w:val="NormalWeb"/>
        <w:rPr>
          <w:rFonts w:ascii="Aptos" w:hAnsi="Aptos"/>
          <w:b/>
          <w:bCs/>
          <w:color w:val="000000" w:themeColor="text1"/>
        </w:rPr>
      </w:pPr>
      <w:r w:rsidRPr="00F92517">
        <w:rPr>
          <w:rFonts w:ascii="Aptos" w:hAnsi="Aptos"/>
          <w:b/>
          <w:bCs/>
          <w:color w:val="000000" w:themeColor="text1"/>
        </w:rPr>
        <w:t>Users</w:t>
      </w:r>
    </w:p>
    <w:p w14:paraId="6DEBAA6A" w14:textId="0E5D3055" w:rsidR="0000509E" w:rsidRPr="00F92517" w:rsidRDefault="0000509E" w:rsidP="00DE56ED">
      <w:pPr>
        <w:pStyle w:val="NormalWeb"/>
        <w:rPr>
          <w:rFonts w:ascii="Aptos" w:hAnsi="Aptos"/>
          <w:b/>
          <w:bCs/>
          <w:color w:val="000000" w:themeColor="text1"/>
        </w:rPr>
      </w:pPr>
      <w:r w:rsidRPr="00F92517">
        <w:rPr>
          <w:rFonts w:ascii="Aptos" w:hAnsi="Aptos"/>
          <w:color w:val="000000" w:themeColor="text1"/>
        </w:rPr>
        <w:t>The users table stores authenticated users and their assigned roles, including Operator, Quality Assurance (QA), Supervisor, and Administrator. These roles are used to enforce role-based access control throughout the application</w:t>
      </w:r>
      <w:r w:rsidRPr="00F92517">
        <w:rPr>
          <w:rFonts w:ascii="Aptos" w:hAnsi="Aptos"/>
          <w:b/>
          <w:bCs/>
          <w:color w:val="000000" w:themeColor="text1"/>
        </w:rPr>
        <w:t>.</w:t>
      </w:r>
    </w:p>
    <w:p w14:paraId="505C8113" w14:textId="77777777" w:rsidR="00DE56ED" w:rsidRPr="00F92517" w:rsidRDefault="00DE56ED" w:rsidP="00DE56ED">
      <w:pPr>
        <w:pStyle w:val="NormalWeb"/>
        <w:rPr>
          <w:rFonts w:ascii="Aptos" w:hAnsi="Aptos"/>
          <w:b/>
          <w:bCs/>
          <w:color w:val="000000" w:themeColor="text1"/>
        </w:rPr>
      </w:pPr>
      <w:r w:rsidRPr="00F92517">
        <w:rPr>
          <w:rFonts w:ascii="Aptos" w:hAnsi="Aptos"/>
          <w:b/>
          <w:bCs/>
          <w:color w:val="000000" w:themeColor="text1"/>
        </w:rPr>
        <w:t>Approval Requests</w:t>
      </w:r>
    </w:p>
    <w:p w14:paraId="690F0EA8" w14:textId="710A6341" w:rsidR="0000509E" w:rsidRPr="00F92517" w:rsidRDefault="0000509E" w:rsidP="00DE56ED">
      <w:pPr>
        <w:pStyle w:val="NormalWeb"/>
        <w:rPr>
          <w:rFonts w:ascii="Aptos" w:hAnsi="Aptos"/>
          <w:color w:val="000000" w:themeColor="text1"/>
        </w:rPr>
      </w:pPr>
      <w:r w:rsidRPr="00F92517">
        <w:rPr>
          <w:rFonts w:ascii="Aptos" w:hAnsi="Aptos"/>
          <w:color w:val="000000" w:themeColor="text1"/>
        </w:rPr>
        <w:t>The approval_requests table records QA and Supervisor approval activities, including the requested action, approval status, reviewer, timestamps, and comments.</w:t>
      </w:r>
    </w:p>
    <w:p w14:paraId="6985C268" w14:textId="77777777" w:rsidR="00DE56ED" w:rsidRPr="00F92517" w:rsidRDefault="00DE56ED" w:rsidP="00DE56ED">
      <w:pPr>
        <w:pStyle w:val="NormalWeb"/>
        <w:rPr>
          <w:rFonts w:ascii="Aptos" w:hAnsi="Aptos"/>
          <w:b/>
          <w:bCs/>
          <w:color w:val="000000" w:themeColor="text1"/>
        </w:rPr>
      </w:pPr>
      <w:r w:rsidRPr="00F92517">
        <w:rPr>
          <w:rFonts w:ascii="Aptos" w:hAnsi="Aptos"/>
          <w:b/>
          <w:bCs/>
          <w:color w:val="000000" w:themeColor="text1"/>
        </w:rPr>
        <w:t>Container Movements</w:t>
      </w:r>
    </w:p>
    <w:p w14:paraId="0B89A31C" w14:textId="13570CA5" w:rsidR="0000509E" w:rsidRPr="00F92517" w:rsidRDefault="0000509E" w:rsidP="00DE56ED">
      <w:pPr>
        <w:pStyle w:val="NormalWeb"/>
        <w:rPr>
          <w:rFonts w:ascii="Aptos" w:hAnsi="Aptos"/>
          <w:color w:val="000000" w:themeColor="text1"/>
        </w:rPr>
      </w:pPr>
      <w:r w:rsidRPr="00F92517">
        <w:rPr>
          <w:rFonts w:ascii="Aptos" w:hAnsi="Aptos"/>
          <w:color w:val="000000" w:themeColor="text1"/>
        </w:rPr>
        <w:t>The container_movements table records every movement between workflow stages, providing a complete history of each container's lifecycle and forming the application's electronic audit trail.</w:t>
      </w:r>
    </w:p>
    <w:p w14:paraId="070C9519" w14:textId="77777777" w:rsidR="00DE56ED" w:rsidRPr="00F92517" w:rsidRDefault="00DE56ED" w:rsidP="00DE56ED">
      <w:pPr>
        <w:pStyle w:val="NormalWeb"/>
        <w:rPr>
          <w:rFonts w:ascii="Aptos" w:hAnsi="Aptos"/>
          <w:b/>
          <w:bCs/>
          <w:color w:val="000000" w:themeColor="text1"/>
        </w:rPr>
      </w:pPr>
      <w:r w:rsidRPr="00F92517">
        <w:rPr>
          <w:rFonts w:ascii="Aptos" w:hAnsi="Aptos"/>
          <w:b/>
          <w:bCs/>
          <w:color w:val="000000" w:themeColor="text1"/>
        </w:rPr>
        <w:t>Audit Log</w:t>
      </w:r>
    </w:p>
    <w:p w14:paraId="0B5C691D" w14:textId="59B0FA4B" w:rsidR="0000509E" w:rsidRPr="00F92517" w:rsidRDefault="0000509E" w:rsidP="00DE56ED">
      <w:pPr>
        <w:pStyle w:val="NormalWeb"/>
        <w:rPr>
          <w:rFonts w:ascii="Aptos" w:hAnsi="Aptos"/>
          <w:color w:val="000000" w:themeColor="text1"/>
        </w:rPr>
      </w:pPr>
      <w:r w:rsidRPr="00F92517">
        <w:rPr>
          <w:rFonts w:ascii="Aptos" w:hAnsi="Aptos"/>
          <w:color w:val="000000" w:themeColor="text1"/>
        </w:rPr>
        <w:t>The audit_log table records significant user actions and system events, providing additional accountability and supporting operational investigations.</w:t>
      </w:r>
    </w:p>
    <w:p w14:paraId="606DB529" w14:textId="77777777" w:rsidR="00DE56ED" w:rsidRPr="00F92517" w:rsidRDefault="00DE56ED" w:rsidP="00DE56ED">
      <w:pPr>
        <w:pStyle w:val="NormalWeb"/>
        <w:rPr>
          <w:rFonts w:ascii="Aptos" w:hAnsi="Aptos"/>
          <w:b/>
          <w:bCs/>
          <w:color w:val="000000" w:themeColor="text1"/>
        </w:rPr>
      </w:pPr>
      <w:r w:rsidRPr="00F92517">
        <w:rPr>
          <w:rFonts w:ascii="Aptos" w:hAnsi="Aptos"/>
          <w:b/>
          <w:bCs/>
          <w:color w:val="000000" w:themeColor="text1"/>
        </w:rPr>
        <w:t>Locations</w:t>
      </w:r>
    </w:p>
    <w:p w14:paraId="4F2D9EDF" w14:textId="63A611A3" w:rsidR="0000509E" w:rsidRPr="00F92517" w:rsidRDefault="0000509E" w:rsidP="00DE56ED">
      <w:pPr>
        <w:pStyle w:val="NormalWeb"/>
        <w:rPr>
          <w:rFonts w:ascii="Aptos" w:hAnsi="Aptos"/>
          <w:color w:val="000000" w:themeColor="text1"/>
        </w:rPr>
      </w:pPr>
      <w:r w:rsidRPr="00F92517">
        <w:rPr>
          <w:rFonts w:ascii="Aptos" w:hAnsi="Aptos"/>
          <w:color w:val="000000" w:themeColor="text1"/>
        </w:rPr>
        <w:t>The locations table stores the physical workflow locations, such as Production, Cleaning, and Clean Storage, improving data consistency throughout the application.</w:t>
      </w:r>
    </w:p>
    <w:p w14:paraId="055320C5" w14:textId="77777777" w:rsidR="00DE56ED" w:rsidRPr="00F92517" w:rsidRDefault="00DE56ED" w:rsidP="00DE56ED">
      <w:pPr>
        <w:pStyle w:val="NormalWeb"/>
        <w:rPr>
          <w:rFonts w:ascii="Aptos" w:hAnsi="Aptos"/>
          <w:b/>
          <w:bCs/>
          <w:color w:val="000000" w:themeColor="text1"/>
        </w:rPr>
      </w:pPr>
      <w:r w:rsidRPr="00F92517">
        <w:rPr>
          <w:rFonts w:ascii="Aptos" w:hAnsi="Aptos"/>
          <w:b/>
          <w:bCs/>
          <w:color w:val="000000" w:themeColor="text1"/>
        </w:rPr>
        <w:t>Database Relationships</w:t>
      </w:r>
    </w:p>
    <w:p w14:paraId="4C2CFB2A" w14:textId="5790100C" w:rsidR="0000509E" w:rsidRPr="00F92517" w:rsidRDefault="0000509E" w:rsidP="00DE56ED">
      <w:pPr>
        <w:pStyle w:val="NormalWeb"/>
        <w:rPr>
          <w:rFonts w:ascii="Aptos" w:hAnsi="Aptos"/>
          <w:color w:val="000000" w:themeColor="text1"/>
        </w:rPr>
      </w:pPr>
      <w:r w:rsidRPr="00F92517">
        <w:rPr>
          <w:rFonts w:ascii="Aptos" w:hAnsi="Aptos"/>
          <w:color w:val="000000" w:themeColor="text1"/>
        </w:rPr>
        <w:t xml:space="preserve">As shown in Figure 3.3, the containers table forms the centre of the database, with related movement, approval, audit, and user records linked through foreign key relationships. This structure </w:t>
      </w:r>
      <w:r w:rsidR="00985BF5" w:rsidRPr="00F92517">
        <w:rPr>
          <w:rFonts w:ascii="Aptos" w:hAnsi="Aptos"/>
          <w:color w:val="000000" w:themeColor="text1"/>
        </w:rPr>
        <w:t>maintains integrity</w:t>
      </w:r>
      <w:r w:rsidRPr="00F92517">
        <w:rPr>
          <w:rFonts w:ascii="Aptos" w:hAnsi="Aptos"/>
          <w:color w:val="000000" w:themeColor="text1"/>
        </w:rPr>
        <w:t xml:space="preserve"> while supporting complete lifecycle traceability.</w:t>
      </w:r>
    </w:p>
    <w:p w14:paraId="28921400" w14:textId="77777777" w:rsidR="0000509E" w:rsidRPr="00F92517" w:rsidRDefault="0000509E" w:rsidP="00DE56ED">
      <w:pPr>
        <w:pStyle w:val="NormalWeb"/>
        <w:rPr>
          <w:rFonts w:ascii="Aptos" w:hAnsi="Aptos"/>
          <w:color w:val="000000" w:themeColor="text1"/>
        </w:rPr>
      </w:pPr>
    </w:p>
    <w:p w14:paraId="76611454" w14:textId="77777777" w:rsidR="0000509E" w:rsidRDefault="0000509E" w:rsidP="00DE56ED">
      <w:pPr>
        <w:pStyle w:val="NormalWeb"/>
        <w:rPr>
          <w:rFonts w:ascii="Aptos" w:hAnsi="Aptos"/>
          <w:color w:val="000000" w:themeColor="text1"/>
        </w:rPr>
      </w:pPr>
    </w:p>
    <w:p w14:paraId="1CFF53F5" w14:textId="77777777" w:rsidR="0021167B" w:rsidRDefault="0021167B" w:rsidP="00DE56ED">
      <w:pPr>
        <w:pStyle w:val="NormalWeb"/>
        <w:rPr>
          <w:rFonts w:ascii="Aptos" w:hAnsi="Aptos"/>
          <w:color w:val="000000" w:themeColor="text1"/>
        </w:rPr>
      </w:pPr>
    </w:p>
    <w:p w14:paraId="0792FF0F" w14:textId="77777777" w:rsidR="0021167B" w:rsidRPr="00F92517" w:rsidRDefault="0021167B" w:rsidP="00DE56ED">
      <w:pPr>
        <w:pStyle w:val="NormalWeb"/>
        <w:rPr>
          <w:rFonts w:ascii="Aptos" w:hAnsi="Aptos"/>
          <w:color w:val="000000" w:themeColor="text1"/>
        </w:rPr>
      </w:pPr>
    </w:p>
    <w:p w14:paraId="0224E84A" w14:textId="25C306B3" w:rsidR="00DE56ED" w:rsidRPr="00F92517" w:rsidRDefault="00DE56ED" w:rsidP="00DE56ED">
      <w:pPr>
        <w:pStyle w:val="NormalWeb"/>
        <w:rPr>
          <w:rFonts w:ascii="Aptos" w:hAnsi="Aptos"/>
          <w:color w:val="4472C4" w:themeColor="accent1"/>
        </w:rPr>
      </w:pPr>
      <w:r w:rsidRPr="00F92517">
        <w:rPr>
          <w:rFonts w:ascii="Aptos" w:hAnsi="Aptos"/>
          <w:color w:val="4472C4" w:themeColor="accent1"/>
        </w:rPr>
        <w:lastRenderedPageBreak/>
        <w:t>3.4 Workflow Design</w:t>
      </w:r>
    </w:p>
    <w:tbl>
      <w:tblPr>
        <w:tblStyle w:val="TableGrid"/>
        <w:tblW w:w="0" w:type="auto"/>
        <w:tblLook w:val="04A0" w:firstRow="1" w:lastRow="0" w:firstColumn="1" w:lastColumn="0" w:noHBand="0" w:noVBand="1"/>
      </w:tblPr>
      <w:tblGrid>
        <w:gridCol w:w="9016"/>
      </w:tblGrid>
      <w:tr w:rsidR="00DE56ED" w:rsidRPr="00F92517" w14:paraId="1C0DE7FD" w14:textId="77777777" w:rsidTr="00DE56ED">
        <w:tc>
          <w:tcPr>
            <w:tcW w:w="9016" w:type="dxa"/>
          </w:tcPr>
          <w:p w14:paraId="484F0F61" w14:textId="6111E084" w:rsidR="00DE56ED" w:rsidRPr="00F92517" w:rsidRDefault="0010015B" w:rsidP="00DE56ED">
            <w:pPr>
              <w:pStyle w:val="NormalWeb"/>
              <w:rPr>
                <w:rFonts w:ascii="Aptos" w:hAnsi="Aptos"/>
                <w:color w:val="4472C4" w:themeColor="accent1"/>
              </w:rPr>
            </w:pPr>
            <w:r w:rsidRPr="00F92517">
              <w:rPr>
                <w:rFonts w:ascii="Aptos" w:hAnsi="Aptos"/>
                <w:b/>
                <w:bCs/>
                <w:color w:val="000000" w:themeColor="text1"/>
              </w:rPr>
              <w:t>Lifecycle steps</w:t>
            </w:r>
            <w:r w:rsidR="00DE56ED" w:rsidRPr="00F92517">
              <w:rPr>
                <w:rFonts w:ascii="Aptos" w:hAnsi="Aptos"/>
                <w:color w:val="000000" w:themeColor="text1"/>
              </w:rPr>
              <w:t xml:space="preserve">                        Received                         </w:t>
            </w:r>
          </w:p>
        </w:tc>
      </w:tr>
      <w:tr w:rsidR="00DE56ED" w:rsidRPr="00F92517" w14:paraId="24674273" w14:textId="77777777" w:rsidTr="00DE56ED">
        <w:tc>
          <w:tcPr>
            <w:tcW w:w="9016" w:type="dxa"/>
          </w:tcPr>
          <w:p w14:paraId="5C899007" w14:textId="7DBEFB40" w:rsidR="00DE56ED" w:rsidRPr="00F92517" w:rsidRDefault="00DE56ED" w:rsidP="00DE56ED">
            <w:pPr>
              <w:pStyle w:val="NormalWeb"/>
              <w:rPr>
                <w:rFonts w:ascii="Aptos" w:hAnsi="Aptos"/>
                <w:color w:val="4472C4" w:themeColor="accent1"/>
              </w:rPr>
            </w:pPr>
            <w:r w:rsidRPr="00F92517">
              <w:rPr>
                <w:rFonts w:ascii="Aptos" w:hAnsi="Aptos"/>
                <w:color w:val="000000" w:themeColor="text1"/>
              </w:rPr>
              <w:t xml:space="preserve">                                                       Cleaning</w:t>
            </w:r>
          </w:p>
        </w:tc>
      </w:tr>
      <w:tr w:rsidR="00DE56ED" w:rsidRPr="00F92517" w14:paraId="756B3237" w14:textId="77777777" w:rsidTr="00DE56ED">
        <w:tc>
          <w:tcPr>
            <w:tcW w:w="9016" w:type="dxa"/>
          </w:tcPr>
          <w:p w14:paraId="286CEA74" w14:textId="36AF253F" w:rsidR="00DE56ED" w:rsidRPr="00F92517" w:rsidRDefault="00DE56ED" w:rsidP="00DE56ED">
            <w:pPr>
              <w:pStyle w:val="NormalWeb"/>
              <w:rPr>
                <w:rFonts w:ascii="Aptos" w:hAnsi="Aptos"/>
                <w:color w:val="4472C4" w:themeColor="accent1"/>
              </w:rPr>
            </w:pPr>
            <w:r w:rsidRPr="00F92517">
              <w:rPr>
                <w:rFonts w:ascii="Aptos" w:hAnsi="Aptos"/>
                <w:color w:val="000000" w:themeColor="text1"/>
              </w:rPr>
              <w:t xml:space="preserve">                                                       Clean Storage</w:t>
            </w:r>
          </w:p>
        </w:tc>
      </w:tr>
      <w:tr w:rsidR="00DE56ED" w:rsidRPr="00F92517" w14:paraId="37E09531" w14:textId="77777777" w:rsidTr="00DE56ED">
        <w:tc>
          <w:tcPr>
            <w:tcW w:w="9016" w:type="dxa"/>
          </w:tcPr>
          <w:p w14:paraId="2C724C29" w14:textId="12B97076" w:rsidR="00DE56ED" w:rsidRPr="00F92517" w:rsidRDefault="00DE56ED" w:rsidP="00DE56ED">
            <w:pPr>
              <w:pStyle w:val="NormalWeb"/>
              <w:rPr>
                <w:rFonts w:ascii="Aptos" w:hAnsi="Aptos"/>
                <w:color w:val="4472C4" w:themeColor="accent1"/>
              </w:rPr>
            </w:pPr>
            <w:r w:rsidRPr="00F92517">
              <w:rPr>
                <w:rFonts w:ascii="Aptos" w:hAnsi="Aptos"/>
                <w:color w:val="000000" w:themeColor="text1"/>
              </w:rPr>
              <w:t xml:space="preserve">                                                        QA approval</w:t>
            </w:r>
          </w:p>
        </w:tc>
      </w:tr>
      <w:tr w:rsidR="00DE56ED" w:rsidRPr="00F92517" w14:paraId="45543A93" w14:textId="77777777" w:rsidTr="00DE56ED">
        <w:tc>
          <w:tcPr>
            <w:tcW w:w="9016" w:type="dxa"/>
          </w:tcPr>
          <w:p w14:paraId="3DC8398A" w14:textId="3C36EF8D" w:rsidR="00DE56ED" w:rsidRPr="00F92517" w:rsidRDefault="00DE56ED" w:rsidP="00DE56ED">
            <w:pPr>
              <w:pStyle w:val="NormalWeb"/>
              <w:rPr>
                <w:rFonts w:ascii="Aptos" w:hAnsi="Aptos"/>
                <w:color w:val="4472C4" w:themeColor="accent1"/>
              </w:rPr>
            </w:pPr>
            <w:r w:rsidRPr="00F92517">
              <w:rPr>
                <w:rFonts w:ascii="Aptos" w:hAnsi="Aptos"/>
                <w:color w:val="000000" w:themeColor="text1"/>
              </w:rPr>
              <w:t xml:space="preserve">                                                        Production</w:t>
            </w:r>
          </w:p>
        </w:tc>
      </w:tr>
      <w:tr w:rsidR="00DE56ED" w:rsidRPr="00F92517" w14:paraId="07F604E1" w14:textId="77777777" w:rsidTr="00DE56ED">
        <w:tc>
          <w:tcPr>
            <w:tcW w:w="9016" w:type="dxa"/>
          </w:tcPr>
          <w:p w14:paraId="4B57F244" w14:textId="2254E87E" w:rsidR="00DE56ED" w:rsidRPr="00F92517" w:rsidRDefault="00DE56ED" w:rsidP="00DE56ED">
            <w:pPr>
              <w:pStyle w:val="NormalWeb"/>
              <w:rPr>
                <w:rFonts w:ascii="Aptos" w:hAnsi="Aptos"/>
                <w:color w:val="4472C4" w:themeColor="accent1"/>
              </w:rPr>
            </w:pPr>
            <w:r w:rsidRPr="00F92517">
              <w:rPr>
                <w:rFonts w:ascii="Aptos" w:hAnsi="Aptos"/>
                <w:color w:val="000000" w:themeColor="text1"/>
              </w:rPr>
              <w:t xml:space="preserve">                                                         Cleaning</w:t>
            </w:r>
          </w:p>
        </w:tc>
      </w:tr>
      <w:tr w:rsidR="00DE56ED" w:rsidRPr="00F92517" w14:paraId="3E27592D" w14:textId="77777777" w:rsidTr="00DE56ED">
        <w:tc>
          <w:tcPr>
            <w:tcW w:w="9016" w:type="dxa"/>
          </w:tcPr>
          <w:p w14:paraId="0425EDFB" w14:textId="53AAD098" w:rsidR="00DE56ED" w:rsidRPr="00F92517" w:rsidRDefault="00DE56ED" w:rsidP="00DE56ED">
            <w:pPr>
              <w:pStyle w:val="NormalWeb"/>
              <w:rPr>
                <w:rFonts w:ascii="Aptos" w:hAnsi="Aptos"/>
                <w:color w:val="4472C4" w:themeColor="accent1"/>
              </w:rPr>
            </w:pPr>
            <w:r w:rsidRPr="00F92517">
              <w:rPr>
                <w:rFonts w:ascii="Aptos" w:hAnsi="Aptos"/>
                <w:color w:val="000000" w:themeColor="text1"/>
              </w:rPr>
              <w:t xml:space="preserve">                                                      Supervisor approval</w:t>
            </w:r>
          </w:p>
        </w:tc>
      </w:tr>
      <w:tr w:rsidR="00DE56ED" w:rsidRPr="00F92517" w14:paraId="195C479F" w14:textId="77777777" w:rsidTr="00DE56ED">
        <w:tc>
          <w:tcPr>
            <w:tcW w:w="9016" w:type="dxa"/>
          </w:tcPr>
          <w:p w14:paraId="0694E686" w14:textId="3B433591" w:rsidR="00DE56ED" w:rsidRPr="00F92517" w:rsidRDefault="00DE56ED" w:rsidP="00DE56ED">
            <w:pPr>
              <w:pStyle w:val="NormalWeb"/>
              <w:rPr>
                <w:rFonts w:ascii="Aptos" w:hAnsi="Aptos"/>
                <w:color w:val="4472C4" w:themeColor="accent1"/>
              </w:rPr>
            </w:pPr>
            <w:r w:rsidRPr="00F92517">
              <w:rPr>
                <w:rFonts w:ascii="Aptos" w:hAnsi="Aptos"/>
                <w:color w:val="000000" w:themeColor="text1"/>
              </w:rPr>
              <w:t xml:space="preserve">                                                         Clean Storage</w:t>
            </w:r>
          </w:p>
        </w:tc>
      </w:tr>
      <w:tr w:rsidR="00DE56ED" w:rsidRPr="00F92517" w14:paraId="16B9FEAE" w14:textId="77777777" w:rsidTr="00DE56ED">
        <w:tc>
          <w:tcPr>
            <w:tcW w:w="9016" w:type="dxa"/>
          </w:tcPr>
          <w:p w14:paraId="29C21C07" w14:textId="0F52D027" w:rsidR="00DE56ED" w:rsidRPr="00F92517" w:rsidRDefault="00DE56ED" w:rsidP="00DE56ED">
            <w:pPr>
              <w:pStyle w:val="NormalWeb"/>
              <w:rPr>
                <w:rFonts w:ascii="Aptos" w:hAnsi="Aptos"/>
                <w:color w:val="000000" w:themeColor="text1"/>
              </w:rPr>
            </w:pPr>
            <w:r w:rsidRPr="00F92517">
              <w:rPr>
                <w:rFonts w:ascii="Aptos" w:hAnsi="Aptos"/>
                <w:color w:val="000000" w:themeColor="text1"/>
              </w:rPr>
              <w:t xml:space="preserve">                                                            Production</w:t>
            </w:r>
          </w:p>
        </w:tc>
      </w:tr>
    </w:tbl>
    <w:p w14:paraId="7C7BBE6A" w14:textId="3464EC10" w:rsidR="00DE56ED" w:rsidRPr="00F92517" w:rsidRDefault="00BD0320" w:rsidP="00DE56ED">
      <w:pPr>
        <w:pStyle w:val="NormalWeb"/>
        <w:rPr>
          <w:rFonts w:ascii="Aptos" w:hAnsi="Aptos"/>
          <w:b/>
          <w:bCs/>
          <w:color w:val="000000" w:themeColor="text1"/>
        </w:rPr>
      </w:pPr>
      <w:r w:rsidRPr="00F92517">
        <w:rPr>
          <w:rFonts w:ascii="Aptos" w:hAnsi="Aptos"/>
          <w:b/>
          <w:bCs/>
          <w:color w:val="000000" w:themeColor="text1"/>
        </w:rPr>
        <w:t>The Business rules:</w:t>
      </w:r>
    </w:p>
    <w:p w14:paraId="6D747C79" w14:textId="4072D507" w:rsidR="00BD0320" w:rsidRPr="00F92517" w:rsidRDefault="00BD0320" w:rsidP="00BD0320">
      <w:pPr>
        <w:pStyle w:val="NormalWeb"/>
        <w:numPr>
          <w:ilvl w:val="0"/>
          <w:numId w:val="8"/>
        </w:numPr>
        <w:rPr>
          <w:rFonts w:ascii="Aptos" w:hAnsi="Aptos"/>
          <w:color w:val="000000" w:themeColor="text1"/>
        </w:rPr>
      </w:pPr>
      <w:r w:rsidRPr="00F92517">
        <w:rPr>
          <w:rFonts w:ascii="Aptos" w:hAnsi="Aptos"/>
          <w:color w:val="000000" w:themeColor="text1"/>
        </w:rPr>
        <w:t>QA approval before first production run, a new container</w:t>
      </w:r>
    </w:p>
    <w:p w14:paraId="4BFE290A" w14:textId="7D959949" w:rsidR="00BD0320" w:rsidRPr="00F92517" w:rsidRDefault="00BD0320" w:rsidP="00BD0320">
      <w:pPr>
        <w:pStyle w:val="NormalWeb"/>
        <w:numPr>
          <w:ilvl w:val="0"/>
          <w:numId w:val="8"/>
        </w:numPr>
        <w:rPr>
          <w:rFonts w:ascii="Aptos" w:hAnsi="Aptos"/>
          <w:color w:val="000000" w:themeColor="text1"/>
        </w:rPr>
      </w:pPr>
      <w:r w:rsidRPr="00F92517">
        <w:rPr>
          <w:rFonts w:ascii="Aptos" w:hAnsi="Aptos"/>
          <w:color w:val="000000" w:themeColor="text1"/>
        </w:rPr>
        <w:t>Maximum Fourteen production runs</w:t>
      </w:r>
    </w:p>
    <w:p w14:paraId="3094E208" w14:textId="0A88093D" w:rsidR="00BD0320" w:rsidRPr="00F92517" w:rsidRDefault="00BD0320" w:rsidP="00BD0320">
      <w:pPr>
        <w:pStyle w:val="NormalWeb"/>
        <w:numPr>
          <w:ilvl w:val="0"/>
          <w:numId w:val="8"/>
        </w:numPr>
        <w:rPr>
          <w:rFonts w:ascii="Aptos" w:hAnsi="Aptos"/>
          <w:color w:val="000000" w:themeColor="text1"/>
        </w:rPr>
      </w:pPr>
      <w:r w:rsidRPr="00F92517">
        <w:rPr>
          <w:rFonts w:ascii="Aptos" w:hAnsi="Aptos"/>
          <w:color w:val="000000" w:themeColor="text1"/>
        </w:rPr>
        <w:t>Maximum 30 calendar days</w:t>
      </w:r>
    </w:p>
    <w:p w14:paraId="1C27573B" w14:textId="35E88AB5" w:rsidR="00BD0320" w:rsidRPr="00F92517" w:rsidRDefault="00BD0320" w:rsidP="00BD0320">
      <w:pPr>
        <w:pStyle w:val="NormalWeb"/>
        <w:numPr>
          <w:ilvl w:val="0"/>
          <w:numId w:val="8"/>
        </w:numPr>
        <w:rPr>
          <w:rFonts w:ascii="Aptos" w:hAnsi="Aptos"/>
          <w:color w:val="000000" w:themeColor="text1"/>
        </w:rPr>
      </w:pPr>
      <w:r w:rsidRPr="00F92517">
        <w:rPr>
          <w:rFonts w:ascii="Aptos" w:hAnsi="Aptos"/>
          <w:color w:val="000000" w:themeColor="text1"/>
        </w:rPr>
        <w:t>Automatic lifecycle expiry</w:t>
      </w:r>
    </w:p>
    <w:p w14:paraId="5FAAE12A" w14:textId="6ED4AB38" w:rsidR="00BD0320" w:rsidRPr="00F92517" w:rsidRDefault="00BD0320" w:rsidP="00BD0320">
      <w:pPr>
        <w:pStyle w:val="NormalWeb"/>
        <w:numPr>
          <w:ilvl w:val="0"/>
          <w:numId w:val="8"/>
        </w:numPr>
        <w:rPr>
          <w:rFonts w:ascii="Aptos" w:hAnsi="Aptos"/>
          <w:color w:val="000000" w:themeColor="text1"/>
        </w:rPr>
      </w:pPr>
      <w:r w:rsidRPr="00F92517">
        <w:rPr>
          <w:rFonts w:ascii="Aptos" w:hAnsi="Aptos"/>
          <w:color w:val="000000" w:themeColor="text1"/>
        </w:rPr>
        <w:t>Supervisor approval after expiry before reuse</w:t>
      </w:r>
    </w:p>
    <w:p w14:paraId="5F359E15" w14:textId="6BDB6973" w:rsidR="00BD0320" w:rsidRPr="00F92517" w:rsidRDefault="00BD0320" w:rsidP="00BD0320">
      <w:pPr>
        <w:pStyle w:val="NormalWeb"/>
        <w:numPr>
          <w:ilvl w:val="0"/>
          <w:numId w:val="8"/>
        </w:numPr>
        <w:rPr>
          <w:rFonts w:ascii="Aptos" w:hAnsi="Aptos"/>
          <w:color w:val="000000" w:themeColor="text1"/>
        </w:rPr>
      </w:pPr>
      <w:r w:rsidRPr="00F92517">
        <w:rPr>
          <w:rFonts w:ascii="Aptos" w:hAnsi="Aptos"/>
          <w:color w:val="000000" w:themeColor="text1"/>
        </w:rPr>
        <w:t>Complete movement history maintained</w:t>
      </w:r>
    </w:p>
    <w:p w14:paraId="0080A1D1" w14:textId="77777777" w:rsidR="00BD0320" w:rsidRPr="00F92517" w:rsidRDefault="00BD0320" w:rsidP="00BD0320">
      <w:pPr>
        <w:pStyle w:val="NormalWeb"/>
        <w:rPr>
          <w:rFonts w:ascii="Aptos" w:hAnsi="Aptos"/>
          <w:color w:val="000000" w:themeColor="text1"/>
        </w:rPr>
      </w:pPr>
    </w:p>
    <w:p w14:paraId="7535E971" w14:textId="537A5DAD" w:rsidR="00BD0320" w:rsidRPr="00F92517" w:rsidRDefault="00BD0320" w:rsidP="00BD0320">
      <w:pPr>
        <w:pStyle w:val="NormalWeb"/>
        <w:rPr>
          <w:rFonts w:ascii="Aptos" w:hAnsi="Aptos"/>
          <w:color w:val="4472C4" w:themeColor="accent1"/>
        </w:rPr>
      </w:pPr>
      <w:r w:rsidRPr="00F92517">
        <w:rPr>
          <w:rFonts w:ascii="Aptos" w:hAnsi="Aptos"/>
          <w:color w:val="4472C4" w:themeColor="accent1"/>
        </w:rPr>
        <w:t>3.5 User Interface Design</w:t>
      </w:r>
    </w:p>
    <w:p w14:paraId="3984F4C8" w14:textId="0D10A4CB" w:rsidR="00025661" w:rsidRPr="00F92517" w:rsidRDefault="00025661" w:rsidP="00BD0320">
      <w:pPr>
        <w:pStyle w:val="NormalWeb"/>
        <w:rPr>
          <w:rFonts w:ascii="Aptos" w:hAnsi="Aptos"/>
          <w:color w:val="4472C4" w:themeColor="accent1"/>
        </w:rPr>
      </w:pPr>
      <w:r w:rsidRPr="00F92517">
        <w:rPr>
          <w:rFonts w:ascii="Aptos" w:hAnsi="Aptos"/>
        </w:rPr>
        <w:t xml:space="preserve">The frontend was developed using </w:t>
      </w:r>
      <w:r w:rsidRPr="00F92517">
        <w:rPr>
          <w:rStyle w:val="Strong"/>
          <w:rFonts w:ascii="Aptos" w:hAnsi="Aptos"/>
          <w:b w:val="0"/>
          <w:bCs w:val="0"/>
        </w:rPr>
        <w:t>React</w:t>
      </w:r>
      <w:r w:rsidRPr="00F92517">
        <w:rPr>
          <w:rFonts w:ascii="Aptos" w:hAnsi="Aptos"/>
        </w:rPr>
        <w:t xml:space="preserve"> and </w:t>
      </w:r>
      <w:r w:rsidRPr="00F92517">
        <w:rPr>
          <w:rStyle w:val="Strong"/>
          <w:rFonts w:ascii="Aptos" w:hAnsi="Aptos"/>
          <w:b w:val="0"/>
          <w:bCs w:val="0"/>
        </w:rPr>
        <w:t>Material UI</w:t>
      </w:r>
      <w:r w:rsidRPr="00F92517">
        <w:rPr>
          <w:rFonts w:ascii="Aptos" w:hAnsi="Aptos"/>
        </w:rPr>
        <w:t xml:space="preserve"> to provide a responsive and easy-to-use interface. Material UI components such as cards, tables, and navigation menus were used to present container information consistently across desktop and mobile devices. Data tables support searching and filtering, while the integrated Quick Scan feature allows users to retrieve container information quickly using QR codes.</w:t>
      </w:r>
    </w:p>
    <w:p w14:paraId="3D864923"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0671669A"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28FD3666"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07D6A8C2"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28D71CAA"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6A3E216B"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2B61C0B9"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77B95511" w14:textId="77777777" w:rsidR="0021167B" w:rsidRDefault="0021167B" w:rsidP="00B008C6">
      <w:pPr>
        <w:spacing w:before="100" w:beforeAutospacing="1" w:after="100" w:afterAutospacing="1" w:line="240" w:lineRule="auto"/>
        <w:rPr>
          <w:rFonts w:ascii="Aptos" w:hAnsi="Aptos"/>
          <w:color w:val="4472C4" w:themeColor="accent1"/>
          <w:sz w:val="24"/>
          <w:szCs w:val="24"/>
        </w:rPr>
      </w:pPr>
    </w:p>
    <w:p w14:paraId="4C906B58" w14:textId="602B49C1" w:rsidR="00BD0320" w:rsidRPr="00F92517" w:rsidRDefault="001C2741" w:rsidP="00B008C6">
      <w:pPr>
        <w:spacing w:before="100" w:beforeAutospacing="1" w:after="100" w:afterAutospacing="1" w:line="240" w:lineRule="auto"/>
        <w:rPr>
          <w:rFonts w:ascii="Aptos" w:hAnsi="Aptos"/>
          <w:color w:val="4472C4" w:themeColor="accent1"/>
          <w:sz w:val="24"/>
          <w:szCs w:val="24"/>
        </w:rPr>
      </w:pPr>
      <w:r w:rsidRPr="00F92517">
        <w:rPr>
          <w:rFonts w:ascii="Aptos" w:hAnsi="Aptos"/>
          <w:color w:val="4472C4" w:themeColor="accent1"/>
          <w:sz w:val="24"/>
          <w:szCs w:val="24"/>
        </w:rPr>
        <w:lastRenderedPageBreak/>
        <w:t>3.6 Security</w:t>
      </w:r>
      <w:r w:rsidR="00BD0320" w:rsidRPr="00F92517">
        <w:rPr>
          <w:rFonts w:ascii="Aptos" w:hAnsi="Aptos"/>
          <w:color w:val="4472C4" w:themeColor="accent1"/>
          <w:sz w:val="24"/>
          <w:szCs w:val="24"/>
        </w:rPr>
        <w:t xml:space="preserve"> and Design</w:t>
      </w:r>
    </w:p>
    <w:p w14:paraId="6B0CBF5D" w14:textId="77777777" w:rsidR="001C2741" w:rsidRPr="00F92517" w:rsidRDefault="001C2741" w:rsidP="001C2741">
      <w:pPr>
        <w:spacing w:before="100" w:beforeAutospacing="1" w:after="100" w:afterAutospacing="1" w:line="240" w:lineRule="auto"/>
        <w:rPr>
          <w:rFonts w:ascii="Aptos" w:hAnsi="Aptos"/>
          <w:color w:val="000000" w:themeColor="text1"/>
          <w:sz w:val="24"/>
          <w:szCs w:val="24"/>
        </w:rPr>
      </w:pPr>
      <w:r w:rsidRPr="00F92517">
        <w:rPr>
          <w:rFonts w:ascii="Aptos" w:hAnsi="Aptos"/>
          <w:color w:val="000000" w:themeColor="text1"/>
          <w:sz w:val="24"/>
          <w:szCs w:val="24"/>
        </w:rPr>
        <w:t>JWT (JSON Web Token) is used to authenticate users after login. When a user logs in successfully, the server generates a token containing the user's identity and role. The frontend sends this token with each request, allowing the server to verify the user's identity and control access to protected resources without storing session data.</w:t>
      </w:r>
    </w:p>
    <w:p w14:paraId="63163D1B" w14:textId="77777777" w:rsidR="001C2741" w:rsidRDefault="001C2741" w:rsidP="001C2741">
      <w:pPr>
        <w:spacing w:before="100" w:beforeAutospacing="1" w:after="100" w:afterAutospacing="1" w:line="240" w:lineRule="auto"/>
        <w:rPr>
          <w:rFonts w:ascii="Aptos" w:hAnsi="Aptos"/>
          <w:color w:val="000000" w:themeColor="text1"/>
          <w:sz w:val="24"/>
          <w:szCs w:val="24"/>
        </w:rPr>
      </w:pPr>
      <w:r w:rsidRPr="00F92517">
        <w:rPr>
          <w:rFonts w:ascii="Aptos" w:hAnsi="Aptos"/>
          <w:color w:val="000000" w:themeColor="text1"/>
          <w:sz w:val="24"/>
          <w:szCs w:val="24"/>
        </w:rPr>
        <w:t>User passwords are protected using bcrypt hashing. Instead of storing passwords as plain text, they are converted into a secure hashed value before being saved in the database, helping to protect user accounts if the database is ever compromised.</w:t>
      </w:r>
    </w:p>
    <w:p w14:paraId="693221F1" w14:textId="77777777" w:rsidR="0021167B" w:rsidRDefault="0021167B" w:rsidP="001C2741">
      <w:pPr>
        <w:spacing w:before="100" w:beforeAutospacing="1" w:after="100" w:afterAutospacing="1" w:line="240" w:lineRule="auto"/>
        <w:rPr>
          <w:rFonts w:ascii="Aptos" w:hAnsi="Aptos"/>
          <w:color w:val="000000" w:themeColor="text1"/>
          <w:sz w:val="24"/>
          <w:szCs w:val="24"/>
        </w:rPr>
      </w:pPr>
    </w:p>
    <w:p w14:paraId="1D10974E" w14:textId="77777777" w:rsidR="009566D7" w:rsidRPr="00F92517" w:rsidRDefault="009566D7" w:rsidP="009566D7">
      <w:pPr>
        <w:spacing w:before="100" w:beforeAutospacing="1" w:after="100" w:afterAutospacing="1" w:line="240" w:lineRule="auto"/>
        <w:outlineLvl w:val="0"/>
        <w:rPr>
          <w:rFonts w:ascii="Aptos" w:eastAsia="Times New Roman" w:hAnsi="Aptos" w:cs="Times New Roman"/>
          <w:b/>
          <w:bCs/>
          <w:kern w:val="36"/>
          <w:sz w:val="24"/>
          <w:szCs w:val="24"/>
          <w:lang w:eastAsia="en-IE"/>
        </w:rPr>
      </w:pPr>
      <w:r w:rsidRPr="00F92517">
        <w:rPr>
          <w:rFonts w:ascii="Aptos" w:eastAsia="Times New Roman" w:hAnsi="Aptos" w:cs="Times New Roman"/>
          <w:b/>
          <w:bCs/>
          <w:kern w:val="36"/>
          <w:sz w:val="24"/>
          <w:szCs w:val="24"/>
          <w:lang w:eastAsia="en-IE"/>
        </w:rPr>
        <w:t>Role-Based Access Control (RBAC)</w:t>
      </w:r>
    </w:p>
    <w:p w14:paraId="20895418"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RBAC means different users have different permissions. For example:</w:t>
      </w:r>
    </w:p>
    <w:p w14:paraId="7843E722" w14:textId="77777777" w:rsidR="009566D7" w:rsidRPr="00F92517" w:rsidRDefault="009566D7" w:rsidP="009566D7">
      <w:pPr>
        <w:numPr>
          <w:ilvl w:val="0"/>
          <w:numId w:val="10"/>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Normal user can scan containers and update workflows.</w:t>
      </w:r>
    </w:p>
    <w:p w14:paraId="44ED9D68" w14:textId="2AAE0535" w:rsidR="009566D7" w:rsidRPr="00F92517" w:rsidRDefault="009566D7" w:rsidP="009566D7">
      <w:pPr>
        <w:numPr>
          <w:ilvl w:val="0"/>
          <w:numId w:val="10"/>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QA and supervisors can approve containers</w:t>
      </w:r>
    </w:p>
    <w:p w14:paraId="6006EF3F"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The role is stored inside the JWT token. The backend checks the role before allowing access to certain routes. This stops users from doing actions they are not allowed to do.</w:t>
      </w:r>
    </w:p>
    <w:p w14:paraId="49C8552F" w14:textId="77777777" w:rsidR="009566D7" w:rsidRPr="00F92517" w:rsidRDefault="009566D7" w:rsidP="009566D7">
      <w:pPr>
        <w:spacing w:before="100" w:beforeAutospacing="1" w:after="100" w:afterAutospacing="1" w:line="240" w:lineRule="auto"/>
        <w:rPr>
          <w:rFonts w:ascii="Aptos" w:eastAsia="Times New Roman" w:hAnsi="Aptos" w:cs="Times New Roman"/>
          <w:b/>
          <w:bCs/>
          <w:sz w:val="24"/>
          <w:szCs w:val="24"/>
          <w:lang w:eastAsia="en-IE"/>
        </w:rPr>
      </w:pPr>
      <w:r w:rsidRPr="00F92517">
        <w:rPr>
          <w:rFonts w:ascii="Aptos" w:eastAsia="Times New Roman" w:hAnsi="Aptos" w:cs="Times New Roman"/>
          <w:b/>
          <w:bCs/>
          <w:sz w:val="24"/>
          <w:szCs w:val="24"/>
          <w:lang w:eastAsia="en-IE"/>
        </w:rPr>
        <w:t>Protected API Routes</w:t>
      </w:r>
    </w:p>
    <w:p w14:paraId="2578C0E5" w14:textId="7A7C006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Some API routes require a valid JWT token. If the token is missing or invalid, the server blocks the request. This protects sensitive data like container details, movement history</w:t>
      </w:r>
      <w:r w:rsidRPr="00F92517">
        <w:rPr>
          <w:rFonts w:ascii="Aptos" w:eastAsia="Times New Roman" w:hAnsi="Aptos" w:cs="Times New Roman"/>
          <w:sz w:val="24"/>
          <w:szCs w:val="24"/>
          <w:lang w:eastAsia="en-IE"/>
        </w:rPr>
        <w:t xml:space="preserve"> etc</w:t>
      </w:r>
      <w:r w:rsidRPr="00F92517">
        <w:rPr>
          <w:rFonts w:ascii="Aptos" w:eastAsia="Times New Roman" w:hAnsi="Aptos" w:cs="Times New Roman"/>
          <w:sz w:val="24"/>
          <w:szCs w:val="24"/>
          <w:lang w:eastAsia="en-IE"/>
        </w:rPr>
        <w:t>. Only logged</w:t>
      </w:r>
      <w:r w:rsidRPr="00F92517">
        <w:rPr>
          <w:rFonts w:ascii="Aptos" w:eastAsia="Times New Roman" w:hAnsi="Aptos" w:cs="Times New Roman"/>
          <w:sz w:val="24"/>
          <w:szCs w:val="24"/>
          <w:lang w:eastAsia="en-IE"/>
        </w:rPr>
        <w:noBreakHyphen/>
        <w:t>in users can access protected routes.</w:t>
      </w:r>
    </w:p>
    <w:p w14:paraId="0869594A" w14:textId="77777777" w:rsidR="009566D7" w:rsidRPr="00F92517" w:rsidRDefault="009566D7" w:rsidP="009566D7">
      <w:pPr>
        <w:spacing w:before="100" w:beforeAutospacing="1" w:after="100" w:afterAutospacing="1" w:line="240" w:lineRule="auto"/>
        <w:outlineLvl w:val="0"/>
        <w:rPr>
          <w:rFonts w:ascii="Aptos" w:eastAsia="Times New Roman" w:hAnsi="Aptos" w:cs="Times New Roman"/>
          <w:b/>
          <w:bCs/>
          <w:kern w:val="36"/>
          <w:sz w:val="24"/>
          <w:szCs w:val="24"/>
          <w:lang w:eastAsia="en-IE"/>
        </w:rPr>
      </w:pPr>
      <w:r w:rsidRPr="00F92517">
        <w:rPr>
          <w:rFonts w:ascii="Aptos" w:eastAsia="Times New Roman" w:hAnsi="Aptos" w:cs="Times New Roman"/>
          <w:b/>
          <w:bCs/>
          <w:kern w:val="36"/>
          <w:sz w:val="24"/>
          <w:szCs w:val="24"/>
          <w:lang w:eastAsia="en-IE"/>
        </w:rPr>
        <w:t>Permission Checking</w:t>
      </w:r>
    </w:p>
    <w:p w14:paraId="0E3C8A9B" w14:textId="66C885C5"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Permission checking makes sure the user has the right role before performing an action. The backend checks both the token and the role before running the action. This prevents mistakes and keeps the system secure.</w:t>
      </w:r>
    </w:p>
    <w:p w14:paraId="61FBEBE5" w14:textId="77777777" w:rsidR="0021167B" w:rsidRDefault="0021167B" w:rsidP="00BD0320">
      <w:pPr>
        <w:pStyle w:val="NormalWeb"/>
        <w:rPr>
          <w:rFonts w:ascii="Aptos" w:hAnsi="Aptos"/>
          <w:color w:val="4472C4" w:themeColor="accent1"/>
        </w:rPr>
      </w:pPr>
    </w:p>
    <w:p w14:paraId="3EBA259A" w14:textId="77777777" w:rsidR="0021167B" w:rsidRDefault="0021167B" w:rsidP="00BD0320">
      <w:pPr>
        <w:pStyle w:val="NormalWeb"/>
        <w:rPr>
          <w:rFonts w:ascii="Aptos" w:hAnsi="Aptos"/>
          <w:color w:val="4472C4" w:themeColor="accent1"/>
        </w:rPr>
      </w:pPr>
    </w:p>
    <w:p w14:paraId="128B1177" w14:textId="77777777" w:rsidR="0021167B" w:rsidRDefault="0021167B" w:rsidP="00BD0320">
      <w:pPr>
        <w:pStyle w:val="NormalWeb"/>
        <w:rPr>
          <w:rFonts w:ascii="Aptos" w:hAnsi="Aptos"/>
          <w:color w:val="4472C4" w:themeColor="accent1"/>
        </w:rPr>
      </w:pPr>
    </w:p>
    <w:p w14:paraId="6877438D" w14:textId="77777777" w:rsidR="0021167B" w:rsidRDefault="0021167B" w:rsidP="00BD0320">
      <w:pPr>
        <w:pStyle w:val="NormalWeb"/>
        <w:rPr>
          <w:rFonts w:ascii="Aptos" w:hAnsi="Aptos"/>
          <w:color w:val="4472C4" w:themeColor="accent1"/>
        </w:rPr>
      </w:pPr>
    </w:p>
    <w:p w14:paraId="146D1754" w14:textId="77777777" w:rsidR="0021167B" w:rsidRDefault="0021167B" w:rsidP="00BD0320">
      <w:pPr>
        <w:pStyle w:val="NormalWeb"/>
        <w:rPr>
          <w:rFonts w:ascii="Aptos" w:hAnsi="Aptos"/>
          <w:color w:val="4472C4" w:themeColor="accent1"/>
        </w:rPr>
      </w:pPr>
    </w:p>
    <w:p w14:paraId="695E974E" w14:textId="77777777" w:rsidR="0021167B" w:rsidRDefault="0021167B" w:rsidP="00BD0320">
      <w:pPr>
        <w:pStyle w:val="NormalWeb"/>
        <w:rPr>
          <w:rFonts w:ascii="Aptos" w:hAnsi="Aptos"/>
          <w:color w:val="4472C4" w:themeColor="accent1"/>
        </w:rPr>
      </w:pPr>
    </w:p>
    <w:p w14:paraId="3D67DD29" w14:textId="680D82C4" w:rsidR="00BD0320" w:rsidRPr="00F92517" w:rsidRDefault="00BD0320" w:rsidP="00BD0320">
      <w:pPr>
        <w:pStyle w:val="NormalWeb"/>
        <w:rPr>
          <w:rFonts w:ascii="Aptos" w:hAnsi="Aptos"/>
          <w:color w:val="4472C4" w:themeColor="accent1"/>
        </w:rPr>
      </w:pPr>
      <w:r w:rsidRPr="00F92517">
        <w:rPr>
          <w:rFonts w:ascii="Aptos" w:hAnsi="Aptos"/>
          <w:color w:val="4472C4" w:themeColor="accent1"/>
        </w:rPr>
        <w:lastRenderedPageBreak/>
        <w:t>3.7 Dashboard and Analytics Design</w:t>
      </w:r>
    </w:p>
    <w:p w14:paraId="7051504D" w14:textId="77777777" w:rsidR="009566D7" w:rsidRPr="00F92517" w:rsidRDefault="009566D7" w:rsidP="009566D7">
      <w:pPr>
        <w:spacing w:before="100" w:beforeAutospacing="1" w:after="100" w:afterAutospacing="1" w:line="240" w:lineRule="auto"/>
        <w:outlineLvl w:val="1"/>
        <w:rPr>
          <w:rFonts w:ascii="Aptos" w:eastAsia="Times New Roman" w:hAnsi="Aptos" w:cs="Times New Roman"/>
          <w:b/>
          <w:bCs/>
          <w:sz w:val="24"/>
          <w:szCs w:val="24"/>
          <w:lang w:eastAsia="en-IE"/>
        </w:rPr>
      </w:pPr>
      <w:r w:rsidRPr="00F92517">
        <w:rPr>
          <w:rFonts w:ascii="Aptos" w:eastAsia="Times New Roman" w:hAnsi="Aptos" w:cs="Times New Roman"/>
          <w:b/>
          <w:bCs/>
          <w:sz w:val="24"/>
          <w:szCs w:val="24"/>
          <w:lang w:eastAsia="en-IE"/>
        </w:rPr>
        <w:t>KPI Cards</w:t>
      </w:r>
    </w:p>
    <w:p w14:paraId="7A82918E" w14:textId="7B8705F3"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KPI </w:t>
      </w:r>
      <w:r w:rsidR="006964C6" w:rsidRPr="00F92517">
        <w:rPr>
          <w:rFonts w:ascii="Aptos" w:eastAsia="Times New Roman" w:hAnsi="Aptos" w:cs="Times New Roman"/>
          <w:sz w:val="24"/>
          <w:szCs w:val="24"/>
          <w:lang w:eastAsia="en-IE"/>
        </w:rPr>
        <w:t>cards Examples</w:t>
      </w:r>
      <w:r w:rsidRPr="00F92517">
        <w:rPr>
          <w:rFonts w:ascii="Aptos" w:eastAsia="Times New Roman" w:hAnsi="Aptos" w:cs="Times New Roman"/>
          <w:sz w:val="24"/>
          <w:szCs w:val="24"/>
          <w:lang w:eastAsia="en-IE"/>
        </w:rPr>
        <w:t>:</w:t>
      </w:r>
    </w:p>
    <w:p w14:paraId="7E16F0E3" w14:textId="77777777" w:rsidR="009566D7" w:rsidRPr="00F92517" w:rsidRDefault="009566D7" w:rsidP="009566D7">
      <w:pPr>
        <w:numPr>
          <w:ilvl w:val="0"/>
          <w:numId w:val="12"/>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Total containers</w:t>
      </w:r>
    </w:p>
    <w:p w14:paraId="512441DB" w14:textId="77777777" w:rsidR="009566D7" w:rsidRPr="00F92517" w:rsidRDefault="009566D7" w:rsidP="009566D7">
      <w:pPr>
        <w:numPr>
          <w:ilvl w:val="0"/>
          <w:numId w:val="12"/>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Containers needing QA</w:t>
      </w:r>
    </w:p>
    <w:p w14:paraId="76FF3F1A" w14:textId="77777777" w:rsidR="009566D7" w:rsidRPr="00F92517" w:rsidRDefault="009566D7" w:rsidP="009566D7">
      <w:pPr>
        <w:numPr>
          <w:ilvl w:val="0"/>
          <w:numId w:val="12"/>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Containers in production</w:t>
      </w:r>
    </w:p>
    <w:p w14:paraId="3924D2C4" w14:textId="77777777" w:rsidR="009566D7" w:rsidRPr="00F92517" w:rsidRDefault="009566D7" w:rsidP="009566D7">
      <w:pPr>
        <w:numPr>
          <w:ilvl w:val="0"/>
          <w:numId w:val="12"/>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Containers that are expired</w:t>
      </w:r>
    </w:p>
    <w:p w14:paraId="54B668AB"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These cards help users understand the current situation in just a few seconds. They make the dashboard simple and easy to read.</w:t>
      </w:r>
    </w:p>
    <w:p w14:paraId="57AFA465" w14:textId="77777777" w:rsidR="009566D7" w:rsidRPr="00F92517" w:rsidRDefault="009566D7" w:rsidP="009566D7">
      <w:pPr>
        <w:spacing w:before="100" w:beforeAutospacing="1" w:after="100" w:afterAutospacing="1" w:line="240" w:lineRule="auto"/>
        <w:outlineLvl w:val="1"/>
        <w:rPr>
          <w:rFonts w:ascii="Aptos" w:eastAsia="Times New Roman" w:hAnsi="Aptos" w:cs="Times New Roman"/>
          <w:b/>
          <w:bCs/>
          <w:sz w:val="24"/>
          <w:szCs w:val="24"/>
          <w:lang w:eastAsia="en-IE"/>
        </w:rPr>
      </w:pPr>
      <w:r w:rsidRPr="00F92517">
        <w:rPr>
          <w:rFonts w:ascii="Aptos" w:eastAsia="Times New Roman" w:hAnsi="Aptos" w:cs="Times New Roman"/>
          <w:b/>
          <w:bCs/>
          <w:sz w:val="24"/>
          <w:szCs w:val="24"/>
          <w:lang w:eastAsia="en-IE"/>
        </w:rPr>
        <w:t>Charts</w:t>
      </w:r>
    </w:p>
    <w:p w14:paraId="0842A78A" w14:textId="05FC315E"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Charts help users see patterns instead of just numbers. </w:t>
      </w:r>
    </w:p>
    <w:p w14:paraId="0021FB61" w14:textId="77777777" w:rsidR="009566D7" w:rsidRPr="00F92517" w:rsidRDefault="009566D7" w:rsidP="009566D7">
      <w:pPr>
        <w:numPr>
          <w:ilvl w:val="0"/>
          <w:numId w:val="13"/>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How many containers moved each day</w:t>
      </w:r>
    </w:p>
    <w:p w14:paraId="32B56C17" w14:textId="77777777" w:rsidR="009566D7" w:rsidRPr="00F92517" w:rsidRDefault="009566D7" w:rsidP="009566D7">
      <w:pPr>
        <w:numPr>
          <w:ilvl w:val="0"/>
          <w:numId w:val="13"/>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How many QA approvals happened this week</w:t>
      </w:r>
    </w:p>
    <w:p w14:paraId="75007C81" w14:textId="77777777" w:rsidR="009566D7" w:rsidRPr="00F92517" w:rsidRDefault="009566D7" w:rsidP="009566D7">
      <w:pPr>
        <w:numPr>
          <w:ilvl w:val="0"/>
          <w:numId w:val="13"/>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How many containers reached expiry</w:t>
      </w:r>
    </w:p>
    <w:p w14:paraId="2EB55A66"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Charts make trends easier to understand and help users spot unusual activity.</w:t>
      </w:r>
    </w:p>
    <w:p w14:paraId="6796A315" w14:textId="77777777" w:rsidR="009566D7" w:rsidRPr="00F92517" w:rsidRDefault="009566D7" w:rsidP="009566D7">
      <w:pPr>
        <w:spacing w:before="100" w:beforeAutospacing="1" w:after="100" w:afterAutospacing="1" w:line="240" w:lineRule="auto"/>
        <w:outlineLvl w:val="1"/>
        <w:rPr>
          <w:rFonts w:ascii="Aptos" w:eastAsia="Times New Roman" w:hAnsi="Aptos" w:cs="Times New Roman"/>
          <w:b/>
          <w:bCs/>
          <w:sz w:val="24"/>
          <w:szCs w:val="24"/>
          <w:lang w:eastAsia="en-IE"/>
        </w:rPr>
      </w:pPr>
      <w:r w:rsidRPr="00F92517">
        <w:rPr>
          <w:rFonts w:ascii="Aptos" w:eastAsia="Times New Roman" w:hAnsi="Aptos" w:cs="Times New Roman"/>
          <w:b/>
          <w:bCs/>
          <w:sz w:val="24"/>
          <w:szCs w:val="24"/>
          <w:lang w:eastAsia="en-IE"/>
        </w:rPr>
        <w:t>Analytics</w:t>
      </w:r>
    </w:p>
    <w:p w14:paraId="18FB5052"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Analytics give deeper insight into how the system is performing. They help answer questions like:</w:t>
      </w:r>
    </w:p>
    <w:p w14:paraId="7C451EA5" w14:textId="77777777" w:rsidR="009566D7" w:rsidRPr="00F92517" w:rsidRDefault="009566D7" w:rsidP="009566D7">
      <w:pPr>
        <w:numPr>
          <w:ilvl w:val="0"/>
          <w:numId w:val="14"/>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Are containers moving too slowly?</w:t>
      </w:r>
    </w:p>
    <w:p w14:paraId="02B59D60" w14:textId="77777777" w:rsidR="009566D7" w:rsidRPr="00F92517" w:rsidRDefault="009566D7" w:rsidP="009566D7">
      <w:pPr>
        <w:numPr>
          <w:ilvl w:val="0"/>
          <w:numId w:val="14"/>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Is QA approval taking too long?</w:t>
      </w:r>
    </w:p>
    <w:p w14:paraId="0C63220D" w14:textId="77777777" w:rsidR="009566D7" w:rsidRPr="00F92517" w:rsidRDefault="009566D7" w:rsidP="009566D7">
      <w:pPr>
        <w:numPr>
          <w:ilvl w:val="0"/>
          <w:numId w:val="14"/>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Are certain locations overloaded?</w:t>
      </w:r>
    </w:p>
    <w:p w14:paraId="521E0CB7"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Analytics turn raw data into useful information that helps improve operations.</w:t>
      </w:r>
    </w:p>
    <w:p w14:paraId="79D461C3" w14:textId="77777777" w:rsidR="0021167B" w:rsidRDefault="0021167B" w:rsidP="009566D7">
      <w:pPr>
        <w:spacing w:before="100" w:beforeAutospacing="1" w:after="100" w:afterAutospacing="1" w:line="240" w:lineRule="auto"/>
        <w:outlineLvl w:val="1"/>
        <w:rPr>
          <w:rFonts w:ascii="Aptos" w:eastAsia="Times New Roman" w:hAnsi="Aptos" w:cs="Times New Roman"/>
          <w:b/>
          <w:bCs/>
          <w:sz w:val="24"/>
          <w:szCs w:val="24"/>
          <w:lang w:eastAsia="en-IE"/>
        </w:rPr>
      </w:pPr>
    </w:p>
    <w:p w14:paraId="115AA89C" w14:textId="77777777" w:rsidR="0021167B" w:rsidRDefault="0021167B" w:rsidP="009566D7">
      <w:pPr>
        <w:spacing w:before="100" w:beforeAutospacing="1" w:after="100" w:afterAutospacing="1" w:line="240" w:lineRule="auto"/>
        <w:outlineLvl w:val="1"/>
        <w:rPr>
          <w:rFonts w:ascii="Aptos" w:eastAsia="Times New Roman" w:hAnsi="Aptos" w:cs="Times New Roman"/>
          <w:b/>
          <w:bCs/>
          <w:sz w:val="24"/>
          <w:szCs w:val="24"/>
          <w:lang w:eastAsia="en-IE"/>
        </w:rPr>
      </w:pPr>
    </w:p>
    <w:p w14:paraId="3927C64C" w14:textId="77777777" w:rsidR="0021167B" w:rsidRDefault="0021167B" w:rsidP="009566D7">
      <w:pPr>
        <w:spacing w:before="100" w:beforeAutospacing="1" w:after="100" w:afterAutospacing="1" w:line="240" w:lineRule="auto"/>
        <w:outlineLvl w:val="1"/>
        <w:rPr>
          <w:rFonts w:ascii="Aptos" w:eastAsia="Times New Roman" w:hAnsi="Aptos" w:cs="Times New Roman"/>
          <w:b/>
          <w:bCs/>
          <w:sz w:val="24"/>
          <w:szCs w:val="24"/>
          <w:lang w:eastAsia="en-IE"/>
        </w:rPr>
      </w:pPr>
    </w:p>
    <w:p w14:paraId="7FB6B6BC" w14:textId="77777777" w:rsidR="0021167B" w:rsidRDefault="0021167B" w:rsidP="009566D7">
      <w:pPr>
        <w:spacing w:before="100" w:beforeAutospacing="1" w:after="100" w:afterAutospacing="1" w:line="240" w:lineRule="auto"/>
        <w:outlineLvl w:val="1"/>
        <w:rPr>
          <w:rFonts w:ascii="Aptos" w:eastAsia="Times New Roman" w:hAnsi="Aptos" w:cs="Times New Roman"/>
          <w:b/>
          <w:bCs/>
          <w:sz w:val="24"/>
          <w:szCs w:val="24"/>
          <w:lang w:eastAsia="en-IE"/>
        </w:rPr>
      </w:pPr>
    </w:p>
    <w:p w14:paraId="0B197AB2" w14:textId="77777777" w:rsidR="0021167B" w:rsidRDefault="0021167B" w:rsidP="009566D7">
      <w:pPr>
        <w:spacing w:before="100" w:beforeAutospacing="1" w:after="100" w:afterAutospacing="1" w:line="240" w:lineRule="auto"/>
        <w:outlineLvl w:val="1"/>
        <w:rPr>
          <w:rFonts w:ascii="Aptos" w:eastAsia="Times New Roman" w:hAnsi="Aptos" w:cs="Times New Roman"/>
          <w:b/>
          <w:bCs/>
          <w:sz w:val="24"/>
          <w:szCs w:val="24"/>
          <w:lang w:eastAsia="en-IE"/>
        </w:rPr>
      </w:pPr>
    </w:p>
    <w:p w14:paraId="5CC6FFD8" w14:textId="77777777" w:rsidR="0021167B" w:rsidRDefault="0021167B" w:rsidP="009566D7">
      <w:pPr>
        <w:spacing w:before="100" w:beforeAutospacing="1" w:after="100" w:afterAutospacing="1" w:line="240" w:lineRule="auto"/>
        <w:outlineLvl w:val="1"/>
        <w:rPr>
          <w:rFonts w:ascii="Aptos" w:eastAsia="Times New Roman" w:hAnsi="Aptos" w:cs="Times New Roman"/>
          <w:b/>
          <w:bCs/>
          <w:sz w:val="24"/>
          <w:szCs w:val="24"/>
          <w:lang w:eastAsia="en-IE"/>
        </w:rPr>
      </w:pPr>
    </w:p>
    <w:p w14:paraId="35B5E798" w14:textId="77777777" w:rsidR="0021167B" w:rsidRDefault="0021167B" w:rsidP="009566D7">
      <w:pPr>
        <w:spacing w:before="100" w:beforeAutospacing="1" w:after="100" w:afterAutospacing="1" w:line="240" w:lineRule="auto"/>
        <w:outlineLvl w:val="1"/>
        <w:rPr>
          <w:rFonts w:ascii="Aptos" w:eastAsia="Times New Roman" w:hAnsi="Aptos" w:cs="Times New Roman"/>
          <w:b/>
          <w:bCs/>
          <w:sz w:val="24"/>
          <w:szCs w:val="24"/>
          <w:lang w:eastAsia="en-IE"/>
        </w:rPr>
      </w:pPr>
    </w:p>
    <w:p w14:paraId="3633E04A" w14:textId="5951E473" w:rsidR="009566D7" w:rsidRPr="00F92517" w:rsidRDefault="009566D7" w:rsidP="009566D7">
      <w:pPr>
        <w:spacing w:before="100" w:beforeAutospacing="1" w:after="100" w:afterAutospacing="1" w:line="240" w:lineRule="auto"/>
        <w:outlineLvl w:val="1"/>
        <w:rPr>
          <w:rFonts w:ascii="Aptos" w:eastAsia="Times New Roman" w:hAnsi="Aptos" w:cs="Times New Roman"/>
          <w:b/>
          <w:bCs/>
          <w:sz w:val="24"/>
          <w:szCs w:val="24"/>
          <w:lang w:eastAsia="en-IE"/>
        </w:rPr>
      </w:pPr>
      <w:r w:rsidRPr="00F92517">
        <w:rPr>
          <w:rFonts w:ascii="Aptos" w:eastAsia="Times New Roman" w:hAnsi="Aptos" w:cs="Times New Roman"/>
          <w:b/>
          <w:bCs/>
          <w:sz w:val="24"/>
          <w:szCs w:val="24"/>
          <w:lang w:eastAsia="en-IE"/>
        </w:rPr>
        <w:lastRenderedPageBreak/>
        <w:t>Movement Trends</w:t>
      </w:r>
    </w:p>
    <w:p w14:paraId="7F305570"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Movement trends show how containers move over time. This helps users see:</w:t>
      </w:r>
    </w:p>
    <w:p w14:paraId="7C4AB2BA" w14:textId="77777777" w:rsidR="009566D7" w:rsidRPr="00F92517" w:rsidRDefault="009566D7" w:rsidP="009566D7">
      <w:pPr>
        <w:numPr>
          <w:ilvl w:val="0"/>
          <w:numId w:val="15"/>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Busy periods</w:t>
      </w:r>
    </w:p>
    <w:p w14:paraId="58B79250" w14:textId="77777777" w:rsidR="009566D7" w:rsidRPr="00F92517" w:rsidRDefault="009566D7" w:rsidP="009566D7">
      <w:pPr>
        <w:numPr>
          <w:ilvl w:val="0"/>
          <w:numId w:val="15"/>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Slow periods</w:t>
      </w:r>
    </w:p>
    <w:p w14:paraId="1574F3F0" w14:textId="77777777" w:rsidR="009566D7" w:rsidRPr="00F92517" w:rsidRDefault="009566D7" w:rsidP="009566D7">
      <w:pPr>
        <w:numPr>
          <w:ilvl w:val="0"/>
          <w:numId w:val="15"/>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Repeated patterns</w:t>
      </w:r>
    </w:p>
    <w:p w14:paraId="42BEEEBE" w14:textId="77777777" w:rsidR="009566D7" w:rsidRPr="00F92517" w:rsidRDefault="009566D7" w:rsidP="009566D7">
      <w:pPr>
        <w:numPr>
          <w:ilvl w:val="0"/>
          <w:numId w:val="15"/>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Possible bottlenecks</w:t>
      </w:r>
    </w:p>
    <w:p w14:paraId="31D9BD79"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Understanding movement trends helps managers plan better and avoid delays.</w:t>
      </w:r>
    </w:p>
    <w:p w14:paraId="1A92E494" w14:textId="77777777" w:rsidR="009566D7" w:rsidRPr="00F92517" w:rsidRDefault="009566D7" w:rsidP="00BD0320">
      <w:pPr>
        <w:pStyle w:val="NormalWeb"/>
        <w:rPr>
          <w:rFonts w:ascii="Aptos" w:hAnsi="Aptos"/>
          <w:color w:val="4472C4" w:themeColor="accent1"/>
        </w:rPr>
      </w:pPr>
    </w:p>
    <w:p w14:paraId="1B0496F7" w14:textId="4D440DA1" w:rsidR="009566D7" w:rsidRPr="00F92517" w:rsidRDefault="009566D7" w:rsidP="009566D7">
      <w:pPr>
        <w:spacing w:before="100" w:beforeAutospacing="1" w:after="100" w:afterAutospacing="1" w:line="240" w:lineRule="auto"/>
        <w:outlineLvl w:val="1"/>
        <w:rPr>
          <w:rFonts w:ascii="Aptos" w:eastAsia="Times New Roman" w:hAnsi="Aptos" w:cs="Times New Roman"/>
          <w:b/>
          <w:bCs/>
          <w:sz w:val="24"/>
          <w:szCs w:val="24"/>
          <w:lang w:eastAsia="en-IE"/>
        </w:rPr>
      </w:pPr>
      <w:r w:rsidRPr="00F92517">
        <w:rPr>
          <w:rFonts w:ascii="Aptos" w:eastAsia="Times New Roman" w:hAnsi="Aptos" w:cs="Times New Roman"/>
          <w:b/>
          <w:bCs/>
          <w:sz w:val="24"/>
          <w:szCs w:val="24"/>
          <w:lang w:eastAsia="en-IE"/>
        </w:rPr>
        <w:t>L</w:t>
      </w:r>
      <w:r w:rsidRPr="00F92517">
        <w:rPr>
          <w:rFonts w:ascii="Aptos" w:eastAsia="Times New Roman" w:hAnsi="Aptos" w:cs="Times New Roman"/>
          <w:b/>
          <w:bCs/>
          <w:sz w:val="24"/>
          <w:szCs w:val="24"/>
          <w:lang w:eastAsia="en-IE"/>
        </w:rPr>
        <w:t>ifecycle Monitoring</w:t>
      </w:r>
    </w:p>
    <w:p w14:paraId="1A203F19"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Lifecycle monitoring shows where each container is in its workflow:</w:t>
      </w:r>
    </w:p>
    <w:p w14:paraId="622172DA" w14:textId="77777777" w:rsidR="009566D7" w:rsidRPr="00F92517" w:rsidRDefault="009566D7" w:rsidP="009566D7">
      <w:pPr>
        <w:numPr>
          <w:ilvl w:val="0"/>
          <w:numId w:val="1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Cleaning</w:t>
      </w:r>
    </w:p>
    <w:p w14:paraId="38400E0E" w14:textId="77777777" w:rsidR="009566D7" w:rsidRPr="00F92517" w:rsidRDefault="009566D7" w:rsidP="009566D7">
      <w:pPr>
        <w:numPr>
          <w:ilvl w:val="0"/>
          <w:numId w:val="1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Clean storage</w:t>
      </w:r>
    </w:p>
    <w:p w14:paraId="0C680867" w14:textId="77777777" w:rsidR="009566D7" w:rsidRPr="00F92517" w:rsidRDefault="009566D7" w:rsidP="009566D7">
      <w:pPr>
        <w:numPr>
          <w:ilvl w:val="0"/>
          <w:numId w:val="1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QA approval</w:t>
      </w:r>
    </w:p>
    <w:p w14:paraId="0E171EAE" w14:textId="77777777" w:rsidR="009566D7" w:rsidRPr="00F92517" w:rsidRDefault="009566D7" w:rsidP="009566D7">
      <w:pPr>
        <w:numPr>
          <w:ilvl w:val="0"/>
          <w:numId w:val="1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Production</w:t>
      </w:r>
    </w:p>
    <w:p w14:paraId="2800A2B9" w14:textId="77777777" w:rsidR="009566D7" w:rsidRPr="00F92517" w:rsidRDefault="009566D7" w:rsidP="009566D7">
      <w:pPr>
        <w:numPr>
          <w:ilvl w:val="0"/>
          <w:numId w:val="1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Expired</w:t>
      </w:r>
    </w:p>
    <w:p w14:paraId="3B6F5ECF" w14:textId="77777777" w:rsidR="009566D7" w:rsidRPr="00F92517" w:rsidRDefault="009566D7" w:rsidP="009566D7">
      <w:pPr>
        <w:numPr>
          <w:ilvl w:val="0"/>
          <w:numId w:val="16"/>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Reset</w:t>
      </w:r>
    </w:p>
    <w:p w14:paraId="3A950F9B" w14:textId="77777777" w:rsidR="009566D7" w:rsidRPr="00F92517" w:rsidRDefault="009566D7" w:rsidP="009566D7">
      <w:p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This helps staff know which containers are ready, which need attention, and which are close to expiry. It reduces mistakes and keeps the process running smoothly.</w:t>
      </w:r>
    </w:p>
    <w:p w14:paraId="560DDE30" w14:textId="77777777" w:rsidR="00BD0320" w:rsidRPr="00F92517" w:rsidRDefault="00BD0320" w:rsidP="00BD0320">
      <w:pPr>
        <w:pStyle w:val="NormalWeb"/>
        <w:rPr>
          <w:rFonts w:ascii="Aptos" w:hAnsi="Aptos"/>
          <w:color w:val="4472C4" w:themeColor="accent1"/>
        </w:rPr>
      </w:pPr>
    </w:p>
    <w:p w14:paraId="1C852678" w14:textId="1D9AB3FF" w:rsidR="00BD0320" w:rsidRPr="00F92517" w:rsidRDefault="00BD0320" w:rsidP="00BD0320">
      <w:pPr>
        <w:pStyle w:val="NormalWeb"/>
        <w:rPr>
          <w:rFonts w:ascii="Aptos" w:hAnsi="Aptos"/>
          <w:color w:val="4472C4" w:themeColor="accent1"/>
        </w:rPr>
      </w:pPr>
      <w:r w:rsidRPr="00F92517">
        <w:rPr>
          <w:rFonts w:ascii="Aptos" w:hAnsi="Aptos"/>
          <w:color w:val="4472C4" w:themeColor="accent1"/>
        </w:rPr>
        <w:t>3.8 Chapter summary</w:t>
      </w:r>
    </w:p>
    <w:p w14:paraId="0CBBB948" w14:textId="382EBC34" w:rsidR="00BD0320" w:rsidRPr="00F92517" w:rsidRDefault="00BD0320" w:rsidP="00BD0320">
      <w:pPr>
        <w:pStyle w:val="NormalWeb"/>
        <w:rPr>
          <w:rFonts w:ascii="Aptos" w:hAnsi="Aptos"/>
          <w:color w:val="000000" w:themeColor="text1"/>
        </w:rPr>
      </w:pPr>
      <w:r w:rsidRPr="00F92517">
        <w:rPr>
          <w:rFonts w:ascii="Aptos" w:hAnsi="Aptos"/>
          <w:color w:val="000000" w:themeColor="text1"/>
        </w:rPr>
        <w:t>This chapter described the specification and design of the Container Management System, including the functional and non-functional requirements, system architecture, database design, workflow design, user interface, security, and dashboard components. These design decisions provided the foundation for the implementation described in the following chapter.</w:t>
      </w:r>
    </w:p>
    <w:p w14:paraId="1D587AD0" w14:textId="77777777" w:rsidR="00CA3262" w:rsidRPr="00F92517" w:rsidRDefault="00CA3262" w:rsidP="00B73FEB">
      <w:pPr>
        <w:pStyle w:val="NormalWeb"/>
        <w:rPr>
          <w:rFonts w:ascii="Aptos" w:hAnsi="Aptos"/>
          <w:color w:val="4472C4" w:themeColor="accent1"/>
        </w:rPr>
      </w:pPr>
    </w:p>
    <w:p w14:paraId="63F1ECA4" w14:textId="77777777" w:rsidR="00CA3262" w:rsidRPr="00F92517" w:rsidRDefault="00CA3262" w:rsidP="00B73FEB">
      <w:pPr>
        <w:pStyle w:val="NormalWeb"/>
        <w:rPr>
          <w:rFonts w:ascii="Aptos" w:hAnsi="Aptos"/>
          <w:color w:val="4472C4" w:themeColor="accent1"/>
        </w:rPr>
      </w:pPr>
    </w:p>
    <w:p w14:paraId="63F3D32D" w14:textId="77777777" w:rsidR="00DB3C66" w:rsidRPr="00F92517" w:rsidRDefault="00DB3C66" w:rsidP="00B73FEB">
      <w:pPr>
        <w:pStyle w:val="NormalWeb"/>
        <w:rPr>
          <w:rFonts w:ascii="Aptos" w:hAnsi="Aptos"/>
          <w:color w:val="4472C4" w:themeColor="accent1"/>
        </w:rPr>
      </w:pPr>
    </w:p>
    <w:p w14:paraId="0C38374B" w14:textId="77777777" w:rsidR="006964C6" w:rsidRPr="00F92517" w:rsidRDefault="006964C6" w:rsidP="00B73FEB">
      <w:pPr>
        <w:pStyle w:val="NormalWeb"/>
        <w:rPr>
          <w:rFonts w:ascii="Aptos" w:hAnsi="Aptos"/>
          <w:color w:val="4472C4" w:themeColor="accent1"/>
        </w:rPr>
      </w:pPr>
    </w:p>
    <w:p w14:paraId="4983065A" w14:textId="77777777" w:rsidR="00DB3C66" w:rsidRDefault="00DB3C66" w:rsidP="00B73FEB">
      <w:pPr>
        <w:pStyle w:val="NormalWeb"/>
        <w:rPr>
          <w:rFonts w:ascii="Aptos" w:hAnsi="Aptos"/>
          <w:color w:val="4472C4" w:themeColor="accent1"/>
        </w:rPr>
      </w:pPr>
    </w:p>
    <w:p w14:paraId="48FECA58" w14:textId="77777777" w:rsidR="0021167B" w:rsidRDefault="0021167B" w:rsidP="00B73FEB">
      <w:pPr>
        <w:pStyle w:val="NormalWeb"/>
        <w:rPr>
          <w:rFonts w:ascii="Aptos" w:hAnsi="Aptos"/>
          <w:color w:val="4472C4" w:themeColor="accent1"/>
        </w:rPr>
      </w:pPr>
    </w:p>
    <w:p w14:paraId="7007A885" w14:textId="02210D10" w:rsidR="00DB3C66" w:rsidRPr="00F92517" w:rsidRDefault="00DB3C66" w:rsidP="00B73FEB">
      <w:pPr>
        <w:pStyle w:val="NormalWeb"/>
        <w:rPr>
          <w:rFonts w:ascii="Aptos" w:hAnsi="Aptos"/>
          <w:color w:val="4472C4" w:themeColor="accent1"/>
        </w:rPr>
      </w:pPr>
      <w:r w:rsidRPr="00F92517">
        <w:rPr>
          <w:rFonts w:ascii="Aptos" w:hAnsi="Aptos"/>
          <w:color w:val="4472C4" w:themeColor="accent1"/>
        </w:rPr>
        <w:lastRenderedPageBreak/>
        <w:t>4</w:t>
      </w:r>
      <w:r w:rsidR="001C2741" w:rsidRPr="00F92517">
        <w:rPr>
          <w:rFonts w:ascii="Aptos" w:hAnsi="Aptos"/>
          <w:color w:val="4472C4" w:themeColor="accent1"/>
        </w:rPr>
        <w:t>.</w:t>
      </w:r>
      <w:r w:rsidRPr="00F92517">
        <w:rPr>
          <w:rFonts w:ascii="Aptos" w:hAnsi="Aptos"/>
          <w:color w:val="4472C4" w:themeColor="accent1"/>
        </w:rPr>
        <w:t xml:space="preserve"> Implementation</w:t>
      </w:r>
    </w:p>
    <w:p w14:paraId="6ADCB307" w14:textId="49E61DC7" w:rsidR="00DB3C66" w:rsidRPr="00F92517" w:rsidRDefault="00DB3C66" w:rsidP="00B73FEB">
      <w:pPr>
        <w:pStyle w:val="NormalWeb"/>
        <w:rPr>
          <w:rFonts w:ascii="Aptos" w:hAnsi="Aptos"/>
          <w:color w:val="4472C4" w:themeColor="accent1"/>
        </w:rPr>
      </w:pPr>
      <w:r w:rsidRPr="00F92517">
        <w:rPr>
          <w:rFonts w:ascii="Aptos" w:hAnsi="Aptos"/>
          <w:color w:val="4472C4" w:themeColor="accent1"/>
        </w:rPr>
        <w:t xml:space="preserve">4.1 Development </w:t>
      </w:r>
      <w:r w:rsidR="00DC3965" w:rsidRPr="00F92517">
        <w:rPr>
          <w:rFonts w:ascii="Aptos" w:hAnsi="Aptos"/>
          <w:color w:val="4472C4" w:themeColor="accent1"/>
        </w:rPr>
        <w:t>Environment</w:t>
      </w:r>
    </w:p>
    <w:p w14:paraId="7639BB57" w14:textId="22802544" w:rsidR="00DB3C66" w:rsidRPr="00F92517" w:rsidRDefault="00DB3C66" w:rsidP="00B73FEB">
      <w:pPr>
        <w:pStyle w:val="NormalWeb"/>
        <w:rPr>
          <w:rFonts w:ascii="Aptos" w:hAnsi="Aptos"/>
          <w:color w:val="000000" w:themeColor="text1"/>
        </w:rPr>
      </w:pPr>
      <w:r w:rsidRPr="00F92517">
        <w:rPr>
          <w:rFonts w:ascii="Aptos" w:hAnsi="Aptos"/>
          <w:color w:val="000000" w:themeColor="text1"/>
        </w:rPr>
        <w:t>The Container Management System was implemented as a full-stack web application using modern JavaScript technologies. The application was developed using Visual Studio Code as the primary development environment, with Git and GitHub providing version control throughout the project. The frontend was implemented using React and Material UI to provide a responsive user interface, while the backend was developed using Node.js and Express to expose a RESTful API. MySQL was selected as the relational database due to its reliability, support for referential integrity, and compatibility with the chosen technology stack.</w:t>
      </w:r>
    </w:p>
    <w:tbl>
      <w:tblPr>
        <w:tblStyle w:val="TableGrid"/>
        <w:tblW w:w="0" w:type="auto"/>
        <w:tblLook w:val="04A0" w:firstRow="1" w:lastRow="0" w:firstColumn="1" w:lastColumn="0" w:noHBand="0" w:noVBand="1"/>
      </w:tblPr>
      <w:tblGrid>
        <w:gridCol w:w="4508"/>
        <w:gridCol w:w="4508"/>
      </w:tblGrid>
      <w:tr w:rsidR="00DB3C66" w:rsidRPr="00F92517" w14:paraId="2AE5FAAB" w14:textId="77777777" w:rsidTr="00DB3C66">
        <w:tc>
          <w:tcPr>
            <w:tcW w:w="4508" w:type="dxa"/>
          </w:tcPr>
          <w:p w14:paraId="4BE7899F" w14:textId="2C41AA31" w:rsidR="00DB3C66" w:rsidRPr="00F92517" w:rsidRDefault="00DB3C66" w:rsidP="00B73FEB">
            <w:pPr>
              <w:pStyle w:val="NormalWeb"/>
              <w:rPr>
                <w:rFonts w:ascii="Aptos" w:hAnsi="Aptos"/>
                <w:b/>
                <w:bCs/>
                <w:color w:val="000000" w:themeColor="text1"/>
              </w:rPr>
            </w:pPr>
            <w:r w:rsidRPr="00F92517">
              <w:rPr>
                <w:rFonts w:ascii="Aptos" w:hAnsi="Aptos"/>
                <w:b/>
                <w:bCs/>
                <w:color w:val="000000" w:themeColor="text1"/>
              </w:rPr>
              <w:t>Technology</w:t>
            </w:r>
          </w:p>
        </w:tc>
        <w:tc>
          <w:tcPr>
            <w:tcW w:w="4508" w:type="dxa"/>
          </w:tcPr>
          <w:p w14:paraId="0C977EBE" w14:textId="5C77ADC8" w:rsidR="00DB3C66" w:rsidRPr="00F92517" w:rsidRDefault="00DB3C66" w:rsidP="00B73FEB">
            <w:pPr>
              <w:pStyle w:val="NormalWeb"/>
              <w:rPr>
                <w:rFonts w:ascii="Aptos" w:hAnsi="Aptos"/>
                <w:b/>
                <w:bCs/>
                <w:color w:val="000000" w:themeColor="text1"/>
              </w:rPr>
            </w:pPr>
            <w:r w:rsidRPr="00F92517">
              <w:rPr>
                <w:rFonts w:ascii="Aptos" w:hAnsi="Aptos"/>
                <w:color w:val="000000" w:themeColor="text1"/>
              </w:rPr>
              <w:t xml:space="preserve">               </w:t>
            </w:r>
            <w:r w:rsidRPr="00F92517">
              <w:rPr>
                <w:rFonts w:ascii="Aptos" w:hAnsi="Aptos"/>
                <w:b/>
                <w:bCs/>
                <w:color w:val="000000" w:themeColor="text1"/>
              </w:rPr>
              <w:t xml:space="preserve"> Purpose</w:t>
            </w:r>
          </w:p>
        </w:tc>
      </w:tr>
      <w:tr w:rsidR="00DB3C66" w:rsidRPr="00F92517" w14:paraId="191D1E34" w14:textId="77777777" w:rsidTr="00DB3C66">
        <w:tc>
          <w:tcPr>
            <w:tcW w:w="4508" w:type="dxa"/>
          </w:tcPr>
          <w:p w14:paraId="53CE3C13" w14:textId="041149D2" w:rsidR="00DB3C66" w:rsidRPr="00F92517" w:rsidRDefault="00DB3C66" w:rsidP="00B73FEB">
            <w:pPr>
              <w:pStyle w:val="NormalWeb"/>
              <w:rPr>
                <w:rFonts w:ascii="Aptos" w:hAnsi="Aptos"/>
                <w:color w:val="000000" w:themeColor="text1"/>
              </w:rPr>
            </w:pPr>
            <w:r w:rsidRPr="00F92517">
              <w:rPr>
                <w:rFonts w:ascii="Aptos" w:hAnsi="Aptos"/>
                <w:color w:val="000000" w:themeColor="text1"/>
              </w:rPr>
              <w:t>React</w:t>
            </w:r>
          </w:p>
        </w:tc>
        <w:tc>
          <w:tcPr>
            <w:tcW w:w="4508" w:type="dxa"/>
          </w:tcPr>
          <w:p w14:paraId="29E38975" w14:textId="506BCDA8" w:rsidR="00DB3C66" w:rsidRPr="00F92517" w:rsidRDefault="00DB3C66" w:rsidP="00B73FEB">
            <w:pPr>
              <w:pStyle w:val="NormalWeb"/>
              <w:rPr>
                <w:rFonts w:ascii="Aptos" w:hAnsi="Aptos"/>
                <w:color w:val="000000" w:themeColor="text1"/>
              </w:rPr>
            </w:pPr>
            <w:r w:rsidRPr="00F92517">
              <w:rPr>
                <w:rFonts w:ascii="Aptos" w:hAnsi="Aptos"/>
                <w:color w:val="000000" w:themeColor="text1"/>
              </w:rPr>
              <w:t>Frontend user interface</w:t>
            </w:r>
          </w:p>
        </w:tc>
      </w:tr>
      <w:tr w:rsidR="00DB3C66" w:rsidRPr="00F92517" w14:paraId="15A58796" w14:textId="77777777" w:rsidTr="00DB3C66">
        <w:tc>
          <w:tcPr>
            <w:tcW w:w="4508" w:type="dxa"/>
          </w:tcPr>
          <w:p w14:paraId="0D1C7C6C" w14:textId="426B2EDF" w:rsidR="00DB3C66" w:rsidRPr="00F92517" w:rsidRDefault="00DB3C66" w:rsidP="00B73FEB">
            <w:pPr>
              <w:pStyle w:val="NormalWeb"/>
              <w:rPr>
                <w:rFonts w:ascii="Aptos" w:hAnsi="Aptos"/>
                <w:color w:val="000000" w:themeColor="text1"/>
              </w:rPr>
            </w:pPr>
            <w:r w:rsidRPr="00F92517">
              <w:rPr>
                <w:rFonts w:ascii="Aptos" w:hAnsi="Aptos"/>
                <w:color w:val="000000" w:themeColor="text1"/>
              </w:rPr>
              <w:t>Material UI</w:t>
            </w:r>
          </w:p>
        </w:tc>
        <w:tc>
          <w:tcPr>
            <w:tcW w:w="4508" w:type="dxa"/>
          </w:tcPr>
          <w:p w14:paraId="18DDF24F" w14:textId="2B678E41" w:rsidR="00DB3C66" w:rsidRPr="00F92517" w:rsidRDefault="00DB3C66" w:rsidP="00B73FEB">
            <w:pPr>
              <w:pStyle w:val="NormalWeb"/>
              <w:rPr>
                <w:rFonts w:ascii="Aptos" w:hAnsi="Aptos"/>
                <w:color w:val="000000" w:themeColor="text1"/>
              </w:rPr>
            </w:pPr>
            <w:r w:rsidRPr="00F92517">
              <w:rPr>
                <w:rFonts w:ascii="Aptos" w:hAnsi="Aptos"/>
                <w:color w:val="000000" w:themeColor="text1"/>
              </w:rPr>
              <w:t>User interface components</w:t>
            </w:r>
          </w:p>
        </w:tc>
      </w:tr>
      <w:tr w:rsidR="00DB3C66" w:rsidRPr="00F92517" w14:paraId="3877CCFF" w14:textId="77777777" w:rsidTr="00DB3C66">
        <w:tc>
          <w:tcPr>
            <w:tcW w:w="4508" w:type="dxa"/>
          </w:tcPr>
          <w:p w14:paraId="0A4F3287" w14:textId="22DBE5F6" w:rsidR="00DB3C66" w:rsidRPr="00F92517" w:rsidRDefault="00DB3C66" w:rsidP="00B73FEB">
            <w:pPr>
              <w:pStyle w:val="NormalWeb"/>
              <w:rPr>
                <w:rFonts w:ascii="Aptos" w:hAnsi="Aptos"/>
                <w:color w:val="000000" w:themeColor="text1"/>
              </w:rPr>
            </w:pPr>
            <w:r w:rsidRPr="00F92517">
              <w:rPr>
                <w:rFonts w:ascii="Aptos" w:hAnsi="Aptos"/>
                <w:color w:val="000000" w:themeColor="text1"/>
              </w:rPr>
              <w:t>Node.js</w:t>
            </w:r>
          </w:p>
        </w:tc>
        <w:tc>
          <w:tcPr>
            <w:tcW w:w="4508" w:type="dxa"/>
          </w:tcPr>
          <w:p w14:paraId="1B521EE4" w14:textId="13A8FD6F" w:rsidR="00DB3C66" w:rsidRPr="00F92517" w:rsidRDefault="00DB3C66" w:rsidP="00B73FEB">
            <w:pPr>
              <w:pStyle w:val="NormalWeb"/>
              <w:rPr>
                <w:rFonts w:ascii="Aptos" w:hAnsi="Aptos"/>
                <w:color w:val="000000" w:themeColor="text1"/>
              </w:rPr>
            </w:pPr>
            <w:r w:rsidRPr="00F92517">
              <w:rPr>
                <w:rFonts w:ascii="Aptos" w:hAnsi="Aptos"/>
                <w:color w:val="000000" w:themeColor="text1"/>
              </w:rPr>
              <w:t>Backend runtime</w:t>
            </w:r>
          </w:p>
        </w:tc>
      </w:tr>
      <w:tr w:rsidR="00DB3C66" w:rsidRPr="00F92517" w14:paraId="74BF58A4" w14:textId="77777777" w:rsidTr="00DB3C66">
        <w:tc>
          <w:tcPr>
            <w:tcW w:w="4508" w:type="dxa"/>
          </w:tcPr>
          <w:p w14:paraId="67002701" w14:textId="2DFF7FE6" w:rsidR="00DB3C66" w:rsidRPr="00F92517" w:rsidRDefault="00DB3C66" w:rsidP="00B73FEB">
            <w:pPr>
              <w:pStyle w:val="NormalWeb"/>
              <w:rPr>
                <w:rFonts w:ascii="Aptos" w:hAnsi="Aptos"/>
                <w:color w:val="000000" w:themeColor="text1"/>
              </w:rPr>
            </w:pPr>
            <w:r w:rsidRPr="00F92517">
              <w:rPr>
                <w:rFonts w:ascii="Aptos" w:hAnsi="Aptos"/>
                <w:color w:val="000000" w:themeColor="text1"/>
              </w:rPr>
              <w:t>Express.js</w:t>
            </w:r>
          </w:p>
        </w:tc>
        <w:tc>
          <w:tcPr>
            <w:tcW w:w="4508" w:type="dxa"/>
          </w:tcPr>
          <w:p w14:paraId="0BE53F70" w14:textId="2493DAF9" w:rsidR="00DB3C66" w:rsidRPr="00F92517" w:rsidRDefault="00DB3C66" w:rsidP="00B73FEB">
            <w:pPr>
              <w:pStyle w:val="NormalWeb"/>
              <w:rPr>
                <w:rFonts w:ascii="Aptos" w:hAnsi="Aptos"/>
                <w:color w:val="000000" w:themeColor="text1"/>
              </w:rPr>
            </w:pPr>
            <w:r w:rsidRPr="00F92517">
              <w:rPr>
                <w:rFonts w:ascii="Aptos" w:hAnsi="Aptos"/>
                <w:color w:val="000000" w:themeColor="text1"/>
              </w:rPr>
              <w:t>REST API</w:t>
            </w:r>
          </w:p>
        </w:tc>
      </w:tr>
      <w:tr w:rsidR="00DB3C66" w:rsidRPr="00F92517" w14:paraId="68F485B9" w14:textId="77777777" w:rsidTr="00DB3C66">
        <w:tc>
          <w:tcPr>
            <w:tcW w:w="4508" w:type="dxa"/>
          </w:tcPr>
          <w:p w14:paraId="6BB88B2E" w14:textId="2EC0B0EC" w:rsidR="00DB3C66" w:rsidRPr="00F92517" w:rsidRDefault="00DB3C66" w:rsidP="00B73FEB">
            <w:pPr>
              <w:pStyle w:val="NormalWeb"/>
              <w:rPr>
                <w:rFonts w:ascii="Aptos" w:hAnsi="Aptos"/>
                <w:color w:val="000000" w:themeColor="text1"/>
              </w:rPr>
            </w:pPr>
            <w:r w:rsidRPr="00F92517">
              <w:rPr>
                <w:rFonts w:ascii="Aptos" w:hAnsi="Aptos"/>
                <w:color w:val="000000" w:themeColor="text1"/>
              </w:rPr>
              <w:t>MySQL</w:t>
            </w:r>
          </w:p>
        </w:tc>
        <w:tc>
          <w:tcPr>
            <w:tcW w:w="4508" w:type="dxa"/>
          </w:tcPr>
          <w:p w14:paraId="21C04A71" w14:textId="7968B700" w:rsidR="00DB3C66" w:rsidRPr="00F92517" w:rsidRDefault="00DB3C66" w:rsidP="00B73FEB">
            <w:pPr>
              <w:pStyle w:val="NormalWeb"/>
              <w:rPr>
                <w:rFonts w:ascii="Aptos" w:hAnsi="Aptos"/>
                <w:color w:val="000000" w:themeColor="text1"/>
              </w:rPr>
            </w:pPr>
            <w:r w:rsidRPr="00F92517">
              <w:rPr>
                <w:rFonts w:ascii="Aptos" w:hAnsi="Aptos"/>
                <w:color w:val="000000" w:themeColor="text1"/>
              </w:rPr>
              <w:t>Database</w:t>
            </w:r>
          </w:p>
        </w:tc>
      </w:tr>
      <w:tr w:rsidR="00DB3C66" w:rsidRPr="00F92517" w14:paraId="2E874D7C" w14:textId="77777777" w:rsidTr="00DB3C66">
        <w:tc>
          <w:tcPr>
            <w:tcW w:w="4508" w:type="dxa"/>
          </w:tcPr>
          <w:p w14:paraId="07BAFEA6" w14:textId="3524F0B8" w:rsidR="00DB3C66" w:rsidRPr="00F92517" w:rsidRDefault="00DB3C66" w:rsidP="00B73FEB">
            <w:pPr>
              <w:pStyle w:val="NormalWeb"/>
              <w:rPr>
                <w:rFonts w:ascii="Aptos" w:hAnsi="Aptos"/>
                <w:color w:val="000000" w:themeColor="text1"/>
              </w:rPr>
            </w:pPr>
            <w:r w:rsidRPr="00F92517">
              <w:rPr>
                <w:rFonts w:ascii="Aptos" w:hAnsi="Aptos"/>
                <w:color w:val="000000" w:themeColor="text1"/>
              </w:rPr>
              <w:t>JWT</w:t>
            </w:r>
          </w:p>
        </w:tc>
        <w:tc>
          <w:tcPr>
            <w:tcW w:w="4508" w:type="dxa"/>
          </w:tcPr>
          <w:p w14:paraId="2BC7E41F" w14:textId="43EC3FA8" w:rsidR="00DB3C66" w:rsidRPr="00F92517" w:rsidRDefault="00DB3C66" w:rsidP="00B73FEB">
            <w:pPr>
              <w:pStyle w:val="NormalWeb"/>
              <w:rPr>
                <w:rFonts w:ascii="Aptos" w:hAnsi="Aptos"/>
                <w:color w:val="000000" w:themeColor="text1"/>
              </w:rPr>
            </w:pPr>
            <w:r w:rsidRPr="00F92517">
              <w:rPr>
                <w:rFonts w:ascii="Aptos" w:hAnsi="Aptos"/>
                <w:color w:val="000000" w:themeColor="text1"/>
              </w:rPr>
              <w:t>Authentication</w:t>
            </w:r>
          </w:p>
        </w:tc>
      </w:tr>
      <w:tr w:rsidR="00DB3C66" w:rsidRPr="00F92517" w14:paraId="36D0ABE7" w14:textId="77777777" w:rsidTr="00DB3C66">
        <w:tc>
          <w:tcPr>
            <w:tcW w:w="4508" w:type="dxa"/>
          </w:tcPr>
          <w:p w14:paraId="17B447D2" w14:textId="1CB0D2C6" w:rsidR="00DB3C66" w:rsidRPr="00F92517" w:rsidRDefault="00DB3C66" w:rsidP="00B73FEB">
            <w:pPr>
              <w:pStyle w:val="NormalWeb"/>
              <w:rPr>
                <w:rFonts w:ascii="Aptos" w:hAnsi="Aptos"/>
                <w:color w:val="000000" w:themeColor="text1"/>
              </w:rPr>
            </w:pPr>
            <w:r w:rsidRPr="00F92517">
              <w:rPr>
                <w:rFonts w:ascii="Aptos" w:hAnsi="Aptos"/>
                <w:color w:val="000000" w:themeColor="text1"/>
              </w:rPr>
              <w:t>Chart.js</w:t>
            </w:r>
          </w:p>
        </w:tc>
        <w:tc>
          <w:tcPr>
            <w:tcW w:w="4508" w:type="dxa"/>
          </w:tcPr>
          <w:p w14:paraId="7A33F87C" w14:textId="44B38AE8" w:rsidR="00DB3C66" w:rsidRPr="00F92517" w:rsidRDefault="00DB3C66" w:rsidP="00B73FEB">
            <w:pPr>
              <w:pStyle w:val="NormalWeb"/>
              <w:rPr>
                <w:rFonts w:ascii="Aptos" w:hAnsi="Aptos"/>
                <w:color w:val="000000" w:themeColor="text1"/>
              </w:rPr>
            </w:pPr>
            <w:r w:rsidRPr="00F92517">
              <w:rPr>
                <w:rFonts w:ascii="Aptos" w:hAnsi="Aptos"/>
                <w:color w:val="000000" w:themeColor="text1"/>
              </w:rPr>
              <w:t>Dashboard visualisation</w:t>
            </w:r>
          </w:p>
        </w:tc>
      </w:tr>
      <w:tr w:rsidR="00DB3C66" w:rsidRPr="00F92517" w14:paraId="6E436417" w14:textId="77777777" w:rsidTr="00DB3C66">
        <w:tc>
          <w:tcPr>
            <w:tcW w:w="4508" w:type="dxa"/>
          </w:tcPr>
          <w:p w14:paraId="7E5F8452" w14:textId="5FB92B4D" w:rsidR="00DB3C66" w:rsidRPr="00F92517" w:rsidRDefault="00DB3C66" w:rsidP="00B73FEB">
            <w:pPr>
              <w:pStyle w:val="NormalWeb"/>
              <w:rPr>
                <w:rFonts w:ascii="Aptos" w:hAnsi="Aptos"/>
                <w:color w:val="000000" w:themeColor="text1"/>
              </w:rPr>
            </w:pPr>
            <w:r w:rsidRPr="00F92517">
              <w:rPr>
                <w:rFonts w:ascii="Aptos" w:hAnsi="Aptos"/>
                <w:color w:val="000000" w:themeColor="text1"/>
              </w:rPr>
              <w:t>Jest</w:t>
            </w:r>
          </w:p>
        </w:tc>
        <w:tc>
          <w:tcPr>
            <w:tcW w:w="4508" w:type="dxa"/>
          </w:tcPr>
          <w:p w14:paraId="316441F7" w14:textId="1C3F903F" w:rsidR="00DB3C66" w:rsidRPr="00F92517" w:rsidRDefault="00DB3C66" w:rsidP="00B73FEB">
            <w:pPr>
              <w:pStyle w:val="NormalWeb"/>
              <w:rPr>
                <w:rFonts w:ascii="Aptos" w:hAnsi="Aptos"/>
                <w:color w:val="000000" w:themeColor="text1"/>
              </w:rPr>
            </w:pPr>
            <w:r w:rsidRPr="00F92517">
              <w:rPr>
                <w:rFonts w:ascii="Aptos" w:hAnsi="Aptos"/>
                <w:color w:val="000000" w:themeColor="text1"/>
              </w:rPr>
              <w:t>Unit testing</w:t>
            </w:r>
          </w:p>
        </w:tc>
      </w:tr>
      <w:tr w:rsidR="00DB3C66" w:rsidRPr="00F92517" w14:paraId="362E735D" w14:textId="77777777" w:rsidTr="00DB3C66">
        <w:tc>
          <w:tcPr>
            <w:tcW w:w="4508" w:type="dxa"/>
          </w:tcPr>
          <w:p w14:paraId="2A63AB83" w14:textId="7B707465" w:rsidR="00DB3C66" w:rsidRPr="00F92517" w:rsidRDefault="00DB3C66" w:rsidP="00B73FEB">
            <w:pPr>
              <w:pStyle w:val="NormalWeb"/>
              <w:rPr>
                <w:rFonts w:ascii="Aptos" w:hAnsi="Aptos"/>
                <w:color w:val="000000" w:themeColor="text1"/>
              </w:rPr>
            </w:pPr>
            <w:r w:rsidRPr="00F92517">
              <w:rPr>
                <w:rFonts w:ascii="Aptos" w:hAnsi="Aptos"/>
                <w:color w:val="000000" w:themeColor="text1"/>
              </w:rPr>
              <w:t>GIT/GitHub</w:t>
            </w:r>
          </w:p>
        </w:tc>
        <w:tc>
          <w:tcPr>
            <w:tcW w:w="4508" w:type="dxa"/>
          </w:tcPr>
          <w:p w14:paraId="4CB77C75" w14:textId="195D846C" w:rsidR="00DB3C66" w:rsidRPr="00F92517" w:rsidRDefault="00DB3C66" w:rsidP="00B73FEB">
            <w:pPr>
              <w:pStyle w:val="NormalWeb"/>
              <w:rPr>
                <w:rFonts w:ascii="Aptos" w:hAnsi="Aptos"/>
                <w:color w:val="000000" w:themeColor="text1"/>
              </w:rPr>
            </w:pPr>
            <w:r w:rsidRPr="00F92517">
              <w:rPr>
                <w:rFonts w:ascii="Aptos" w:hAnsi="Aptos"/>
                <w:color w:val="000000" w:themeColor="text1"/>
              </w:rPr>
              <w:t>Version control</w:t>
            </w:r>
          </w:p>
        </w:tc>
      </w:tr>
      <w:tr w:rsidR="00DB3C66" w:rsidRPr="00F92517" w14:paraId="1ACB20E8" w14:textId="77777777" w:rsidTr="00DB3C66">
        <w:tc>
          <w:tcPr>
            <w:tcW w:w="4508" w:type="dxa"/>
          </w:tcPr>
          <w:p w14:paraId="2F0C8EFA" w14:textId="36C4DFAE" w:rsidR="00DB3C66" w:rsidRPr="00F92517" w:rsidRDefault="00DB3C66" w:rsidP="00B73FEB">
            <w:pPr>
              <w:pStyle w:val="NormalWeb"/>
              <w:rPr>
                <w:rFonts w:ascii="Aptos" w:hAnsi="Aptos"/>
                <w:color w:val="000000" w:themeColor="text1"/>
              </w:rPr>
            </w:pPr>
            <w:r w:rsidRPr="00F92517">
              <w:rPr>
                <w:rFonts w:ascii="Aptos" w:hAnsi="Aptos"/>
                <w:color w:val="000000" w:themeColor="text1"/>
              </w:rPr>
              <w:t>Thunder Client</w:t>
            </w:r>
          </w:p>
        </w:tc>
        <w:tc>
          <w:tcPr>
            <w:tcW w:w="4508" w:type="dxa"/>
          </w:tcPr>
          <w:p w14:paraId="0FD5DEA5" w14:textId="4A6B9286" w:rsidR="00DB3C66" w:rsidRPr="00F92517" w:rsidRDefault="00DB3C66" w:rsidP="00B73FEB">
            <w:pPr>
              <w:pStyle w:val="NormalWeb"/>
              <w:rPr>
                <w:rFonts w:ascii="Aptos" w:hAnsi="Aptos"/>
                <w:color w:val="000000" w:themeColor="text1"/>
              </w:rPr>
            </w:pPr>
            <w:r w:rsidRPr="00F92517">
              <w:rPr>
                <w:rFonts w:ascii="Aptos" w:hAnsi="Aptos"/>
                <w:color w:val="000000" w:themeColor="text1"/>
              </w:rPr>
              <w:t>API testing</w:t>
            </w:r>
          </w:p>
        </w:tc>
      </w:tr>
      <w:tr w:rsidR="00DB3C66" w:rsidRPr="00F92517" w14:paraId="5A299943" w14:textId="77777777" w:rsidTr="00DB3C66">
        <w:tc>
          <w:tcPr>
            <w:tcW w:w="4508" w:type="dxa"/>
          </w:tcPr>
          <w:p w14:paraId="7DBA2A43" w14:textId="5C65FC33" w:rsidR="00DB3C66" w:rsidRPr="00F92517" w:rsidRDefault="00DB3C66" w:rsidP="00B73FEB">
            <w:pPr>
              <w:pStyle w:val="NormalWeb"/>
              <w:rPr>
                <w:rFonts w:ascii="Aptos" w:hAnsi="Aptos"/>
                <w:color w:val="000000" w:themeColor="text1"/>
              </w:rPr>
            </w:pPr>
            <w:r w:rsidRPr="00F92517">
              <w:rPr>
                <w:rFonts w:ascii="Aptos" w:hAnsi="Aptos"/>
                <w:color w:val="000000" w:themeColor="text1"/>
              </w:rPr>
              <w:t>MySQL Workbench</w:t>
            </w:r>
          </w:p>
        </w:tc>
        <w:tc>
          <w:tcPr>
            <w:tcW w:w="4508" w:type="dxa"/>
          </w:tcPr>
          <w:p w14:paraId="69F43F34" w14:textId="21AEE920" w:rsidR="00DB3C66" w:rsidRPr="00F92517" w:rsidRDefault="00DB3C66" w:rsidP="00B73FEB">
            <w:pPr>
              <w:pStyle w:val="NormalWeb"/>
              <w:rPr>
                <w:rFonts w:ascii="Aptos" w:hAnsi="Aptos"/>
                <w:color w:val="000000" w:themeColor="text1"/>
              </w:rPr>
            </w:pPr>
            <w:r w:rsidRPr="00F92517">
              <w:rPr>
                <w:rFonts w:ascii="Aptos" w:hAnsi="Aptos"/>
                <w:color w:val="000000" w:themeColor="text1"/>
              </w:rPr>
              <w:t>Database management</w:t>
            </w:r>
          </w:p>
        </w:tc>
      </w:tr>
    </w:tbl>
    <w:p w14:paraId="5E0536F9" w14:textId="77777777" w:rsidR="00DB3C66" w:rsidRPr="00F92517" w:rsidRDefault="00DB3C66" w:rsidP="00B73FEB">
      <w:pPr>
        <w:pStyle w:val="NormalWeb"/>
        <w:rPr>
          <w:rFonts w:ascii="Aptos" w:hAnsi="Aptos"/>
          <w:color w:val="000000" w:themeColor="text1"/>
        </w:rPr>
      </w:pPr>
    </w:p>
    <w:p w14:paraId="32504EA9" w14:textId="5AB6D55B" w:rsidR="00CA3262" w:rsidRPr="00F92517" w:rsidRDefault="00DB3C66" w:rsidP="00B73FEB">
      <w:pPr>
        <w:pStyle w:val="NormalWeb"/>
        <w:rPr>
          <w:rFonts w:ascii="Aptos" w:hAnsi="Aptos"/>
          <w:color w:val="4472C4" w:themeColor="accent1"/>
        </w:rPr>
      </w:pPr>
      <w:r w:rsidRPr="00F92517">
        <w:rPr>
          <w:rFonts w:ascii="Aptos" w:hAnsi="Aptos"/>
          <w:color w:val="4472C4" w:themeColor="accent1"/>
        </w:rPr>
        <w:t>4.2 Backend Implementation</w:t>
      </w:r>
    </w:p>
    <w:p w14:paraId="22ED2D0D" w14:textId="77777777" w:rsidR="00DC3965" w:rsidRPr="00F92517" w:rsidRDefault="00DC3965" w:rsidP="00DC3965">
      <w:pPr>
        <w:pStyle w:val="NormalWeb"/>
        <w:rPr>
          <w:rFonts w:ascii="Aptos" w:hAnsi="Aptos"/>
          <w:color w:val="000000" w:themeColor="text1"/>
        </w:rPr>
      </w:pPr>
      <w:r w:rsidRPr="00F92517">
        <w:rPr>
          <w:rFonts w:ascii="Aptos" w:hAnsi="Aptos"/>
          <w:color w:val="000000" w:themeColor="text1"/>
        </w:rPr>
        <w:t>The backend was implemented using Node.js and Express.js following a layered architecture to improve maintainability and separation of responsibilities. The application was organised into controllers, services, models, routes, and middleware, with each layer performing a specific role. Controllers handled HTTP requests, services implemented the business logic, models managed database interactions, routes defined the API endpoints, and middleware provided authentication and request validation. This modular structure simplified development, testing, and future maintenance.</w:t>
      </w:r>
    </w:p>
    <w:p w14:paraId="5B9D661C" w14:textId="77777777" w:rsidR="00DC3965" w:rsidRPr="00F92517" w:rsidRDefault="00DC3965" w:rsidP="00B73FEB">
      <w:pPr>
        <w:pStyle w:val="NormalWeb"/>
        <w:rPr>
          <w:rFonts w:ascii="Aptos" w:hAnsi="Aptos"/>
          <w:color w:val="4472C4" w:themeColor="accent1"/>
        </w:rPr>
      </w:pPr>
    </w:p>
    <w:p w14:paraId="05770A87" w14:textId="77777777" w:rsidR="00DB3C66" w:rsidRDefault="00DB3C66" w:rsidP="00B73FEB">
      <w:pPr>
        <w:pStyle w:val="NormalWeb"/>
        <w:rPr>
          <w:rFonts w:ascii="Aptos" w:hAnsi="Aptos"/>
          <w:color w:val="4472C4" w:themeColor="accent1"/>
        </w:rPr>
      </w:pPr>
    </w:p>
    <w:p w14:paraId="5AE79C96" w14:textId="77777777" w:rsidR="00F92517" w:rsidRDefault="00F92517" w:rsidP="00B73FEB">
      <w:pPr>
        <w:pStyle w:val="NormalWeb"/>
        <w:rPr>
          <w:rFonts w:ascii="Aptos" w:hAnsi="Aptos"/>
          <w:color w:val="4472C4" w:themeColor="accent1"/>
        </w:rPr>
      </w:pPr>
    </w:p>
    <w:p w14:paraId="6481DFBC" w14:textId="77777777" w:rsidR="0021167B" w:rsidRPr="00F92517" w:rsidRDefault="0021167B" w:rsidP="00B73FEB">
      <w:pPr>
        <w:pStyle w:val="NormalWeb"/>
        <w:rPr>
          <w:rFonts w:ascii="Aptos" w:hAnsi="Aptos"/>
          <w:color w:val="4472C4" w:themeColor="accent1"/>
        </w:rPr>
      </w:pPr>
    </w:p>
    <w:p w14:paraId="1BB90F57" w14:textId="6302C186" w:rsidR="00CA3262" w:rsidRPr="00F92517" w:rsidRDefault="00DC3965" w:rsidP="00B73FEB">
      <w:pPr>
        <w:pStyle w:val="NormalWeb"/>
        <w:rPr>
          <w:rFonts w:ascii="Aptos" w:hAnsi="Aptos"/>
          <w:color w:val="4472C4" w:themeColor="accent1"/>
        </w:rPr>
      </w:pPr>
      <w:r w:rsidRPr="00F92517">
        <w:rPr>
          <w:rFonts w:ascii="Aptos" w:hAnsi="Aptos"/>
          <w:color w:val="4472C4" w:themeColor="accent1"/>
        </w:rPr>
        <w:lastRenderedPageBreak/>
        <w:t>4.3 Authentication and Authorisation</w:t>
      </w:r>
    </w:p>
    <w:p w14:paraId="1F31320F" w14:textId="167645D9" w:rsidR="00DC3965" w:rsidRPr="00F92517" w:rsidRDefault="00DC3965" w:rsidP="00B73FEB">
      <w:pPr>
        <w:pStyle w:val="NormalWeb"/>
        <w:rPr>
          <w:rFonts w:ascii="Aptos" w:hAnsi="Aptos"/>
          <w:color w:val="000000" w:themeColor="text1"/>
        </w:rPr>
      </w:pPr>
      <w:r w:rsidRPr="00F92517">
        <w:rPr>
          <w:rFonts w:ascii="Aptos" w:hAnsi="Aptos"/>
          <w:color w:val="000000" w:themeColor="text1"/>
        </w:rPr>
        <w:t>User authentication was implemented using JSON Web Tokens (JWT) to provide secure access to the application. Passwords were securely stored using hashing techniques, while role-based access control restricted access to authorised users. Middleware was used to validate authentication tokens and ensure that only users with the appropriate roles could perform actions such as approving workflows or managing container movements.</w:t>
      </w:r>
    </w:p>
    <w:p w14:paraId="5A75ABB2" w14:textId="76FF62D5" w:rsidR="00CA3262" w:rsidRPr="00F92517" w:rsidRDefault="00DC3965" w:rsidP="00B73FEB">
      <w:pPr>
        <w:pStyle w:val="NormalWeb"/>
        <w:rPr>
          <w:rFonts w:ascii="Aptos" w:hAnsi="Aptos"/>
          <w:color w:val="4472C4" w:themeColor="accent1"/>
        </w:rPr>
      </w:pPr>
      <w:r w:rsidRPr="00F92517">
        <w:rPr>
          <w:rFonts w:ascii="Aptos" w:hAnsi="Aptos"/>
          <w:color w:val="4472C4" w:themeColor="accent1"/>
        </w:rPr>
        <w:t>4.4 Container Lifecycle Engine</w:t>
      </w:r>
    </w:p>
    <w:p w14:paraId="3D319715" w14:textId="5CBF4385" w:rsidR="00DC3965" w:rsidRPr="00F92517" w:rsidRDefault="00DC3965" w:rsidP="00B73FEB">
      <w:pPr>
        <w:pStyle w:val="NormalWeb"/>
        <w:rPr>
          <w:rFonts w:ascii="Aptos" w:hAnsi="Aptos"/>
          <w:color w:val="000000" w:themeColor="text1"/>
        </w:rPr>
      </w:pPr>
      <w:r w:rsidRPr="00F92517">
        <w:rPr>
          <w:rFonts w:ascii="Aptos" w:hAnsi="Aptos"/>
          <w:color w:val="000000" w:themeColor="text1"/>
        </w:rPr>
        <w:t xml:space="preserve">The container lifecycle engine formed the core of the application by enforcing the business rules governing reusable production containers. Workflow validation ensured that containers progressed through the correct lifecycle stages, while lifecycle limits were enforced based on a maximum of fourteen production uses or thirty calendar days, whichever occurred first. Containers reaching either limit were automatically removed from production, transferred to the </w:t>
      </w:r>
      <w:r w:rsidR="00F239E4" w:rsidRPr="00F92517">
        <w:rPr>
          <w:rFonts w:ascii="Aptos" w:hAnsi="Aptos"/>
          <w:color w:val="000000" w:themeColor="text1"/>
        </w:rPr>
        <w:t>cleaning</w:t>
      </w:r>
      <w:r w:rsidRPr="00F92517">
        <w:rPr>
          <w:rFonts w:ascii="Aptos" w:hAnsi="Aptos"/>
          <w:color w:val="000000" w:themeColor="text1"/>
        </w:rPr>
        <w:t xml:space="preserve"> stage, and required Supervisor approval before beginning a new lifecycle. Initial entry into production also required Quality Assurance approval. </w:t>
      </w:r>
      <w:r w:rsidRPr="00F92517">
        <w:rPr>
          <w:rFonts w:ascii="Aptos" w:hAnsi="Aptos"/>
          <w:color w:val="000000" w:themeColor="text1"/>
        </w:rPr>
        <w:t>The snippet below</w:t>
      </w:r>
      <w:r w:rsidRPr="00F92517">
        <w:rPr>
          <w:rFonts w:ascii="Aptos" w:hAnsi="Aptos"/>
          <w:color w:val="000000" w:themeColor="text1"/>
        </w:rPr>
        <w:t xml:space="preserve"> illustrates the lifecycle validation logic implemented within the application.</w:t>
      </w:r>
    </w:p>
    <w:p w14:paraId="7F76489B" w14:textId="77777777" w:rsidR="00DC3965" w:rsidRPr="00F92517" w:rsidRDefault="00DC3965" w:rsidP="00DC3965">
      <w:pPr>
        <w:pStyle w:val="NormalWeb"/>
        <w:rPr>
          <w:rFonts w:ascii="Aptos" w:hAnsi="Aptos"/>
          <w:color w:val="000000" w:themeColor="text1"/>
        </w:rPr>
      </w:pPr>
    </w:p>
    <w:p w14:paraId="75709E68" w14:textId="77777777" w:rsidR="00DC3965" w:rsidRPr="00F92517" w:rsidRDefault="00DC3965" w:rsidP="00DC3965">
      <w:pPr>
        <w:pStyle w:val="NormalWeb"/>
        <w:rPr>
          <w:rFonts w:ascii="Aptos" w:hAnsi="Aptos"/>
          <w:color w:val="000000" w:themeColor="text1"/>
        </w:rPr>
      </w:pPr>
    </w:p>
    <w:p w14:paraId="6B0A6F3A" w14:textId="77777777" w:rsidR="00DC3965" w:rsidRPr="00F92517" w:rsidRDefault="00DC3965" w:rsidP="00DC3965">
      <w:pPr>
        <w:pStyle w:val="NormalWeb"/>
        <w:rPr>
          <w:rFonts w:ascii="Aptos" w:hAnsi="Aptos"/>
          <w:color w:val="000000" w:themeColor="text1"/>
        </w:rPr>
      </w:pPr>
    </w:p>
    <w:p w14:paraId="39714E0A" w14:textId="77777777" w:rsidR="00DC3965" w:rsidRPr="00F92517" w:rsidRDefault="00DC3965" w:rsidP="00DC3965">
      <w:pPr>
        <w:pStyle w:val="NormalWeb"/>
        <w:rPr>
          <w:rFonts w:ascii="Aptos" w:hAnsi="Aptos"/>
          <w:color w:val="000000" w:themeColor="text1"/>
        </w:rPr>
      </w:pPr>
    </w:p>
    <w:p w14:paraId="043419D4" w14:textId="77777777" w:rsidR="00DC3965" w:rsidRPr="00F92517" w:rsidRDefault="00DC3965" w:rsidP="00DC3965">
      <w:pPr>
        <w:pStyle w:val="NormalWeb"/>
        <w:rPr>
          <w:rFonts w:ascii="Aptos" w:hAnsi="Aptos"/>
          <w:color w:val="000000" w:themeColor="text1"/>
        </w:rPr>
      </w:pPr>
    </w:p>
    <w:p w14:paraId="007C350B" w14:textId="77777777" w:rsidR="00DC3965" w:rsidRPr="00F92517" w:rsidRDefault="00DC3965" w:rsidP="00DC3965">
      <w:pPr>
        <w:pStyle w:val="NormalWeb"/>
        <w:rPr>
          <w:rFonts w:ascii="Aptos" w:hAnsi="Aptos"/>
          <w:color w:val="000000" w:themeColor="text1"/>
        </w:rPr>
      </w:pPr>
    </w:p>
    <w:p w14:paraId="2D9423C4" w14:textId="77777777" w:rsidR="00DC3965" w:rsidRPr="00F92517" w:rsidRDefault="00DC3965" w:rsidP="00DC3965">
      <w:pPr>
        <w:pStyle w:val="NormalWeb"/>
        <w:rPr>
          <w:rFonts w:ascii="Aptos" w:hAnsi="Aptos"/>
          <w:color w:val="000000" w:themeColor="text1"/>
        </w:rPr>
      </w:pPr>
    </w:p>
    <w:p w14:paraId="7E1394EE" w14:textId="77777777" w:rsidR="00DC3965" w:rsidRPr="00F92517" w:rsidRDefault="00DC3965" w:rsidP="00DC3965">
      <w:pPr>
        <w:pStyle w:val="NormalWeb"/>
        <w:rPr>
          <w:rFonts w:ascii="Aptos" w:hAnsi="Aptos"/>
          <w:color w:val="000000" w:themeColor="text1"/>
        </w:rPr>
      </w:pPr>
    </w:p>
    <w:p w14:paraId="1051DCED" w14:textId="77777777" w:rsidR="00DC3965" w:rsidRPr="00F92517" w:rsidRDefault="00DC3965" w:rsidP="00DC3965">
      <w:pPr>
        <w:pStyle w:val="NormalWeb"/>
        <w:rPr>
          <w:rFonts w:ascii="Aptos" w:hAnsi="Aptos"/>
          <w:color w:val="000000" w:themeColor="text1"/>
        </w:rPr>
      </w:pPr>
    </w:p>
    <w:p w14:paraId="072F33D4" w14:textId="77777777" w:rsidR="00DC3965" w:rsidRPr="00F92517" w:rsidRDefault="00DC3965" w:rsidP="00DC3965">
      <w:pPr>
        <w:pStyle w:val="NormalWeb"/>
        <w:rPr>
          <w:rFonts w:ascii="Aptos" w:hAnsi="Aptos"/>
          <w:color w:val="000000" w:themeColor="text1"/>
        </w:rPr>
      </w:pPr>
    </w:p>
    <w:p w14:paraId="1E65AF98" w14:textId="77777777" w:rsidR="00DC3965" w:rsidRPr="00F92517" w:rsidRDefault="00DC3965" w:rsidP="00DC3965">
      <w:pPr>
        <w:pStyle w:val="NormalWeb"/>
        <w:rPr>
          <w:rFonts w:ascii="Aptos" w:hAnsi="Aptos"/>
          <w:color w:val="000000" w:themeColor="text1"/>
        </w:rPr>
      </w:pPr>
    </w:p>
    <w:p w14:paraId="3DE243CF" w14:textId="77777777" w:rsidR="00DC3965" w:rsidRDefault="00DC3965" w:rsidP="00DC3965">
      <w:pPr>
        <w:pStyle w:val="NormalWeb"/>
        <w:rPr>
          <w:rFonts w:ascii="Aptos" w:hAnsi="Aptos"/>
          <w:color w:val="000000" w:themeColor="text1"/>
        </w:rPr>
      </w:pPr>
    </w:p>
    <w:p w14:paraId="38B130F7" w14:textId="77777777" w:rsidR="00F92517" w:rsidRDefault="00F92517" w:rsidP="00DC3965">
      <w:pPr>
        <w:pStyle w:val="NormalWeb"/>
        <w:rPr>
          <w:rFonts w:ascii="Aptos" w:hAnsi="Aptos"/>
          <w:color w:val="000000" w:themeColor="text1"/>
        </w:rPr>
      </w:pPr>
    </w:p>
    <w:p w14:paraId="04289803" w14:textId="77777777" w:rsidR="00F92517" w:rsidRDefault="00F92517" w:rsidP="00DC3965">
      <w:pPr>
        <w:pStyle w:val="NormalWeb"/>
        <w:rPr>
          <w:rFonts w:ascii="Aptos" w:hAnsi="Aptos"/>
          <w:color w:val="000000" w:themeColor="text1"/>
        </w:rPr>
      </w:pPr>
    </w:p>
    <w:p w14:paraId="360A4442" w14:textId="2C502D20" w:rsidR="00DC3965" w:rsidRPr="00F92517" w:rsidRDefault="00DC3965" w:rsidP="00DC3965">
      <w:pPr>
        <w:pStyle w:val="NormalWeb"/>
        <w:rPr>
          <w:rFonts w:ascii="Aptos" w:hAnsi="Aptos"/>
          <w:b/>
          <w:bCs/>
          <w:color w:val="000000" w:themeColor="text1"/>
        </w:rPr>
      </w:pPr>
      <w:r w:rsidRPr="00F92517">
        <w:rPr>
          <w:rFonts w:ascii="Aptos" w:hAnsi="Aptos"/>
          <w:b/>
          <w:bCs/>
          <w:color w:val="000000" w:themeColor="text1"/>
        </w:rPr>
        <w:lastRenderedPageBreak/>
        <w:t>// Check if a container is expired based on its use count and last cycle start date</w:t>
      </w:r>
    </w:p>
    <w:p w14:paraId="1FEF32BA" w14:textId="0D8EB033"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function isExpired(container) {</w:t>
      </w:r>
    </w:p>
    <w:p w14:paraId="2C8CC17C" w14:textId="77777777" w:rsidR="00DC3965" w:rsidRPr="00F92517" w:rsidRDefault="00DC3965" w:rsidP="00DC3965">
      <w:pPr>
        <w:pStyle w:val="NormalWeb"/>
        <w:rPr>
          <w:rFonts w:ascii="Aptos" w:hAnsi="Aptos"/>
          <w:b/>
          <w:bCs/>
          <w:color w:val="000000" w:themeColor="text1"/>
        </w:rPr>
      </w:pPr>
      <w:r w:rsidRPr="00F92517">
        <w:rPr>
          <w:rFonts w:ascii="Aptos" w:hAnsi="Aptos"/>
          <w:b/>
          <w:bCs/>
          <w:color w:val="000000" w:themeColor="text1"/>
        </w:rPr>
        <w:t>  // Rule 1: Expired after 14 production uses</w:t>
      </w:r>
    </w:p>
    <w:p w14:paraId="2A3D599D" w14:textId="0F0E2421"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if (container.use_count &gt; 14) {</w:t>
      </w:r>
    </w:p>
    <w:p w14:paraId="0EA39775"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return true;</w:t>
      </w:r>
    </w:p>
    <w:p w14:paraId="34F6188E"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w:t>
      </w:r>
    </w:p>
    <w:p w14:paraId="320F96A7" w14:textId="77777777" w:rsidR="00DC3965" w:rsidRPr="00F92517" w:rsidRDefault="00DC3965" w:rsidP="00DC3965">
      <w:pPr>
        <w:pStyle w:val="NormalWeb"/>
        <w:rPr>
          <w:rFonts w:ascii="Aptos" w:hAnsi="Aptos"/>
          <w:b/>
          <w:bCs/>
          <w:color w:val="000000" w:themeColor="text1"/>
        </w:rPr>
      </w:pPr>
      <w:r w:rsidRPr="00F92517">
        <w:rPr>
          <w:rFonts w:ascii="Aptos" w:hAnsi="Aptos"/>
          <w:b/>
          <w:bCs/>
          <w:color w:val="000000" w:themeColor="text1"/>
        </w:rPr>
        <w:t>  // Rule 2: Expired after 30 days in the current lifecycle</w:t>
      </w:r>
    </w:p>
    <w:p w14:paraId="1B135AC3"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if (!container.last_cycle_start_at) {</w:t>
      </w:r>
    </w:p>
    <w:p w14:paraId="508DB95D"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return false;</w:t>
      </w:r>
    </w:p>
    <w:p w14:paraId="680D0C69"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w:t>
      </w:r>
    </w:p>
    <w:p w14:paraId="57A1FA00" w14:textId="77777777" w:rsidR="00DC3965" w:rsidRPr="00F92517" w:rsidRDefault="00DC3965" w:rsidP="00DC3965">
      <w:pPr>
        <w:pStyle w:val="NormalWeb"/>
        <w:rPr>
          <w:rFonts w:ascii="Aptos" w:hAnsi="Aptos"/>
          <w:b/>
          <w:bCs/>
          <w:color w:val="000000" w:themeColor="text1"/>
        </w:rPr>
      </w:pPr>
      <w:r w:rsidRPr="00F92517">
        <w:rPr>
          <w:rFonts w:ascii="Aptos" w:hAnsi="Aptos"/>
          <w:b/>
          <w:bCs/>
          <w:color w:val="000000" w:themeColor="text1"/>
        </w:rPr>
        <w:t>// Calculate the expiry date based on the last cycle start date</w:t>
      </w:r>
    </w:p>
    <w:p w14:paraId="7C00B461"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const cycleStart = new Date(container.last_cycle_start_at);</w:t>
      </w:r>
    </w:p>
    <w:p w14:paraId="4214DA09" w14:textId="77777777" w:rsidR="00DC3965" w:rsidRPr="00F92517" w:rsidRDefault="00DC3965" w:rsidP="00DC3965">
      <w:pPr>
        <w:pStyle w:val="NormalWeb"/>
        <w:rPr>
          <w:rFonts w:ascii="Aptos" w:hAnsi="Aptos"/>
          <w:color w:val="833C0B" w:themeColor="accent2" w:themeShade="80"/>
        </w:rPr>
      </w:pPr>
    </w:p>
    <w:p w14:paraId="34FD5B38"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const expiryDate = new Date(cycleStart);</w:t>
      </w:r>
    </w:p>
    <w:p w14:paraId="76A145E9" w14:textId="77777777" w:rsidR="00DC3965" w:rsidRPr="00F92517" w:rsidRDefault="00DC3965" w:rsidP="00DC3965">
      <w:pPr>
        <w:pStyle w:val="NormalWeb"/>
        <w:rPr>
          <w:rFonts w:ascii="Aptos" w:hAnsi="Aptos"/>
          <w:b/>
          <w:bCs/>
          <w:color w:val="000000" w:themeColor="text1"/>
        </w:rPr>
      </w:pPr>
      <w:r w:rsidRPr="00F92517">
        <w:rPr>
          <w:rFonts w:ascii="Aptos" w:hAnsi="Aptos"/>
          <w:b/>
          <w:bCs/>
          <w:color w:val="000000" w:themeColor="text1"/>
        </w:rPr>
        <w:t>  //Allow the full 30th calendar day</w:t>
      </w:r>
    </w:p>
    <w:p w14:paraId="2404024B"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expiryDate.setDate(expiryDate.getDate() + 31);</w:t>
      </w:r>
    </w:p>
    <w:p w14:paraId="48D8BA75" w14:textId="77777777" w:rsidR="00DC3965" w:rsidRPr="00F92517" w:rsidRDefault="00DC3965" w:rsidP="00DC3965">
      <w:pPr>
        <w:pStyle w:val="NormalWeb"/>
        <w:rPr>
          <w:rFonts w:ascii="Aptos" w:hAnsi="Aptos"/>
          <w:b/>
          <w:bCs/>
          <w:color w:val="000000" w:themeColor="text1"/>
        </w:rPr>
      </w:pPr>
      <w:r w:rsidRPr="00F92517">
        <w:rPr>
          <w:rFonts w:ascii="Aptos" w:hAnsi="Aptos"/>
          <w:b/>
          <w:bCs/>
          <w:color w:val="000000" w:themeColor="text1"/>
        </w:rPr>
        <w:t>  //Expire at midnight at the start of the 31st day</w:t>
      </w:r>
    </w:p>
    <w:p w14:paraId="3D75F1B9"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expiryDate.setHours(0, 0, 0, 0);</w:t>
      </w:r>
    </w:p>
    <w:p w14:paraId="70C70A2A" w14:textId="77777777" w:rsidR="00DC3965" w:rsidRPr="00F92517" w:rsidRDefault="00DC3965" w:rsidP="00DC3965">
      <w:pPr>
        <w:pStyle w:val="NormalWeb"/>
        <w:rPr>
          <w:rFonts w:ascii="Aptos" w:hAnsi="Aptos"/>
          <w:b/>
          <w:bCs/>
          <w:color w:val="000000" w:themeColor="text1"/>
        </w:rPr>
      </w:pPr>
      <w:r w:rsidRPr="00F92517">
        <w:rPr>
          <w:rFonts w:ascii="Aptos" w:hAnsi="Aptos"/>
          <w:b/>
          <w:bCs/>
          <w:color w:val="000000" w:themeColor="text1"/>
        </w:rPr>
        <w:t>  // Check if the current date is greater than or equal to the expiry date</w:t>
      </w:r>
    </w:p>
    <w:p w14:paraId="1EDDE3CC"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  return new Date() &gt; expiryDate;</w:t>
      </w:r>
    </w:p>
    <w:p w14:paraId="4178CA5F" w14:textId="77777777" w:rsidR="00DC3965" w:rsidRPr="00F92517" w:rsidRDefault="00DC3965" w:rsidP="00DC3965">
      <w:pPr>
        <w:pStyle w:val="NormalWeb"/>
        <w:rPr>
          <w:rFonts w:ascii="Aptos" w:hAnsi="Aptos"/>
          <w:color w:val="833C0B" w:themeColor="accent2" w:themeShade="80"/>
        </w:rPr>
      </w:pPr>
      <w:r w:rsidRPr="00F92517">
        <w:rPr>
          <w:rFonts w:ascii="Aptos" w:hAnsi="Aptos"/>
          <w:color w:val="833C0B" w:themeColor="accent2" w:themeShade="80"/>
        </w:rPr>
        <w:t>}</w:t>
      </w:r>
    </w:p>
    <w:p w14:paraId="048F4C70" w14:textId="77777777" w:rsidR="00DC3965" w:rsidRPr="00F92517" w:rsidRDefault="00DC3965" w:rsidP="00B73FEB">
      <w:pPr>
        <w:pStyle w:val="NormalWeb"/>
        <w:rPr>
          <w:rFonts w:ascii="Aptos" w:hAnsi="Aptos"/>
          <w:color w:val="000000" w:themeColor="text1"/>
        </w:rPr>
      </w:pPr>
    </w:p>
    <w:p w14:paraId="54B0ED1E" w14:textId="77777777" w:rsidR="00CA3262" w:rsidRDefault="00CA3262" w:rsidP="00B73FEB">
      <w:pPr>
        <w:pStyle w:val="NormalWeb"/>
        <w:rPr>
          <w:rFonts w:ascii="Aptos" w:hAnsi="Aptos"/>
          <w:color w:val="4472C4" w:themeColor="accent1"/>
        </w:rPr>
      </w:pPr>
    </w:p>
    <w:p w14:paraId="25911AC5" w14:textId="77777777" w:rsidR="00F92517" w:rsidRDefault="00F92517" w:rsidP="00B73FEB">
      <w:pPr>
        <w:pStyle w:val="NormalWeb"/>
        <w:rPr>
          <w:rFonts w:ascii="Aptos" w:hAnsi="Aptos"/>
          <w:color w:val="4472C4" w:themeColor="accent1"/>
        </w:rPr>
      </w:pPr>
    </w:p>
    <w:p w14:paraId="45744339" w14:textId="72612EB1" w:rsidR="00CA3262" w:rsidRPr="00F92517" w:rsidRDefault="00252A9D" w:rsidP="00B73FEB">
      <w:pPr>
        <w:pStyle w:val="NormalWeb"/>
        <w:rPr>
          <w:rFonts w:ascii="Aptos" w:hAnsi="Aptos"/>
          <w:color w:val="4472C4" w:themeColor="accent1"/>
        </w:rPr>
      </w:pPr>
      <w:r w:rsidRPr="00F92517">
        <w:rPr>
          <w:rFonts w:ascii="Aptos" w:hAnsi="Aptos"/>
          <w:color w:val="4472C4" w:themeColor="accent1"/>
        </w:rPr>
        <w:lastRenderedPageBreak/>
        <w:t>4.5 Approval workflow</w:t>
      </w:r>
    </w:p>
    <w:p w14:paraId="068EF12A" w14:textId="77777777" w:rsidR="00252A9D" w:rsidRPr="00F92517" w:rsidRDefault="00252A9D" w:rsidP="00252A9D">
      <w:pPr>
        <w:pStyle w:val="NormalWeb"/>
        <w:rPr>
          <w:rFonts w:ascii="Aptos" w:hAnsi="Aptos"/>
          <w:color w:val="000000" w:themeColor="text1"/>
        </w:rPr>
      </w:pPr>
      <w:r w:rsidRPr="00F92517">
        <w:rPr>
          <w:rFonts w:ascii="Aptos" w:hAnsi="Aptos"/>
          <w:color w:val="000000" w:themeColor="text1"/>
        </w:rPr>
        <w:t>The approval workflow was implemented to ensure that critical lifecycle transitions were authorised by the appropriate personnel. Initial production required Quality Assurance approval, while containers completing a lifecycle required Supervisor approval before reuse. Approval requests were generated automatically when required, validated against user roles, and recorded within the database to provide a complete audit trail of all approval activities.</w:t>
      </w:r>
    </w:p>
    <w:p w14:paraId="361B851C" w14:textId="519E2688" w:rsidR="00252A9D" w:rsidRPr="00F92517" w:rsidRDefault="00252A9D" w:rsidP="00B73FEB">
      <w:pPr>
        <w:pStyle w:val="NormalWeb"/>
        <w:rPr>
          <w:rFonts w:ascii="Aptos" w:hAnsi="Aptos"/>
          <w:color w:val="4472C4" w:themeColor="accent1"/>
        </w:rPr>
      </w:pPr>
      <w:r w:rsidRPr="00F92517">
        <w:rPr>
          <w:rFonts w:ascii="Aptos" w:hAnsi="Aptos"/>
          <w:color w:val="4472C4" w:themeColor="accent1"/>
        </w:rPr>
        <w:t>4.6 Dashboard and Analytics</w:t>
      </w:r>
    </w:p>
    <w:p w14:paraId="1F98F798" w14:textId="40DF1B36" w:rsidR="00252A9D" w:rsidRPr="00F92517" w:rsidRDefault="00252A9D" w:rsidP="00B73FEB">
      <w:pPr>
        <w:pStyle w:val="NormalWeb"/>
        <w:rPr>
          <w:rFonts w:ascii="Aptos" w:hAnsi="Aptos"/>
          <w:color w:val="000000" w:themeColor="text1"/>
        </w:rPr>
      </w:pPr>
      <w:r w:rsidRPr="00F92517">
        <w:rPr>
          <w:rFonts w:ascii="Aptos" w:hAnsi="Aptos"/>
          <w:color w:val="000000" w:themeColor="text1"/>
        </w:rPr>
        <w:t>The application includes an operational dashboard that provides users with real-time visibility of container activity through summary cards, charts, and analytical reports. Dashboard information is generated using SQL aggregation queries and presented using Chart.js to display operational metrics, lifecycle usage, approval status, and movement trends. These visualisations assist users in monitoring system activity and identifying containers approaching lifecycle limits.</w:t>
      </w:r>
    </w:p>
    <w:p w14:paraId="17E3E75F" w14:textId="7A138158" w:rsidR="0000509E" w:rsidRPr="00F92517" w:rsidRDefault="0000509E" w:rsidP="0000509E">
      <w:pPr>
        <w:rPr>
          <w:rFonts w:ascii="Aptos" w:hAnsi="Aptos"/>
          <w:sz w:val="24"/>
          <w:szCs w:val="24"/>
          <w:lang w:eastAsia="en-IE"/>
        </w:rPr>
      </w:pPr>
      <w:r w:rsidRPr="00F92517">
        <w:rPr>
          <w:rFonts w:ascii="Aptos" w:hAnsi="Aptos"/>
          <w:noProof/>
          <w:sz w:val="24"/>
          <w:szCs w:val="24"/>
        </w:rPr>
        <w:lastRenderedPageBreak/>
        <w:drawing>
          <wp:inline distT="0" distB="0" distL="0" distR="0" wp14:anchorId="5955FEA2" wp14:editId="40728913">
            <wp:extent cx="5731510" cy="8105140"/>
            <wp:effectExtent l="0" t="0" r="2540" b="0"/>
            <wp:docPr id="31569" name="Picture 31569"/>
            <wp:cNvGraphicFramePr/>
            <a:graphic xmlns:a="http://schemas.openxmlformats.org/drawingml/2006/main">
              <a:graphicData uri="http://schemas.openxmlformats.org/drawingml/2006/picture">
                <pic:pic xmlns:pic="http://schemas.openxmlformats.org/drawingml/2006/picture">
                  <pic:nvPicPr>
                    <pic:cNvPr id="31569" name="Picture 315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8105140"/>
                    </a:xfrm>
                    <a:prstGeom prst="rect">
                      <a:avLst/>
                    </a:prstGeom>
                  </pic:spPr>
                </pic:pic>
              </a:graphicData>
            </a:graphic>
          </wp:inline>
        </w:drawing>
      </w:r>
    </w:p>
    <w:p w14:paraId="57E7E29E" w14:textId="624E8A10" w:rsidR="00252A9D" w:rsidRPr="00F92517" w:rsidRDefault="00252A9D" w:rsidP="00B73FEB">
      <w:pPr>
        <w:pStyle w:val="NormalWeb"/>
        <w:rPr>
          <w:rFonts w:ascii="Aptos" w:hAnsi="Aptos"/>
          <w:color w:val="000000" w:themeColor="text1"/>
        </w:rPr>
      </w:pPr>
    </w:p>
    <w:p w14:paraId="1DB78EB3" w14:textId="77777777" w:rsidR="00252A9D" w:rsidRPr="00F92517" w:rsidRDefault="00252A9D" w:rsidP="00B73FEB">
      <w:pPr>
        <w:pStyle w:val="NormalWeb"/>
        <w:rPr>
          <w:rFonts w:ascii="Aptos" w:hAnsi="Aptos"/>
          <w:color w:val="000000" w:themeColor="text1"/>
        </w:rPr>
      </w:pPr>
    </w:p>
    <w:p w14:paraId="19606251" w14:textId="103D6CA9" w:rsidR="00252A9D" w:rsidRPr="00F92517" w:rsidRDefault="00252A9D" w:rsidP="00B73FEB">
      <w:pPr>
        <w:pStyle w:val="NormalWeb"/>
        <w:rPr>
          <w:rFonts w:ascii="Aptos" w:hAnsi="Aptos"/>
          <w:color w:val="4472C4" w:themeColor="accent1"/>
        </w:rPr>
      </w:pPr>
      <w:r w:rsidRPr="00F92517">
        <w:rPr>
          <w:rFonts w:ascii="Aptos" w:hAnsi="Aptos"/>
          <w:color w:val="4472C4" w:themeColor="accent1"/>
        </w:rPr>
        <w:lastRenderedPageBreak/>
        <w:t>4.7</w:t>
      </w:r>
      <w:r w:rsidR="00A91218" w:rsidRPr="00F92517">
        <w:rPr>
          <w:rFonts w:ascii="Aptos" w:hAnsi="Aptos"/>
          <w:color w:val="4472C4" w:themeColor="accent1"/>
        </w:rPr>
        <w:t xml:space="preserve"> QR</w:t>
      </w:r>
      <w:r w:rsidRPr="00F92517">
        <w:rPr>
          <w:rFonts w:ascii="Aptos" w:hAnsi="Aptos"/>
          <w:color w:val="4472C4" w:themeColor="accent1"/>
        </w:rPr>
        <w:t xml:space="preserve"> Code Implementation</w:t>
      </w:r>
    </w:p>
    <w:p w14:paraId="67D4A1B2" w14:textId="048AF291" w:rsidR="00252A9D" w:rsidRPr="00F92517" w:rsidRDefault="00252A9D" w:rsidP="00B73FEB">
      <w:pPr>
        <w:pStyle w:val="NormalWeb"/>
        <w:rPr>
          <w:rFonts w:ascii="Aptos" w:hAnsi="Aptos"/>
          <w:color w:val="000000" w:themeColor="text1"/>
        </w:rPr>
      </w:pPr>
      <w:r w:rsidRPr="00F92517">
        <w:rPr>
          <w:rFonts w:ascii="Aptos" w:hAnsi="Aptos"/>
          <w:color w:val="000000" w:themeColor="text1"/>
        </w:rPr>
        <w:t>Each container is assigned a unique QR code to support rapid identification and retrieval of container information. The integrated Quick Scan feature allows authorised users to scan a container and immediately access its lifecycle status, approval history, and movement records. This functionality reduces manual searching and improves operational efficiency.</w:t>
      </w:r>
    </w:p>
    <w:p w14:paraId="48DB4210" w14:textId="637FF32B" w:rsidR="00A91218" w:rsidRPr="00F92517" w:rsidRDefault="00A91218" w:rsidP="00B73FEB">
      <w:pPr>
        <w:pStyle w:val="NormalWeb"/>
        <w:rPr>
          <w:rFonts w:ascii="Aptos" w:hAnsi="Aptos"/>
          <w:color w:val="000000" w:themeColor="text1"/>
        </w:rPr>
      </w:pPr>
      <w:r w:rsidRPr="00F92517">
        <w:rPr>
          <w:rFonts w:ascii="Aptos" w:hAnsi="Aptos"/>
        </w:rPr>
        <w:object w:dxaOrig="1536" w:dyaOrig="999" w14:anchorId="034A2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8pt;height:49.95pt" o:ole="">
            <v:imagedata r:id="rId19" o:title=""/>
          </v:shape>
          <o:OLEObject Type="Embed" ProgID="Package" ShapeID="_x0000_i1027" DrawAspect="Icon" ObjectID="_1847539539" r:id="rId20"/>
        </w:object>
      </w:r>
    </w:p>
    <w:p w14:paraId="0A74A232" w14:textId="408051FD" w:rsidR="00252A9D" w:rsidRPr="00F92517" w:rsidRDefault="00252A9D" w:rsidP="00B73FEB">
      <w:pPr>
        <w:pStyle w:val="NormalWeb"/>
        <w:rPr>
          <w:rFonts w:ascii="Aptos" w:hAnsi="Aptos"/>
          <w:color w:val="4472C4" w:themeColor="accent1"/>
        </w:rPr>
      </w:pPr>
      <w:r w:rsidRPr="00F92517">
        <w:rPr>
          <w:rFonts w:ascii="Aptos" w:hAnsi="Aptos"/>
          <w:color w:val="4472C4" w:themeColor="accent1"/>
        </w:rPr>
        <w:t>4.8 Simulation Engine</w:t>
      </w:r>
    </w:p>
    <w:p w14:paraId="04B9E635" w14:textId="0BACDC22" w:rsidR="00252A9D" w:rsidRPr="00F92517" w:rsidRDefault="00252A9D" w:rsidP="00B73FEB">
      <w:pPr>
        <w:pStyle w:val="NormalWeb"/>
        <w:rPr>
          <w:rFonts w:ascii="Aptos" w:hAnsi="Aptos"/>
          <w:color w:val="000000" w:themeColor="text1"/>
        </w:rPr>
      </w:pPr>
      <w:r w:rsidRPr="00F92517">
        <w:rPr>
          <w:rFonts w:ascii="Aptos" w:hAnsi="Aptos"/>
          <w:color w:val="000000" w:themeColor="text1"/>
        </w:rPr>
        <w:t>A simulation engine was developed to generate realistic operational data for testing and evaluation. The simulator automatically processed container movements, approval workflows, and production activities, allowing the complete lifecycle to be exercised repeatedly. This provided sufficient data to populate the dashboard and validate the application's workflow under realistic operating conditions.</w:t>
      </w:r>
    </w:p>
    <w:p w14:paraId="52DA2149" w14:textId="115C3347" w:rsidR="00252A9D" w:rsidRPr="00F92517" w:rsidRDefault="00252A9D" w:rsidP="00B73FEB">
      <w:pPr>
        <w:pStyle w:val="NormalWeb"/>
        <w:rPr>
          <w:rFonts w:ascii="Aptos" w:hAnsi="Aptos"/>
          <w:color w:val="4472C4" w:themeColor="accent1"/>
        </w:rPr>
      </w:pPr>
      <w:r w:rsidRPr="00F92517">
        <w:rPr>
          <w:rFonts w:ascii="Aptos" w:hAnsi="Aptos"/>
          <w:color w:val="4472C4" w:themeColor="accent1"/>
        </w:rPr>
        <w:t>4.9 Testing Support Features</w:t>
      </w:r>
    </w:p>
    <w:p w14:paraId="79A603C9" w14:textId="127439E2" w:rsidR="00252A9D" w:rsidRPr="00F92517" w:rsidRDefault="00252A9D" w:rsidP="00B73FEB">
      <w:pPr>
        <w:pStyle w:val="NormalWeb"/>
        <w:rPr>
          <w:rFonts w:ascii="Aptos" w:hAnsi="Aptos"/>
          <w:color w:val="000000" w:themeColor="text1"/>
        </w:rPr>
      </w:pPr>
      <w:r w:rsidRPr="00F92517">
        <w:rPr>
          <w:rFonts w:ascii="Aptos" w:hAnsi="Aptos"/>
          <w:color w:val="000000" w:themeColor="text1"/>
        </w:rPr>
        <w:t>Several tools were used throughout development to support testing and validation. Jest was used for unit testing, Thunder Client for API testing, MySQL Workbench for database verification, and the simulation engine for generating operational data and validating lifecycle behaviour under repeated execution.</w:t>
      </w:r>
    </w:p>
    <w:p w14:paraId="2816DF4B" w14:textId="0D513AF2" w:rsidR="00252A9D" w:rsidRPr="00F92517" w:rsidRDefault="00252A9D" w:rsidP="00B73FEB">
      <w:pPr>
        <w:pStyle w:val="NormalWeb"/>
        <w:rPr>
          <w:rFonts w:ascii="Aptos" w:hAnsi="Aptos"/>
          <w:color w:val="4472C4" w:themeColor="accent1"/>
        </w:rPr>
      </w:pPr>
      <w:r w:rsidRPr="00F92517">
        <w:rPr>
          <w:rFonts w:ascii="Aptos" w:hAnsi="Aptos"/>
          <w:color w:val="4472C4" w:themeColor="accent1"/>
        </w:rPr>
        <w:t>4.10 Chapter Summary</w:t>
      </w:r>
    </w:p>
    <w:p w14:paraId="75D15459" w14:textId="604E7379" w:rsidR="00252A9D" w:rsidRPr="00F92517" w:rsidRDefault="00252A9D" w:rsidP="00B73FEB">
      <w:pPr>
        <w:pStyle w:val="NormalWeb"/>
        <w:rPr>
          <w:rFonts w:ascii="Aptos" w:hAnsi="Aptos"/>
          <w:color w:val="000000" w:themeColor="text1"/>
        </w:rPr>
      </w:pPr>
      <w:r w:rsidRPr="00F92517">
        <w:rPr>
          <w:rFonts w:ascii="Aptos" w:hAnsi="Aptos"/>
          <w:color w:val="000000" w:themeColor="text1"/>
        </w:rPr>
        <w:t>This chapter described the implementation of the Container Management System, including the backend architecture, authentication, lifecycle engine, approval workflow, dashboard, QR code functionality, and simulation engine. Together, these components formed a complete web application capable of managing the lifecycle of reusable production containers while enforcing business rules and supporting regulatory compliance.</w:t>
      </w:r>
    </w:p>
    <w:p w14:paraId="33E86A78" w14:textId="77777777" w:rsidR="00A91218" w:rsidRPr="00F92517" w:rsidRDefault="00A91218" w:rsidP="00B73FEB">
      <w:pPr>
        <w:pStyle w:val="NormalWeb"/>
        <w:rPr>
          <w:rFonts w:ascii="Aptos" w:hAnsi="Aptos"/>
          <w:color w:val="000000" w:themeColor="text1"/>
        </w:rPr>
      </w:pPr>
    </w:p>
    <w:p w14:paraId="72EBFA30" w14:textId="77777777" w:rsidR="00A91218" w:rsidRPr="00F92517" w:rsidRDefault="00A91218" w:rsidP="00B73FEB">
      <w:pPr>
        <w:pStyle w:val="NormalWeb"/>
        <w:rPr>
          <w:rFonts w:ascii="Aptos" w:hAnsi="Aptos"/>
          <w:color w:val="000000" w:themeColor="text1"/>
        </w:rPr>
      </w:pPr>
    </w:p>
    <w:p w14:paraId="68D7051E" w14:textId="77777777" w:rsidR="00A91218" w:rsidRPr="00F92517" w:rsidRDefault="00A91218" w:rsidP="00B73FEB">
      <w:pPr>
        <w:pStyle w:val="NormalWeb"/>
        <w:rPr>
          <w:rFonts w:ascii="Aptos" w:hAnsi="Aptos"/>
          <w:color w:val="000000" w:themeColor="text1"/>
        </w:rPr>
      </w:pPr>
    </w:p>
    <w:p w14:paraId="50C489E8" w14:textId="77777777" w:rsidR="00A91218" w:rsidRDefault="00A91218" w:rsidP="00B73FEB">
      <w:pPr>
        <w:pStyle w:val="NormalWeb"/>
        <w:rPr>
          <w:rFonts w:ascii="Aptos" w:hAnsi="Aptos"/>
          <w:color w:val="000000" w:themeColor="text1"/>
        </w:rPr>
      </w:pPr>
    </w:p>
    <w:p w14:paraId="4C49D8E9" w14:textId="77777777" w:rsidR="00F92517" w:rsidRPr="00F92517" w:rsidRDefault="00F92517" w:rsidP="00B73FEB">
      <w:pPr>
        <w:pStyle w:val="NormalWeb"/>
        <w:rPr>
          <w:rFonts w:ascii="Aptos" w:hAnsi="Aptos"/>
          <w:color w:val="000000" w:themeColor="text1"/>
        </w:rPr>
      </w:pPr>
    </w:p>
    <w:p w14:paraId="68921139" w14:textId="40B9057C" w:rsidR="00A91218" w:rsidRPr="00F92517" w:rsidRDefault="00A91218" w:rsidP="00B73FEB">
      <w:pPr>
        <w:pStyle w:val="NormalWeb"/>
        <w:rPr>
          <w:rFonts w:ascii="Aptos" w:hAnsi="Aptos"/>
          <w:color w:val="000000" w:themeColor="text1"/>
        </w:rPr>
      </w:pPr>
    </w:p>
    <w:p w14:paraId="4C3E2759" w14:textId="0778672A" w:rsidR="00A91218" w:rsidRPr="00F92517" w:rsidRDefault="00A91218" w:rsidP="00B73FEB">
      <w:pPr>
        <w:pStyle w:val="NormalWeb"/>
        <w:rPr>
          <w:rFonts w:ascii="Aptos" w:hAnsi="Aptos"/>
          <w:color w:val="4472C4" w:themeColor="accent1"/>
        </w:rPr>
      </w:pPr>
      <w:r w:rsidRPr="00F92517">
        <w:rPr>
          <w:rFonts w:ascii="Aptos" w:hAnsi="Aptos"/>
          <w:color w:val="4472C4" w:themeColor="accent1"/>
        </w:rPr>
        <w:lastRenderedPageBreak/>
        <w:t>5. Testing and Results</w:t>
      </w:r>
    </w:p>
    <w:p w14:paraId="4E26C055" w14:textId="0F1764B8" w:rsidR="00A91218" w:rsidRPr="00F92517" w:rsidRDefault="00A91218" w:rsidP="00B73FEB">
      <w:pPr>
        <w:pStyle w:val="NormalWeb"/>
        <w:rPr>
          <w:rFonts w:ascii="Aptos" w:hAnsi="Aptos"/>
          <w:color w:val="4472C4" w:themeColor="accent1"/>
        </w:rPr>
      </w:pPr>
      <w:r w:rsidRPr="00F92517">
        <w:rPr>
          <w:rFonts w:ascii="Aptos" w:hAnsi="Aptos"/>
          <w:color w:val="4472C4" w:themeColor="accent1"/>
        </w:rPr>
        <w:t>5.1 Testing Strategy</w:t>
      </w:r>
    </w:p>
    <w:p w14:paraId="7AEA05E9" w14:textId="23105988" w:rsidR="00A91218" w:rsidRPr="00F92517" w:rsidRDefault="00A91218" w:rsidP="00B73FEB">
      <w:pPr>
        <w:pStyle w:val="NormalWeb"/>
        <w:rPr>
          <w:rFonts w:ascii="Aptos" w:hAnsi="Aptos"/>
          <w:color w:val="000000" w:themeColor="text1"/>
        </w:rPr>
      </w:pPr>
      <w:r w:rsidRPr="00F92517">
        <w:rPr>
          <w:rFonts w:ascii="Aptos" w:hAnsi="Aptos"/>
          <w:color w:val="000000" w:themeColor="text1"/>
        </w:rPr>
        <w:t>The Container Management System was tested throughout development using a combination of unit testing, API testing, manual functional testing, and end-to-end workflow validation. Testing was carried out incrementally as new functionality was implemented to ensure that individual components and complete business workflows operated as expected.</w:t>
      </w:r>
    </w:p>
    <w:p w14:paraId="30B42668" w14:textId="58B40505" w:rsidR="00A91218" w:rsidRPr="00F92517" w:rsidRDefault="00A91218" w:rsidP="00B73FEB">
      <w:pPr>
        <w:pStyle w:val="NormalWeb"/>
        <w:rPr>
          <w:rFonts w:ascii="Aptos" w:hAnsi="Aptos"/>
          <w:color w:val="4472C4" w:themeColor="accent1"/>
        </w:rPr>
      </w:pPr>
      <w:r w:rsidRPr="00F92517">
        <w:rPr>
          <w:rFonts w:ascii="Aptos" w:hAnsi="Aptos"/>
          <w:color w:val="4472C4" w:themeColor="accent1"/>
        </w:rPr>
        <w:t>5.2 Unit and API Testing</w:t>
      </w:r>
    </w:p>
    <w:p w14:paraId="34CAD972" w14:textId="77777777" w:rsidR="00A91218" w:rsidRPr="00F92517" w:rsidRDefault="00A91218" w:rsidP="00A91218">
      <w:pPr>
        <w:pStyle w:val="NormalWeb"/>
        <w:rPr>
          <w:rFonts w:ascii="Aptos" w:hAnsi="Aptos"/>
          <w:color w:val="000000" w:themeColor="text1"/>
        </w:rPr>
      </w:pPr>
      <w:r w:rsidRPr="00F92517">
        <w:rPr>
          <w:rFonts w:ascii="Aptos" w:hAnsi="Aptos"/>
          <w:color w:val="000000" w:themeColor="text1"/>
        </w:rPr>
        <w:t>Unit tests were developed using Jest to verify the correctness of the application's business logic. REST API endpoints were tested using Thunder Client to validate request handling, authentication, workflow processing, and error handling. Database queries were verified using MySQL Workbench to ensure that lifecycle data, approvals, and movement records were correctly stored and retrieved.</w:t>
      </w:r>
    </w:p>
    <w:p w14:paraId="7DFAEBAF" w14:textId="77777777" w:rsidR="00A91218" w:rsidRPr="00F92517" w:rsidRDefault="00A91218" w:rsidP="00A91218">
      <w:pPr>
        <w:pStyle w:val="pdq2pgselectionanchorcontainer"/>
        <w:rPr>
          <w:rFonts w:ascii="Aptos" w:hAnsi="Aptos"/>
          <w:color w:val="4472C4" w:themeColor="accent1"/>
        </w:rPr>
      </w:pPr>
      <w:r w:rsidRPr="00F92517">
        <w:rPr>
          <w:rFonts w:ascii="Aptos" w:hAnsi="Aptos"/>
          <w:color w:val="4472C4" w:themeColor="accent1"/>
        </w:rPr>
        <w:t>5.3 Functional Testing</w:t>
      </w:r>
    </w:p>
    <w:p w14:paraId="5651E3E0" w14:textId="33D7EF0F" w:rsidR="00A91218" w:rsidRPr="00F92517" w:rsidRDefault="00A91218" w:rsidP="00A91218">
      <w:pPr>
        <w:pStyle w:val="pdq2pgselectionanchorcontainer"/>
        <w:rPr>
          <w:rFonts w:ascii="Aptos" w:hAnsi="Aptos"/>
        </w:rPr>
      </w:pPr>
      <w:r w:rsidRPr="00F92517">
        <w:rPr>
          <w:rFonts w:ascii="Aptos" w:hAnsi="Aptos"/>
        </w:rPr>
        <w:t>Functional testing focused on validating the complete lifecycle of reusable production containers. The following business rules were successfully verified:</w:t>
      </w:r>
    </w:p>
    <w:p w14:paraId="1E9FE43D" w14:textId="77777777" w:rsidR="00A91218" w:rsidRPr="00F92517" w:rsidRDefault="00A91218" w:rsidP="00A91218">
      <w:pPr>
        <w:numPr>
          <w:ilvl w:val="0"/>
          <w:numId w:val="17"/>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User authentication and role-based access control. </w:t>
      </w:r>
    </w:p>
    <w:p w14:paraId="7703C628" w14:textId="77777777" w:rsidR="00A91218" w:rsidRPr="00F92517" w:rsidRDefault="00A91218" w:rsidP="00A91218">
      <w:pPr>
        <w:numPr>
          <w:ilvl w:val="0"/>
          <w:numId w:val="17"/>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Container registration and movement between workflow stages. </w:t>
      </w:r>
    </w:p>
    <w:p w14:paraId="66D5F01A" w14:textId="77777777" w:rsidR="00A91218" w:rsidRPr="00F92517" w:rsidRDefault="00A91218" w:rsidP="00A91218">
      <w:pPr>
        <w:numPr>
          <w:ilvl w:val="0"/>
          <w:numId w:val="17"/>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Initial Quality Assurance approval before first production use. </w:t>
      </w:r>
    </w:p>
    <w:p w14:paraId="38691426" w14:textId="77777777" w:rsidR="00A91218" w:rsidRPr="00F92517" w:rsidRDefault="00A91218" w:rsidP="00A91218">
      <w:pPr>
        <w:numPr>
          <w:ilvl w:val="0"/>
          <w:numId w:val="17"/>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Automatic lifecycle expiry after fourteen production uses or thirty calendar days. </w:t>
      </w:r>
    </w:p>
    <w:p w14:paraId="3236D590" w14:textId="77777777" w:rsidR="00A91218" w:rsidRPr="00F92517" w:rsidRDefault="00A91218" w:rsidP="00A91218">
      <w:pPr>
        <w:numPr>
          <w:ilvl w:val="0"/>
          <w:numId w:val="17"/>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Supervisor approval before beginning a new lifecycle. </w:t>
      </w:r>
    </w:p>
    <w:p w14:paraId="7CABD465" w14:textId="77777777" w:rsidR="00A91218" w:rsidRPr="00F92517" w:rsidRDefault="00A91218" w:rsidP="00A91218">
      <w:pPr>
        <w:numPr>
          <w:ilvl w:val="0"/>
          <w:numId w:val="17"/>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QR code scanning and container retrieval. </w:t>
      </w:r>
    </w:p>
    <w:p w14:paraId="3D7EED90" w14:textId="38DEA13C" w:rsidR="00A91218" w:rsidRPr="00F92517" w:rsidRDefault="00A91218" w:rsidP="00B73FEB">
      <w:pPr>
        <w:numPr>
          <w:ilvl w:val="0"/>
          <w:numId w:val="17"/>
        </w:numPr>
        <w:spacing w:before="100" w:beforeAutospacing="1" w:after="100" w:afterAutospacing="1" w:line="240" w:lineRule="auto"/>
        <w:rPr>
          <w:rFonts w:ascii="Aptos" w:eastAsia="Times New Roman" w:hAnsi="Aptos" w:cs="Times New Roman"/>
          <w:sz w:val="24"/>
          <w:szCs w:val="24"/>
          <w:lang w:eastAsia="en-IE"/>
        </w:rPr>
      </w:pPr>
      <w:r w:rsidRPr="00F92517">
        <w:rPr>
          <w:rFonts w:ascii="Aptos" w:eastAsia="Times New Roman" w:hAnsi="Aptos" w:cs="Times New Roman"/>
          <w:sz w:val="24"/>
          <w:szCs w:val="24"/>
          <w:lang w:eastAsia="en-IE"/>
        </w:rPr>
        <w:t xml:space="preserve">Dashboard reporting and operational analytics. </w:t>
      </w:r>
    </w:p>
    <w:p w14:paraId="21450943" w14:textId="77777777" w:rsidR="0000509E" w:rsidRPr="00F92517" w:rsidRDefault="0000509E" w:rsidP="0000509E">
      <w:pPr>
        <w:spacing w:before="100" w:beforeAutospacing="1" w:after="100" w:afterAutospacing="1" w:line="240" w:lineRule="auto"/>
        <w:rPr>
          <w:rFonts w:ascii="Aptos" w:eastAsia="Times New Roman" w:hAnsi="Aptos" w:cs="Times New Roman"/>
          <w:sz w:val="24"/>
          <w:szCs w:val="24"/>
          <w:lang w:eastAsia="en-IE"/>
        </w:rPr>
      </w:pPr>
    </w:p>
    <w:p w14:paraId="42E1C5DB" w14:textId="77777777" w:rsidR="0000509E" w:rsidRPr="00F92517" w:rsidRDefault="0000509E" w:rsidP="0000509E">
      <w:pPr>
        <w:spacing w:before="100" w:beforeAutospacing="1" w:after="100" w:afterAutospacing="1" w:line="240" w:lineRule="auto"/>
        <w:rPr>
          <w:rFonts w:ascii="Aptos" w:eastAsia="Times New Roman" w:hAnsi="Aptos" w:cs="Times New Roman"/>
          <w:sz w:val="24"/>
          <w:szCs w:val="24"/>
          <w:lang w:eastAsia="en-IE"/>
        </w:rPr>
      </w:pPr>
    </w:p>
    <w:p w14:paraId="6DF8102A" w14:textId="77777777" w:rsidR="0000509E" w:rsidRPr="00F92517" w:rsidRDefault="0000509E" w:rsidP="0000509E">
      <w:pPr>
        <w:spacing w:before="100" w:beforeAutospacing="1" w:after="100" w:afterAutospacing="1" w:line="240" w:lineRule="auto"/>
        <w:rPr>
          <w:rFonts w:ascii="Aptos" w:eastAsia="Times New Roman" w:hAnsi="Aptos" w:cs="Times New Roman"/>
          <w:sz w:val="24"/>
          <w:szCs w:val="24"/>
          <w:lang w:eastAsia="en-IE"/>
        </w:rPr>
      </w:pPr>
    </w:p>
    <w:p w14:paraId="38DD3ACB" w14:textId="77777777" w:rsidR="0000509E" w:rsidRPr="00F92517" w:rsidRDefault="0000509E" w:rsidP="0000509E">
      <w:pPr>
        <w:spacing w:before="100" w:beforeAutospacing="1" w:after="100" w:afterAutospacing="1" w:line="240" w:lineRule="auto"/>
        <w:rPr>
          <w:rFonts w:ascii="Aptos" w:eastAsia="Times New Roman" w:hAnsi="Aptos" w:cs="Times New Roman"/>
          <w:sz w:val="24"/>
          <w:szCs w:val="24"/>
          <w:lang w:eastAsia="en-IE"/>
        </w:rPr>
      </w:pPr>
    </w:p>
    <w:p w14:paraId="21C9B344" w14:textId="77777777" w:rsidR="0000509E" w:rsidRPr="00F92517" w:rsidRDefault="0000509E" w:rsidP="0000509E">
      <w:pPr>
        <w:spacing w:before="100" w:beforeAutospacing="1" w:after="100" w:afterAutospacing="1" w:line="240" w:lineRule="auto"/>
        <w:rPr>
          <w:rFonts w:ascii="Aptos" w:eastAsia="Times New Roman" w:hAnsi="Aptos" w:cs="Times New Roman"/>
          <w:sz w:val="24"/>
          <w:szCs w:val="24"/>
          <w:lang w:eastAsia="en-IE"/>
        </w:rPr>
      </w:pPr>
    </w:p>
    <w:p w14:paraId="3AD8BFF4" w14:textId="77777777" w:rsidR="002352E1" w:rsidRDefault="002352E1" w:rsidP="0000509E">
      <w:pPr>
        <w:spacing w:before="100" w:beforeAutospacing="1" w:after="100" w:afterAutospacing="1" w:line="240" w:lineRule="auto"/>
        <w:rPr>
          <w:rFonts w:ascii="Aptos" w:eastAsia="Times New Roman" w:hAnsi="Aptos" w:cs="Times New Roman"/>
          <w:sz w:val="24"/>
          <w:szCs w:val="24"/>
          <w:lang w:eastAsia="en-IE"/>
        </w:rPr>
      </w:pPr>
    </w:p>
    <w:p w14:paraId="1CD30E72" w14:textId="77777777" w:rsidR="00F92517" w:rsidRDefault="00F92517" w:rsidP="0000509E">
      <w:pPr>
        <w:spacing w:before="100" w:beforeAutospacing="1" w:after="100" w:afterAutospacing="1" w:line="240" w:lineRule="auto"/>
        <w:rPr>
          <w:rFonts w:ascii="Aptos" w:eastAsia="Times New Roman" w:hAnsi="Aptos" w:cs="Times New Roman"/>
          <w:sz w:val="24"/>
          <w:szCs w:val="24"/>
          <w:lang w:eastAsia="en-IE"/>
        </w:rPr>
      </w:pPr>
    </w:p>
    <w:p w14:paraId="46C7F679" w14:textId="77777777" w:rsidR="00F92517" w:rsidRPr="00F92517" w:rsidRDefault="00F92517" w:rsidP="0000509E">
      <w:pPr>
        <w:spacing w:before="100" w:beforeAutospacing="1" w:after="100" w:afterAutospacing="1" w:line="240" w:lineRule="auto"/>
        <w:rPr>
          <w:rFonts w:ascii="Aptos" w:eastAsia="Times New Roman" w:hAnsi="Aptos" w:cs="Times New Roman"/>
          <w:sz w:val="24"/>
          <w:szCs w:val="24"/>
          <w:lang w:eastAsia="en-IE"/>
        </w:rPr>
      </w:pPr>
    </w:p>
    <w:p w14:paraId="59504C63" w14:textId="77777777" w:rsidR="0000509E" w:rsidRPr="00F92517" w:rsidRDefault="0000509E" w:rsidP="0000509E">
      <w:pPr>
        <w:spacing w:before="100" w:beforeAutospacing="1" w:after="100" w:afterAutospacing="1" w:line="240" w:lineRule="auto"/>
        <w:rPr>
          <w:rFonts w:ascii="Aptos" w:eastAsia="Times New Roman" w:hAnsi="Aptos" w:cs="Times New Roman"/>
          <w:sz w:val="24"/>
          <w:szCs w:val="24"/>
          <w:lang w:eastAsia="en-IE"/>
        </w:rPr>
      </w:pPr>
    </w:p>
    <w:p w14:paraId="7FB6C316" w14:textId="1DDF1494" w:rsidR="00A91218" w:rsidRPr="00F92517" w:rsidRDefault="00A91218" w:rsidP="00B73FEB">
      <w:pPr>
        <w:pStyle w:val="NormalWeb"/>
        <w:rPr>
          <w:rFonts w:ascii="Aptos" w:hAnsi="Aptos"/>
          <w:color w:val="4472C4" w:themeColor="accent1"/>
        </w:rPr>
      </w:pPr>
      <w:r w:rsidRPr="00F92517">
        <w:rPr>
          <w:rFonts w:ascii="Aptos" w:hAnsi="Aptos"/>
          <w:color w:val="4472C4" w:themeColor="accent1"/>
        </w:rPr>
        <w:lastRenderedPageBreak/>
        <w:t>5.4 Results</w:t>
      </w:r>
    </w:p>
    <w:p w14:paraId="4CAE37DA" w14:textId="7D519F70" w:rsidR="00A91218" w:rsidRPr="00F92517" w:rsidRDefault="00A91218" w:rsidP="00B73FEB">
      <w:pPr>
        <w:pStyle w:val="NormalWeb"/>
        <w:rPr>
          <w:rFonts w:ascii="Aptos" w:hAnsi="Aptos"/>
          <w:color w:val="000000" w:themeColor="text1"/>
        </w:rPr>
      </w:pPr>
      <w:r w:rsidRPr="00F92517">
        <w:rPr>
          <w:rFonts w:ascii="Aptos" w:hAnsi="Aptos"/>
          <w:color w:val="000000" w:themeColor="text1"/>
        </w:rPr>
        <w:t>The completed application successfully demonstrated the complete lifecycle of reusable production containers from initial registration through cleaning, approval, production use, lifecycle expiry, Supervisor approval, and reuse. Dashboard analytics correctly reflected operational activity generated by the simulation engine, while unit and API testing confirmed that the workflow engine consistently enforced the defined business rules.</w:t>
      </w:r>
    </w:p>
    <w:p w14:paraId="35DECF86" w14:textId="5D988BA4" w:rsidR="00A91218" w:rsidRPr="00F92517" w:rsidRDefault="00A91218" w:rsidP="00B73FEB">
      <w:pPr>
        <w:pStyle w:val="NormalWeb"/>
        <w:rPr>
          <w:rFonts w:ascii="Aptos" w:hAnsi="Aptos"/>
          <w:color w:val="4472C4" w:themeColor="accent1"/>
        </w:rPr>
      </w:pPr>
      <w:r w:rsidRPr="00F92517">
        <w:rPr>
          <w:rFonts w:ascii="Aptos" w:hAnsi="Aptos"/>
          <w:color w:val="4472C4" w:themeColor="accent1"/>
        </w:rPr>
        <w:t>5.5 Critical evaluation</w:t>
      </w:r>
    </w:p>
    <w:p w14:paraId="7E728F33" w14:textId="77777777" w:rsidR="00511F99" w:rsidRPr="00F92517" w:rsidRDefault="00511F99" w:rsidP="00511F99">
      <w:pPr>
        <w:pStyle w:val="NormalWeb"/>
        <w:rPr>
          <w:rFonts w:ascii="Aptos" w:hAnsi="Aptos"/>
          <w:color w:val="000000" w:themeColor="text1"/>
        </w:rPr>
      </w:pPr>
      <w:r w:rsidRPr="00F92517">
        <w:rPr>
          <w:rFonts w:ascii="Aptos" w:hAnsi="Aptos"/>
          <w:color w:val="000000" w:themeColor="text1"/>
        </w:rPr>
        <w:t>The project successfully achieved its primary objective of developing a digital Container Management System capable of supporting traceability, workflow validation, and regulatory compliance. The layered architecture improved maintainability, while the simulation engine enabled realistic operational testing and dashboard evaluation.</w:t>
      </w:r>
    </w:p>
    <w:p w14:paraId="0BEC85FA" w14:textId="77777777" w:rsidR="00511F99" w:rsidRPr="00F92517" w:rsidRDefault="00511F99" w:rsidP="00511F99">
      <w:pPr>
        <w:pStyle w:val="NormalWeb"/>
        <w:rPr>
          <w:rFonts w:ascii="Aptos" w:hAnsi="Aptos"/>
          <w:color w:val="000000" w:themeColor="text1"/>
        </w:rPr>
      </w:pPr>
      <w:r w:rsidRPr="00F92517">
        <w:rPr>
          <w:rFonts w:ascii="Aptos" w:hAnsi="Aptos"/>
          <w:color w:val="000000" w:themeColor="text1"/>
        </w:rPr>
        <w:t>One limitation of the project is that operational analytics were generated using simulated rather than live manufacturing data. Although preliminary regression analysis was explored, the available dataset was not considered sufficiently representative to support meaningful predictive modelling. This has been identified as an opportunity for future development as larger volumes of operational data become available.</w:t>
      </w:r>
    </w:p>
    <w:p w14:paraId="591BF5F4" w14:textId="489A890D" w:rsidR="00A91218" w:rsidRPr="00F92517" w:rsidRDefault="00A91218" w:rsidP="00B73FEB">
      <w:pPr>
        <w:pStyle w:val="NormalWeb"/>
        <w:rPr>
          <w:rFonts w:ascii="Aptos" w:hAnsi="Aptos"/>
          <w:color w:val="4472C4" w:themeColor="accent1"/>
        </w:rPr>
      </w:pPr>
      <w:r w:rsidRPr="00F92517">
        <w:rPr>
          <w:rFonts w:ascii="Aptos" w:hAnsi="Aptos"/>
          <w:color w:val="4472C4" w:themeColor="accent1"/>
        </w:rPr>
        <w:t>5.6 Chapter Summary</w:t>
      </w:r>
    </w:p>
    <w:p w14:paraId="05A0EFE1" w14:textId="3AD7EA81" w:rsidR="00A91218" w:rsidRPr="00F92517" w:rsidRDefault="00A91218" w:rsidP="00B73FEB">
      <w:pPr>
        <w:pStyle w:val="NormalWeb"/>
        <w:rPr>
          <w:rFonts w:ascii="Aptos" w:hAnsi="Aptos"/>
          <w:color w:val="000000" w:themeColor="text1"/>
        </w:rPr>
      </w:pPr>
      <w:r w:rsidRPr="00F92517">
        <w:rPr>
          <w:rFonts w:ascii="Aptos" w:hAnsi="Aptos"/>
          <w:color w:val="000000" w:themeColor="text1"/>
        </w:rPr>
        <w:t>This chapter presented the testing strategy and evaluation of the Container Management System. The results demonstrated that the application successfully implemented the required business rules, approval workflows, lifecycle management, and operational reporting, confirming that the system met the objectives defined for the project.</w:t>
      </w:r>
    </w:p>
    <w:p w14:paraId="5EBC7F6B" w14:textId="77777777" w:rsidR="00511F99" w:rsidRPr="00F92517" w:rsidRDefault="00511F99" w:rsidP="00B73FEB">
      <w:pPr>
        <w:pStyle w:val="NormalWeb"/>
        <w:rPr>
          <w:rFonts w:ascii="Aptos" w:hAnsi="Aptos"/>
          <w:color w:val="000000" w:themeColor="text1"/>
        </w:rPr>
      </w:pPr>
    </w:p>
    <w:p w14:paraId="0D61CCDC" w14:textId="77777777" w:rsidR="00511F99" w:rsidRPr="00F92517" w:rsidRDefault="00511F99" w:rsidP="00B73FEB">
      <w:pPr>
        <w:pStyle w:val="NormalWeb"/>
        <w:rPr>
          <w:rFonts w:ascii="Aptos" w:hAnsi="Aptos"/>
          <w:color w:val="000000" w:themeColor="text1"/>
        </w:rPr>
      </w:pPr>
    </w:p>
    <w:p w14:paraId="2A3E3F75" w14:textId="77777777" w:rsidR="00511F99" w:rsidRPr="00F92517" w:rsidRDefault="00511F99" w:rsidP="00B73FEB">
      <w:pPr>
        <w:pStyle w:val="NormalWeb"/>
        <w:rPr>
          <w:rFonts w:ascii="Aptos" w:hAnsi="Aptos"/>
          <w:color w:val="000000" w:themeColor="text1"/>
        </w:rPr>
      </w:pPr>
    </w:p>
    <w:p w14:paraId="13664871" w14:textId="77777777" w:rsidR="00511F99" w:rsidRPr="00F92517" w:rsidRDefault="00511F99" w:rsidP="00B73FEB">
      <w:pPr>
        <w:pStyle w:val="NormalWeb"/>
        <w:rPr>
          <w:rFonts w:ascii="Aptos" w:hAnsi="Aptos"/>
          <w:color w:val="000000" w:themeColor="text1"/>
        </w:rPr>
      </w:pPr>
    </w:p>
    <w:p w14:paraId="554A01F8" w14:textId="77777777" w:rsidR="00511F99" w:rsidRPr="00F92517" w:rsidRDefault="00511F99" w:rsidP="00B73FEB">
      <w:pPr>
        <w:pStyle w:val="NormalWeb"/>
        <w:rPr>
          <w:rFonts w:ascii="Aptos" w:hAnsi="Aptos"/>
          <w:color w:val="000000" w:themeColor="text1"/>
        </w:rPr>
      </w:pPr>
    </w:p>
    <w:p w14:paraId="409D0E65" w14:textId="77777777" w:rsidR="00511F99" w:rsidRPr="00F92517" w:rsidRDefault="00511F99" w:rsidP="00B73FEB">
      <w:pPr>
        <w:pStyle w:val="NormalWeb"/>
        <w:rPr>
          <w:rFonts w:ascii="Aptos" w:hAnsi="Aptos"/>
          <w:color w:val="000000" w:themeColor="text1"/>
        </w:rPr>
      </w:pPr>
    </w:p>
    <w:p w14:paraId="3B9C059D" w14:textId="77777777" w:rsidR="00511F99" w:rsidRPr="00F92517" w:rsidRDefault="00511F99" w:rsidP="00B73FEB">
      <w:pPr>
        <w:pStyle w:val="NormalWeb"/>
        <w:rPr>
          <w:rFonts w:ascii="Aptos" w:hAnsi="Aptos"/>
          <w:color w:val="000000" w:themeColor="text1"/>
        </w:rPr>
      </w:pPr>
    </w:p>
    <w:p w14:paraId="7960BC95" w14:textId="77777777" w:rsidR="00F92517" w:rsidRDefault="00F92517" w:rsidP="00B73FEB">
      <w:pPr>
        <w:pStyle w:val="NormalWeb"/>
        <w:rPr>
          <w:rFonts w:ascii="Aptos" w:hAnsi="Aptos"/>
          <w:color w:val="000000" w:themeColor="text1"/>
        </w:rPr>
      </w:pPr>
    </w:p>
    <w:p w14:paraId="4C7EA298" w14:textId="77777777" w:rsidR="007E4882" w:rsidRDefault="007E4882" w:rsidP="00B73FEB">
      <w:pPr>
        <w:pStyle w:val="NormalWeb"/>
        <w:rPr>
          <w:rFonts w:ascii="Aptos" w:hAnsi="Aptos"/>
          <w:color w:val="000000" w:themeColor="text1"/>
        </w:rPr>
      </w:pPr>
    </w:p>
    <w:p w14:paraId="3D7662F7" w14:textId="56B1254A" w:rsidR="00511F99" w:rsidRPr="00F92517" w:rsidRDefault="00511F99" w:rsidP="00B73FEB">
      <w:pPr>
        <w:pStyle w:val="NormalWeb"/>
        <w:rPr>
          <w:rFonts w:ascii="Aptos" w:hAnsi="Aptos"/>
          <w:color w:val="5B9BD5" w:themeColor="accent5"/>
        </w:rPr>
      </w:pPr>
      <w:r w:rsidRPr="00F92517">
        <w:rPr>
          <w:rFonts w:ascii="Aptos" w:hAnsi="Aptos"/>
          <w:color w:val="5B9BD5" w:themeColor="accent5"/>
        </w:rPr>
        <w:lastRenderedPageBreak/>
        <w:t>6. Conclusion and Future Work</w:t>
      </w:r>
    </w:p>
    <w:p w14:paraId="759F7F57" w14:textId="52D419EE" w:rsidR="00511F99" w:rsidRPr="00F92517" w:rsidRDefault="00511F99" w:rsidP="00B73FEB">
      <w:pPr>
        <w:pStyle w:val="NormalWeb"/>
        <w:rPr>
          <w:rFonts w:ascii="Aptos" w:hAnsi="Aptos"/>
          <w:color w:val="5B9BD5" w:themeColor="accent5"/>
        </w:rPr>
      </w:pPr>
      <w:r w:rsidRPr="00F92517">
        <w:rPr>
          <w:rFonts w:ascii="Aptos" w:hAnsi="Aptos"/>
          <w:color w:val="5B9BD5" w:themeColor="accent5"/>
        </w:rPr>
        <w:t>6.1 Conclusion</w:t>
      </w:r>
    </w:p>
    <w:p w14:paraId="7B0C5F35" w14:textId="77777777" w:rsidR="00CE2BEB" w:rsidRPr="00F92517" w:rsidRDefault="00CE2BEB" w:rsidP="00CE2BEB">
      <w:pPr>
        <w:pStyle w:val="NormalWeb"/>
        <w:rPr>
          <w:rFonts w:ascii="Aptos" w:hAnsi="Aptos"/>
          <w:color w:val="000000" w:themeColor="text1"/>
        </w:rPr>
      </w:pPr>
      <w:r w:rsidRPr="00F92517">
        <w:rPr>
          <w:rFonts w:ascii="Aptos" w:hAnsi="Aptos"/>
          <w:color w:val="000000" w:themeColor="text1"/>
        </w:rPr>
        <w:t>The aim of this project was to design and develop a full-stack Container Management System to manage the lifecycle of reusable production containers within a pharmaceutical manufacturing environment. The completed application improves traceability, supports regulatory compliance, and provides an additional digital layer of control alongside existing manufacturing procedures.</w:t>
      </w:r>
    </w:p>
    <w:p w14:paraId="24AD6B04" w14:textId="77777777" w:rsidR="00CE2BEB" w:rsidRPr="00F92517" w:rsidRDefault="00CE2BEB" w:rsidP="00CE2BEB">
      <w:pPr>
        <w:pStyle w:val="NormalWeb"/>
        <w:rPr>
          <w:rFonts w:ascii="Aptos" w:hAnsi="Aptos"/>
          <w:color w:val="000000" w:themeColor="text1"/>
        </w:rPr>
      </w:pPr>
      <w:r w:rsidRPr="00F92517">
        <w:rPr>
          <w:rFonts w:ascii="Aptos" w:hAnsi="Aptos"/>
          <w:color w:val="000000" w:themeColor="text1"/>
        </w:rPr>
        <w:t>The system includes secure authentication, role-based access control, lifecycle management, workflow validation, QA and Supervisor approvals, QR code scanning, audit logging, operational dashboards, and a simulation engine. Business rules governing container usage and lifecycle expiry are automatically enforced while maintaining a complete history of movements and approvals.</w:t>
      </w:r>
    </w:p>
    <w:p w14:paraId="2BEF4E8C" w14:textId="77777777" w:rsidR="00CE2BEB" w:rsidRPr="00F92517" w:rsidRDefault="00CE2BEB" w:rsidP="00CE2BEB">
      <w:pPr>
        <w:pStyle w:val="NormalWeb"/>
        <w:rPr>
          <w:rFonts w:ascii="Aptos" w:hAnsi="Aptos"/>
          <w:color w:val="000000" w:themeColor="text1"/>
        </w:rPr>
      </w:pPr>
      <w:r w:rsidRPr="00F92517">
        <w:rPr>
          <w:rFonts w:ascii="Aptos" w:hAnsi="Aptos"/>
          <w:color w:val="000000" w:themeColor="text1"/>
        </w:rPr>
        <w:t>Testing confirmed that the application successfully implemented the required workflow and lifecycle management processes. Automated and manual testing verified that business rules, user permissions, and lifecycle transitions operated as expected.</w:t>
      </w:r>
    </w:p>
    <w:p w14:paraId="15FA4550" w14:textId="17B0264D" w:rsidR="00511F99" w:rsidRPr="00F92517" w:rsidRDefault="00511F99" w:rsidP="00511F99">
      <w:pPr>
        <w:pStyle w:val="NormalWeb"/>
        <w:rPr>
          <w:rFonts w:ascii="Aptos" w:hAnsi="Aptos"/>
          <w:color w:val="5B9BD5" w:themeColor="accent5"/>
        </w:rPr>
      </w:pPr>
      <w:r w:rsidRPr="00F92517">
        <w:rPr>
          <w:rFonts w:ascii="Aptos" w:hAnsi="Aptos"/>
          <w:color w:val="5B9BD5" w:themeColor="accent5"/>
        </w:rPr>
        <w:t>6.2 Project Objectives</w:t>
      </w:r>
    </w:p>
    <w:p w14:paraId="0ED6E41A" w14:textId="75B11E15" w:rsidR="00511F99" w:rsidRPr="00F92517" w:rsidRDefault="00511F99" w:rsidP="00511F99">
      <w:pPr>
        <w:pStyle w:val="NormalWeb"/>
        <w:rPr>
          <w:rFonts w:ascii="Aptos" w:hAnsi="Aptos"/>
        </w:rPr>
      </w:pPr>
      <w:r w:rsidRPr="00F92517">
        <w:rPr>
          <w:rFonts w:ascii="Aptos" w:hAnsi="Aptos"/>
        </w:rPr>
        <w:t>The objectives defined at the beginning of the project were successfully achieved. A relational MySQL database was developed to support the storage of container, user, movement, and approval data, while a RESTful API implemented using Node.js and Express provided secure communication between the frontend and backend. A responsive React user interface was developed to provide an intuitive user experience, supported by operational dashboards, QR code scanning, and analytical reporting. The simulation engine further demonstrated the application's ability to generate realistic operational data for testing and evaluation.</w:t>
      </w:r>
    </w:p>
    <w:p w14:paraId="15AE2C94" w14:textId="77777777" w:rsidR="00511F99" w:rsidRPr="00F92517" w:rsidRDefault="00511F99" w:rsidP="00511F99">
      <w:pPr>
        <w:pStyle w:val="NormalWeb"/>
        <w:rPr>
          <w:rFonts w:ascii="Aptos" w:hAnsi="Aptos"/>
        </w:rPr>
      </w:pPr>
    </w:p>
    <w:p w14:paraId="17558351" w14:textId="77777777" w:rsidR="00511F99" w:rsidRPr="00F92517" w:rsidRDefault="00511F99" w:rsidP="00511F99">
      <w:pPr>
        <w:pStyle w:val="NormalWeb"/>
        <w:rPr>
          <w:rFonts w:ascii="Aptos" w:hAnsi="Aptos"/>
        </w:rPr>
      </w:pPr>
    </w:p>
    <w:p w14:paraId="52EE12EF" w14:textId="77777777" w:rsidR="00511F99" w:rsidRPr="00F92517" w:rsidRDefault="00511F99" w:rsidP="00511F99">
      <w:pPr>
        <w:pStyle w:val="NormalWeb"/>
        <w:rPr>
          <w:rFonts w:ascii="Aptos" w:hAnsi="Aptos"/>
        </w:rPr>
      </w:pPr>
    </w:p>
    <w:p w14:paraId="069EC8E5" w14:textId="77777777" w:rsidR="00511F99" w:rsidRPr="00F92517" w:rsidRDefault="00511F99" w:rsidP="00511F99">
      <w:pPr>
        <w:pStyle w:val="NormalWeb"/>
        <w:rPr>
          <w:rFonts w:ascii="Aptos" w:hAnsi="Aptos"/>
        </w:rPr>
      </w:pPr>
    </w:p>
    <w:p w14:paraId="1A036F59" w14:textId="77777777" w:rsidR="00511F99" w:rsidRPr="00F92517" w:rsidRDefault="00511F99" w:rsidP="00511F99">
      <w:pPr>
        <w:pStyle w:val="NormalWeb"/>
        <w:rPr>
          <w:rFonts w:ascii="Aptos" w:hAnsi="Aptos"/>
        </w:rPr>
      </w:pPr>
    </w:p>
    <w:p w14:paraId="45C46064" w14:textId="77777777" w:rsidR="00CE2BEB" w:rsidRPr="00F92517" w:rsidRDefault="00CE2BEB" w:rsidP="00511F99">
      <w:pPr>
        <w:pStyle w:val="NormalWeb"/>
        <w:rPr>
          <w:rFonts w:ascii="Aptos" w:hAnsi="Aptos"/>
        </w:rPr>
      </w:pPr>
    </w:p>
    <w:p w14:paraId="79BE0D60" w14:textId="77777777" w:rsidR="00CE2BEB" w:rsidRDefault="00CE2BEB" w:rsidP="00511F99">
      <w:pPr>
        <w:pStyle w:val="NormalWeb"/>
        <w:rPr>
          <w:rFonts w:ascii="Aptos" w:hAnsi="Aptos"/>
        </w:rPr>
      </w:pPr>
    </w:p>
    <w:p w14:paraId="46A57BC1" w14:textId="77777777" w:rsidR="00F92517" w:rsidRDefault="00F92517" w:rsidP="00511F99">
      <w:pPr>
        <w:pStyle w:val="NormalWeb"/>
        <w:rPr>
          <w:rFonts w:ascii="Aptos" w:hAnsi="Aptos"/>
        </w:rPr>
      </w:pPr>
    </w:p>
    <w:p w14:paraId="14AC0E13" w14:textId="77777777" w:rsidR="00F92517" w:rsidRPr="00F92517" w:rsidRDefault="00F92517" w:rsidP="00511F99">
      <w:pPr>
        <w:pStyle w:val="NormalWeb"/>
        <w:rPr>
          <w:rFonts w:ascii="Aptos" w:hAnsi="Aptos"/>
        </w:rPr>
      </w:pPr>
    </w:p>
    <w:p w14:paraId="13C922CC" w14:textId="10D36773" w:rsidR="00511F99" w:rsidRPr="00F92517" w:rsidRDefault="00511F99" w:rsidP="00511F99">
      <w:pPr>
        <w:pStyle w:val="NormalWeb"/>
        <w:rPr>
          <w:rFonts w:ascii="Aptos" w:hAnsi="Aptos"/>
          <w:color w:val="5B9BD5" w:themeColor="accent5"/>
        </w:rPr>
      </w:pPr>
      <w:r w:rsidRPr="00F92517">
        <w:rPr>
          <w:rFonts w:ascii="Aptos" w:hAnsi="Aptos"/>
          <w:color w:val="5B9BD5" w:themeColor="accent5"/>
        </w:rPr>
        <w:lastRenderedPageBreak/>
        <w:t>6.3 Reflection</w:t>
      </w:r>
    </w:p>
    <w:p w14:paraId="16517526" w14:textId="77777777" w:rsidR="00511F99" w:rsidRPr="00F92517" w:rsidRDefault="00511F99" w:rsidP="00511F99">
      <w:pPr>
        <w:pStyle w:val="NormalWeb"/>
        <w:rPr>
          <w:rFonts w:ascii="Aptos" w:hAnsi="Aptos"/>
          <w:color w:val="000000" w:themeColor="text1"/>
        </w:rPr>
      </w:pPr>
      <w:r w:rsidRPr="00F92517">
        <w:rPr>
          <w:rFonts w:ascii="Aptos" w:hAnsi="Aptos"/>
          <w:color w:val="000000" w:themeColor="text1"/>
        </w:rPr>
        <w:t>The project provided valuable experience in the design and development of a complete full-stack software application. Throughout the development process, knowledge gained during the Higher Diploma programme was applied to database design, backend development, frontend development, authentication, software testing, and Agile project management.</w:t>
      </w:r>
    </w:p>
    <w:p w14:paraId="4E07DF50" w14:textId="77777777" w:rsidR="00511F99" w:rsidRPr="00F92517" w:rsidRDefault="00511F99" w:rsidP="00511F99">
      <w:pPr>
        <w:pStyle w:val="NormalWeb"/>
        <w:rPr>
          <w:rFonts w:ascii="Aptos" w:hAnsi="Aptos"/>
          <w:color w:val="000000" w:themeColor="text1"/>
        </w:rPr>
      </w:pPr>
      <w:r w:rsidRPr="00F92517">
        <w:rPr>
          <w:rFonts w:ascii="Aptos" w:hAnsi="Aptos"/>
          <w:color w:val="000000" w:themeColor="text1"/>
        </w:rPr>
        <w:t>One of the most significant learning experiences was implementing and refining the container lifecycle workflow. Developing business rule validation, approval workflows, and lifecycle enforcement required careful consideration of both software engineering principles and real-world manufacturing practices. The iterative Agile approach allowed features to be developed, tested, and refined throughout successive sprints, resulting in a more robust and maintainable application.</w:t>
      </w:r>
    </w:p>
    <w:p w14:paraId="51C1406F" w14:textId="52625D4E" w:rsidR="00511F99" w:rsidRPr="00F92517" w:rsidRDefault="00511F99" w:rsidP="00511F99">
      <w:pPr>
        <w:pStyle w:val="NormalWeb"/>
        <w:rPr>
          <w:rFonts w:ascii="Aptos" w:hAnsi="Aptos"/>
          <w:color w:val="5B9BD5" w:themeColor="accent5"/>
        </w:rPr>
      </w:pPr>
      <w:r w:rsidRPr="00F92517">
        <w:rPr>
          <w:rFonts w:ascii="Aptos" w:hAnsi="Aptos"/>
          <w:color w:val="5B9BD5" w:themeColor="accent5"/>
        </w:rPr>
        <w:t>6.4 Future Work</w:t>
      </w:r>
    </w:p>
    <w:p w14:paraId="11608394" w14:textId="77777777" w:rsidR="00511F99" w:rsidRPr="00F92517" w:rsidRDefault="00511F99" w:rsidP="00511F99">
      <w:pPr>
        <w:pStyle w:val="NormalWeb"/>
        <w:rPr>
          <w:rFonts w:ascii="Aptos" w:hAnsi="Aptos"/>
          <w:color w:val="000000" w:themeColor="text1"/>
        </w:rPr>
      </w:pPr>
      <w:r w:rsidRPr="00F92517">
        <w:rPr>
          <w:rFonts w:ascii="Aptos" w:hAnsi="Aptos"/>
          <w:color w:val="000000" w:themeColor="text1"/>
        </w:rPr>
        <w:t>The completed application provides a strong foundation for future development. Potential enhancements include integration with Manufacturing Execution Systems (MES) or Enterprise Resource Planning (ERP) platforms, automated email or in-application notifications for pending approvals and lifecycle expiry, and expanded reporting capabilities to support operational decision-making.</w:t>
      </w:r>
    </w:p>
    <w:p w14:paraId="3EA487C1" w14:textId="77777777" w:rsidR="00511F99" w:rsidRPr="00F92517" w:rsidRDefault="00511F99" w:rsidP="00511F99">
      <w:pPr>
        <w:pStyle w:val="NormalWeb"/>
        <w:rPr>
          <w:rFonts w:ascii="Aptos" w:hAnsi="Aptos"/>
          <w:color w:val="000000" w:themeColor="text1"/>
        </w:rPr>
      </w:pPr>
      <w:r w:rsidRPr="00F92517">
        <w:rPr>
          <w:rFonts w:ascii="Aptos" w:hAnsi="Aptos"/>
          <w:color w:val="000000" w:themeColor="text1"/>
        </w:rPr>
        <w:t>Although preliminary investigation into regression analysis was undertaken during the project, the available operational dataset was not considered sufficiently representative to support meaningful predictive modelling. As larger volumes of operational data become available, future work could explore the application of regression analysis and machine learning techniques to predict container utilisation, lifecycle expiry, and operational trends, further enhancing the decision-support capabilities of the system.</w:t>
      </w:r>
    </w:p>
    <w:p w14:paraId="4B9C71A5" w14:textId="77777777" w:rsidR="00511F99" w:rsidRPr="00F92517" w:rsidRDefault="00511F99" w:rsidP="00511F99">
      <w:pPr>
        <w:pStyle w:val="NormalWeb"/>
        <w:rPr>
          <w:rFonts w:ascii="Aptos" w:hAnsi="Aptos"/>
          <w:color w:val="000000" w:themeColor="text1"/>
        </w:rPr>
      </w:pPr>
    </w:p>
    <w:p w14:paraId="17E8271E" w14:textId="77777777" w:rsidR="00511F99" w:rsidRPr="00F92517" w:rsidRDefault="00511F99" w:rsidP="00511F99">
      <w:pPr>
        <w:pStyle w:val="NormalWeb"/>
        <w:rPr>
          <w:rFonts w:ascii="Aptos" w:hAnsi="Aptos"/>
          <w:color w:val="000000" w:themeColor="text1"/>
        </w:rPr>
      </w:pPr>
    </w:p>
    <w:p w14:paraId="6E0F49F2" w14:textId="77777777" w:rsidR="00511F99" w:rsidRPr="00F92517" w:rsidRDefault="00511F99" w:rsidP="00B73FEB">
      <w:pPr>
        <w:pStyle w:val="NormalWeb"/>
        <w:rPr>
          <w:rFonts w:ascii="Aptos" w:hAnsi="Aptos"/>
          <w:color w:val="000000" w:themeColor="text1"/>
        </w:rPr>
      </w:pPr>
    </w:p>
    <w:p w14:paraId="77245B6F" w14:textId="77777777" w:rsidR="00511F99" w:rsidRPr="00F92517" w:rsidRDefault="00511F99" w:rsidP="00B73FEB">
      <w:pPr>
        <w:pStyle w:val="NormalWeb"/>
        <w:rPr>
          <w:rFonts w:ascii="Aptos" w:hAnsi="Aptos"/>
          <w:color w:val="000000" w:themeColor="text1"/>
        </w:rPr>
      </w:pPr>
    </w:p>
    <w:p w14:paraId="71DBE53A" w14:textId="77777777" w:rsidR="00A91218" w:rsidRPr="00F92517" w:rsidRDefault="00A91218" w:rsidP="00B73FEB">
      <w:pPr>
        <w:pStyle w:val="NormalWeb"/>
        <w:rPr>
          <w:rFonts w:ascii="Aptos" w:hAnsi="Aptos"/>
          <w:color w:val="4472C4" w:themeColor="accent1"/>
        </w:rPr>
      </w:pPr>
    </w:p>
    <w:p w14:paraId="765BDB74" w14:textId="77777777" w:rsidR="00B73FEB" w:rsidRDefault="00B73FEB" w:rsidP="00B73FEB">
      <w:pPr>
        <w:pStyle w:val="NormalWeb"/>
        <w:rPr>
          <w:rFonts w:ascii="Aptos" w:hAnsi="Aptos"/>
        </w:rPr>
      </w:pPr>
    </w:p>
    <w:p w14:paraId="389CA211" w14:textId="77777777" w:rsidR="003A298C" w:rsidRPr="00F92517" w:rsidRDefault="003A298C" w:rsidP="00B73FEB">
      <w:pPr>
        <w:pStyle w:val="NormalWeb"/>
        <w:rPr>
          <w:rFonts w:ascii="Aptos" w:hAnsi="Aptos"/>
        </w:rPr>
      </w:pPr>
    </w:p>
    <w:p w14:paraId="50BEFE3D" w14:textId="5F27BABE" w:rsidR="00C6484F" w:rsidRPr="00F92517" w:rsidRDefault="00C6484F" w:rsidP="001C2741">
      <w:pPr>
        <w:pStyle w:val="Heading1"/>
        <w:numPr>
          <w:ilvl w:val="0"/>
          <w:numId w:val="18"/>
        </w:numPr>
        <w:spacing w:after="120"/>
        <w:rPr>
          <w:rFonts w:ascii="Aptos" w:hAnsi="Aptos"/>
          <w:sz w:val="24"/>
          <w:szCs w:val="24"/>
        </w:rPr>
      </w:pPr>
      <w:bookmarkStart w:id="0" w:name="_Toc510820298"/>
      <w:r w:rsidRPr="00F92517">
        <w:rPr>
          <w:rFonts w:ascii="Aptos" w:hAnsi="Aptos"/>
          <w:sz w:val="24"/>
          <w:szCs w:val="24"/>
        </w:rPr>
        <w:lastRenderedPageBreak/>
        <w:t>References / Bibliography</w:t>
      </w:r>
      <w:bookmarkEnd w:id="0"/>
    </w:p>
    <w:p w14:paraId="3D9E7B57"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sz w:val="24"/>
          <w:szCs w:val="24"/>
        </w:rPr>
        <w:fldChar w:fldCharType="begin"/>
      </w:r>
      <w:r w:rsidRPr="00F92517">
        <w:rPr>
          <w:rFonts w:ascii="Aptos" w:hAnsi="Aptos"/>
          <w:sz w:val="24"/>
          <w:szCs w:val="24"/>
        </w:rPr>
        <w:instrText xml:space="preserve"> BIBLIOGRAPHY  \l 6153 </w:instrText>
      </w:r>
      <w:r w:rsidRPr="00F92517">
        <w:rPr>
          <w:rFonts w:ascii="Aptos" w:hAnsi="Aptos"/>
          <w:sz w:val="24"/>
          <w:szCs w:val="24"/>
        </w:rPr>
        <w:fldChar w:fldCharType="separate"/>
      </w:r>
      <w:r w:rsidRPr="00F92517">
        <w:rPr>
          <w:rFonts w:ascii="Aptos" w:hAnsi="Aptos"/>
          <w:noProof/>
          <w:sz w:val="24"/>
          <w:szCs w:val="24"/>
        </w:rPr>
        <w:t xml:space="preserve">Agency, E. (2026, June 30). </w:t>
      </w:r>
      <w:r w:rsidRPr="00F92517">
        <w:rPr>
          <w:rFonts w:ascii="Aptos" w:hAnsi="Aptos"/>
          <w:i/>
          <w:iCs/>
          <w:noProof/>
          <w:sz w:val="24"/>
          <w:szCs w:val="24"/>
        </w:rPr>
        <w:t>Guidance on good manufacturing practice and good distribution practice: Questions and answers</w:t>
      </w:r>
      <w:r w:rsidRPr="00F92517">
        <w:rPr>
          <w:rFonts w:ascii="Aptos" w:hAnsi="Aptos"/>
          <w:noProof/>
          <w:sz w:val="24"/>
          <w:szCs w:val="24"/>
        </w:rPr>
        <w:t>. Retrieved from European Medicines Agency(EMA): https://www.ema.europa.eu/</w:t>
      </w:r>
    </w:p>
    <w:p w14:paraId="7457DB5B"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Auth0. (2026, June 29). </w:t>
      </w:r>
      <w:r w:rsidRPr="00F92517">
        <w:rPr>
          <w:rFonts w:ascii="Aptos" w:hAnsi="Aptos"/>
          <w:i/>
          <w:iCs/>
          <w:noProof/>
          <w:sz w:val="24"/>
          <w:szCs w:val="24"/>
        </w:rPr>
        <w:t>Introduction to JSON Web Tokens</w:t>
      </w:r>
      <w:r w:rsidRPr="00F92517">
        <w:rPr>
          <w:rFonts w:ascii="Aptos" w:hAnsi="Aptos"/>
          <w:noProof/>
          <w:sz w:val="24"/>
          <w:szCs w:val="24"/>
        </w:rPr>
        <w:t>. Retrieved from jwt.io: https://jwt.io/introduction</w:t>
      </w:r>
    </w:p>
    <w:p w14:paraId="69873003"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by Alec Sharp, a. P. (2008). </w:t>
      </w:r>
      <w:r w:rsidRPr="00F92517">
        <w:rPr>
          <w:rFonts w:ascii="Aptos" w:hAnsi="Aptos"/>
          <w:i/>
          <w:iCs/>
          <w:noProof/>
          <w:sz w:val="24"/>
          <w:szCs w:val="24"/>
        </w:rPr>
        <w:t>Workflow Modeling: Tools for Process Improvement and Application Development, Second Edition.</w:t>
      </w:r>
      <w:r w:rsidRPr="00F92517">
        <w:rPr>
          <w:rFonts w:ascii="Aptos" w:hAnsi="Aptos"/>
          <w:noProof/>
          <w:sz w:val="24"/>
          <w:szCs w:val="24"/>
        </w:rPr>
        <w:t xml:space="preserve"> Artech House.</w:t>
      </w:r>
    </w:p>
    <w:p w14:paraId="0249C9F8"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Cairo, A. (2019). How Charts Lie: Getting smarter about Visual Information. In A. Cairo, </w:t>
      </w:r>
      <w:r w:rsidRPr="00F92517">
        <w:rPr>
          <w:rFonts w:ascii="Aptos" w:hAnsi="Aptos"/>
          <w:i/>
          <w:iCs/>
          <w:noProof/>
          <w:sz w:val="24"/>
          <w:szCs w:val="24"/>
        </w:rPr>
        <w:t>Getting Smarter about Visual Information</w:t>
      </w:r>
      <w:r w:rsidRPr="00F92517">
        <w:rPr>
          <w:rFonts w:ascii="Aptos" w:hAnsi="Aptos"/>
          <w:noProof/>
          <w:sz w:val="24"/>
          <w:szCs w:val="24"/>
        </w:rPr>
        <w:t xml:space="preserve"> (pp. 21-36). W. W. Norton &amp; Company, Incorporate.</w:t>
      </w:r>
    </w:p>
    <w:p w14:paraId="63D5F1A1"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Chart.js. (2026, June 30). </w:t>
      </w:r>
      <w:r w:rsidRPr="00F92517">
        <w:rPr>
          <w:rFonts w:ascii="Aptos" w:hAnsi="Aptos"/>
          <w:i/>
          <w:iCs/>
          <w:noProof/>
          <w:sz w:val="24"/>
          <w:szCs w:val="24"/>
        </w:rPr>
        <w:t>Chart.js</w:t>
      </w:r>
      <w:r w:rsidRPr="00F92517">
        <w:rPr>
          <w:rFonts w:ascii="Aptos" w:hAnsi="Aptos"/>
          <w:noProof/>
          <w:sz w:val="24"/>
          <w:szCs w:val="24"/>
        </w:rPr>
        <w:t>. Retrieved from Charts.js|Chart.js: https://chartjs.org</w:t>
      </w:r>
    </w:p>
    <w:p w14:paraId="1B407689"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Devanshi Bhatt, K. P. (2023). ReactJS: A Comprehensive Analysis of its features, Performance, and Suitability for Modern Web Development. </w:t>
      </w:r>
      <w:r w:rsidRPr="00F92517">
        <w:rPr>
          <w:rFonts w:ascii="Aptos" w:hAnsi="Aptos"/>
          <w:i/>
          <w:iCs/>
          <w:noProof/>
          <w:sz w:val="24"/>
          <w:szCs w:val="24"/>
        </w:rPr>
        <w:t>IJSREM Journal</w:t>
      </w:r>
      <w:r w:rsidRPr="00F92517">
        <w:rPr>
          <w:rFonts w:ascii="Aptos" w:hAnsi="Aptos"/>
          <w:noProof/>
          <w:sz w:val="24"/>
          <w:szCs w:val="24"/>
        </w:rPr>
        <w:t>, 1-7.</w:t>
      </w:r>
    </w:p>
    <w:p w14:paraId="13102982"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Ducellier, N. M. (2016). </w:t>
      </w:r>
      <w:r w:rsidRPr="00F92517">
        <w:rPr>
          <w:rFonts w:ascii="Aptos" w:hAnsi="Aptos"/>
          <w:i/>
          <w:iCs/>
          <w:noProof/>
          <w:sz w:val="24"/>
          <w:szCs w:val="24"/>
        </w:rPr>
        <w:t>Traceability and Capitalization.</w:t>
      </w:r>
      <w:r w:rsidRPr="00F92517">
        <w:rPr>
          <w:rFonts w:ascii="Aptos" w:hAnsi="Aptos"/>
          <w:noProof/>
          <w:sz w:val="24"/>
          <w:szCs w:val="24"/>
        </w:rPr>
        <w:t xml:space="preserve"> London: John Wiley &amp; Sons, Incorporated.</w:t>
      </w:r>
    </w:p>
    <w:p w14:paraId="6E151B7E"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Express.js. (2026, June 28). </w:t>
      </w:r>
      <w:r w:rsidRPr="00F92517">
        <w:rPr>
          <w:rFonts w:ascii="Aptos" w:hAnsi="Aptos"/>
          <w:i/>
          <w:iCs/>
          <w:noProof/>
          <w:sz w:val="24"/>
          <w:szCs w:val="24"/>
        </w:rPr>
        <w:t>https://expressjs.com/en/</w:t>
      </w:r>
      <w:r w:rsidRPr="00F92517">
        <w:rPr>
          <w:rFonts w:ascii="Aptos" w:hAnsi="Aptos"/>
          <w:noProof/>
          <w:sz w:val="24"/>
          <w:szCs w:val="24"/>
        </w:rPr>
        <w:t>. Retrieved from Express.js: https://expressjs.com</w:t>
      </w:r>
    </w:p>
    <w:p w14:paraId="3ACCA49D"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Ghansham Jadhav1, F. G. (2020, june). Role of Node.js in Modern Web Application Development. </w:t>
      </w:r>
      <w:r w:rsidRPr="00F92517">
        <w:rPr>
          <w:rFonts w:ascii="Aptos" w:hAnsi="Aptos"/>
          <w:i/>
          <w:iCs/>
          <w:noProof/>
          <w:sz w:val="24"/>
          <w:szCs w:val="24"/>
        </w:rPr>
        <w:t>International Research Journal of Engineering and Technology(IRJET)</w:t>
      </w:r>
      <w:r w:rsidRPr="00F92517">
        <w:rPr>
          <w:rFonts w:ascii="Aptos" w:hAnsi="Aptos"/>
          <w:noProof/>
          <w:sz w:val="24"/>
          <w:szCs w:val="24"/>
        </w:rPr>
        <w:t>, 6145-6150. Retrieved from https://www.irjet.net</w:t>
      </w:r>
    </w:p>
    <w:p w14:paraId="57D3EDFB"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Hoque, S. (2020). </w:t>
      </w:r>
      <w:r w:rsidRPr="00F92517">
        <w:rPr>
          <w:rFonts w:ascii="Aptos" w:hAnsi="Aptos"/>
          <w:i/>
          <w:iCs/>
          <w:noProof/>
          <w:sz w:val="24"/>
          <w:szCs w:val="24"/>
        </w:rPr>
        <w:t>Learn MERN Stack Development by Building Modern Web Apps Using MongoDB, Express, React, and Node. js.</w:t>
      </w:r>
      <w:r w:rsidRPr="00F92517">
        <w:rPr>
          <w:rFonts w:ascii="Aptos" w:hAnsi="Aptos"/>
          <w:noProof/>
          <w:sz w:val="24"/>
          <w:szCs w:val="24"/>
        </w:rPr>
        <w:t xml:space="preserve"> BIRMINGHAM - MUMBAI: Packt Publishing, Limited.</w:t>
      </w:r>
    </w:p>
    <w:p w14:paraId="785D92F1"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Jest. (2026, July 20). </w:t>
      </w:r>
      <w:r w:rsidRPr="00F92517">
        <w:rPr>
          <w:rFonts w:ascii="Aptos" w:hAnsi="Aptos"/>
          <w:i/>
          <w:iCs/>
          <w:noProof/>
          <w:sz w:val="24"/>
          <w:szCs w:val="24"/>
        </w:rPr>
        <w:t xml:space="preserve">Jest </w:t>
      </w:r>
      <w:r w:rsidRPr="00F92517">
        <w:rPr>
          <w:rFonts w:ascii="Aptos" w:hAnsi="Aptos"/>
          <w:noProof/>
          <w:sz w:val="24"/>
          <w:szCs w:val="24"/>
        </w:rPr>
        <w:t>. Retrieved from Jest Documentation: https://jestjs.io/docs/getting-started</w:t>
      </w:r>
    </w:p>
    <w:p w14:paraId="49D33165"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MDN Web Docs. (2026, June 29). </w:t>
      </w:r>
      <w:r w:rsidRPr="00F92517">
        <w:rPr>
          <w:rFonts w:ascii="Aptos" w:hAnsi="Aptos"/>
          <w:i/>
          <w:iCs/>
          <w:noProof/>
          <w:sz w:val="24"/>
          <w:szCs w:val="24"/>
        </w:rPr>
        <w:t>Express web framework (Node.js/JavaScript)</w:t>
      </w:r>
      <w:r w:rsidRPr="00F92517">
        <w:rPr>
          <w:rFonts w:ascii="Aptos" w:hAnsi="Aptos"/>
          <w:noProof/>
          <w:sz w:val="24"/>
          <w:szCs w:val="24"/>
        </w:rPr>
        <w:t>. Retrieved from MDN Web Docs: https://developer.mozilla.org</w:t>
      </w:r>
    </w:p>
    <w:p w14:paraId="461AD37F"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MUI. (2026, July 24). </w:t>
      </w:r>
      <w:r w:rsidRPr="00F92517">
        <w:rPr>
          <w:rFonts w:ascii="Aptos" w:hAnsi="Aptos"/>
          <w:i/>
          <w:iCs/>
          <w:noProof/>
          <w:sz w:val="24"/>
          <w:szCs w:val="24"/>
        </w:rPr>
        <w:t>Material UI Documentation</w:t>
      </w:r>
      <w:r w:rsidRPr="00F92517">
        <w:rPr>
          <w:rFonts w:ascii="Aptos" w:hAnsi="Aptos"/>
          <w:noProof/>
          <w:sz w:val="24"/>
          <w:szCs w:val="24"/>
        </w:rPr>
        <w:t>. Retrieved from MUI: https://mui.com</w:t>
      </w:r>
    </w:p>
    <w:p w14:paraId="0E3086E2"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MySQL. (2026, June 30). </w:t>
      </w:r>
      <w:r w:rsidRPr="00F92517">
        <w:rPr>
          <w:rFonts w:ascii="Aptos" w:hAnsi="Aptos"/>
          <w:i/>
          <w:iCs/>
          <w:noProof/>
          <w:sz w:val="24"/>
          <w:szCs w:val="24"/>
        </w:rPr>
        <w:t>MySQL Documentation</w:t>
      </w:r>
      <w:r w:rsidRPr="00F92517">
        <w:rPr>
          <w:rFonts w:ascii="Aptos" w:hAnsi="Aptos"/>
          <w:noProof/>
          <w:sz w:val="24"/>
          <w:szCs w:val="24"/>
        </w:rPr>
        <w:t>. Retrieved from MySQL: https:dev.mysql.com</w:t>
      </w:r>
    </w:p>
    <w:p w14:paraId="76B3341C"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Node.js. (2026, June 28). </w:t>
      </w:r>
      <w:r w:rsidRPr="00F92517">
        <w:rPr>
          <w:rFonts w:ascii="Aptos" w:hAnsi="Aptos"/>
          <w:i/>
          <w:iCs/>
          <w:noProof/>
          <w:sz w:val="24"/>
          <w:szCs w:val="24"/>
        </w:rPr>
        <w:t>Node.js API Documentation</w:t>
      </w:r>
      <w:r w:rsidRPr="00F92517">
        <w:rPr>
          <w:rFonts w:ascii="Aptos" w:hAnsi="Aptos"/>
          <w:noProof/>
          <w:sz w:val="24"/>
          <w:szCs w:val="24"/>
        </w:rPr>
        <w:t>. Retrieved from Node.js: https://nodejs.org</w:t>
      </w:r>
    </w:p>
    <w:p w14:paraId="53E31639"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React. (2026, June 27). </w:t>
      </w:r>
      <w:r w:rsidRPr="00F92517">
        <w:rPr>
          <w:rFonts w:ascii="Aptos" w:hAnsi="Aptos"/>
          <w:i/>
          <w:iCs/>
          <w:noProof/>
          <w:sz w:val="24"/>
          <w:szCs w:val="24"/>
        </w:rPr>
        <w:t>React.dev.</w:t>
      </w:r>
      <w:r w:rsidRPr="00F92517">
        <w:rPr>
          <w:rFonts w:ascii="Aptos" w:hAnsi="Aptos"/>
          <w:noProof/>
          <w:sz w:val="24"/>
          <w:szCs w:val="24"/>
        </w:rPr>
        <w:t xml:space="preserve"> Retrieved from React: https://react.dev</w:t>
      </w:r>
    </w:p>
    <w:p w14:paraId="49D872E1"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lastRenderedPageBreak/>
        <w:t xml:space="preserve">Samarasinghe, A. (2026, June 30). </w:t>
      </w:r>
      <w:r w:rsidRPr="00F92517">
        <w:rPr>
          <w:rFonts w:ascii="Aptos" w:hAnsi="Aptos"/>
          <w:i/>
          <w:iCs/>
          <w:noProof/>
          <w:sz w:val="24"/>
          <w:szCs w:val="24"/>
        </w:rPr>
        <w:t>Add Charts to Your Website Using Chart.js.</w:t>
      </w:r>
      <w:r w:rsidRPr="00F92517">
        <w:rPr>
          <w:rFonts w:ascii="Aptos" w:hAnsi="Aptos"/>
          <w:noProof/>
          <w:sz w:val="24"/>
          <w:szCs w:val="24"/>
        </w:rPr>
        <w:t xml:space="preserve"> Retrieved from Better Programming: https://betterprogramming.pub</w:t>
      </w:r>
    </w:p>
    <w:p w14:paraId="0FBC0A57"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Siegel, E. (2016). </w:t>
      </w:r>
      <w:r w:rsidRPr="00F92517">
        <w:rPr>
          <w:rFonts w:ascii="Aptos" w:hAnsi="Aptos"/>
          <w:i/>
          <w:iCs/>
          <w:noProof/>
          <w:sz w:val="24"/>
          <w:szCs w:val="24"/>
        </w:rPr>
        <w:t>The power to preddict who will CLICK, BUY, LIE, OR DIE.</w:t>
      </w:r>
      <w:r w:rsidRPr="00F92517">
        <w:rPr>
          <w:rFonts w:ascii="Aptos" w:hAnsi="Aptos"/>
          <w:noProof/>
          <w:sz w:val="24"/>
          <w:szCs w:val="24"/>
        </w:rPr>
        <w:t xml:space="preserve"> New Jersey: John Wiley and sons .</w:t>
      </w:r>
    </w:p>
    <w:p w14:paraId="3BE574F6"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Villanueva, J. A. (2026, april 10). </w:t>
      </w:r>
      <w:r w:rsidRPr="00F92517">
        <w:rPr>
          <w:rFonts w:ascii="Aptos" w:hAnsi="Aptos"/>
          <w:i/>
          <w:iCs/>
          <w:noProof/>
          <w:sz w:val="24"/>
          <w:szCs w:val="24"/>
        </w:rPr>
        <w:t>A Systematic Literature Review of Workflow Efficiency in Software Development Through the Kanban Framework.</w:t>
      </w:r>
      <w:r w:rsidRPr="00F92517">
        <w:rPr>
          <w:rFonts w:ascii="Aptos" w:hAnsi="Aptos"/>
          <w:noProof/>
          <w:sz w:val="24"/>
          <w:szCs w:val="24"/>
        </w:rPr>
        <w:t xml:space="preserve"> Retrieved from ACM Digital Library: https://doi.org/10.1145/3779657.3779666</w:t>
      </w:r>
    </w:p>
    <w:p w14:paraId="561A7D6F" w14:textId="77777777" w:rsidR="002F3D88" w:rsidRPr="00F92517" w:rsidRDefault="002F3D88" w:rsidP="002F3D88">
      <w:pPr>
        <w:pStyle w:val="Bibliography"/>
        <w:ind w:left="720" w:hanging="720"/>
        <w:rPr>
          <w:rFonts w:ascii="Aptos" w:hAnsi="Aptos"/>
          <w:noProof/>
          <w:sz w:val="24"/>
          <w:szCs w:val="24"/>
        </w:rPr>
      </w:pPr>
      <w:r w:rsidRPr="00F92517">
        <w:rPr>
          <w:rFonts w:ascii="Aptos" w:hAnsi="Aptos"/>
          <w:noProof/>
          <w:sz w:val="24"/>
          <w:szCs w:val="24"/>
        </w:rPr>
        <w:t xml:space="preserve">Williams, S. T. (2007). Learning MySQL. In S. T. Williams, </w:t>
      </w:r>
      <w:r w:rsidRPr="00F92517">
        <w:rPr>
          <w:rFonts w:ascii="Aptos" w:hAnsi="Aptos"/>
          <w:i/>
          <w:iCs/>
          <w:noProof/>
          <w:sz w:val="24"/>
          <w:szCs w:val="24"/>
        </w:rPr>
        <w:t>Learning MySQL</w:t>
      </w:r>
      <w:r w:rsidRPr="00F92517">
        <w:rPr>
          <w:rFonts w:ascii="Aptos" w:hAnsi="Aptos"/>
          <w:noProof/>
          <w:sz w:val="24"/>
          <w:szCs w:val="24"/>
        </w:rPr>
        <w:t xml:space="preserve"> (pp. 109-133). Calafornia: O'Reilly Media.</w:t>
      </w:r>
    </w:p>
    <w:p w14:paraId="0FFA57DD" w14:textId="514AFA4B" w:rsidR="003B0F53" w:rsidRPr="00F92517" w:rsidRDefault="002F3D88" w:rsidP="002F3D88">
      <w:pPr>
        <w:rPr>
          <w:rFonts w:ascii="Aptos" w:hAnsi="Aptos"/>
          <w:sz w:val="24"/>
          <w:szCs w:val="24"/>
        </w:rPr>
      </w:pPr>
      <w:r w:rsidRPr="00F92517">
        <w:rPr>
          <w:rFonts w:ascii="Aptos" w:hAnsi="Aptos"/>
          <w:sz w:val="24"/>
          <w:szCs w:val="24"/>
        </w:rPr>
        <w:fldChar w:fldCharType="end"/>
      </w:r>
      <w:r w:rsidR="003B0F53" w:rsidRPr="00F92517">
        <w:rPr>
          <w:rFonts w:ascii="Aptos" w:hAnsi="Aptos"/>
          <w:sz w:val="24"/>
          <w:szCs w:val="24"/>
        </w:rPr>
        <w:t xml:space="preserve">    </w:t>
      </w:r>
    </w:p>
    <w:p w14:paraId="29BF916A" w14:textId="77777777" w:rsidR="0075558D" w:rsidRPr="00F92517" w:rsidRDefault="0075558D" w:rsidP="0075558D">
      <w:pPr>
        <w:ind w:left="720"/>
        <w:rPr>
          <w:rFonts w:ascii="Aptos" w:hAnsi="Aptos"/>
          <w:sz w:val="24"/>
          <w:szCs w:val="24"/>
        </w:rPr>
      </w:pPr>
    </w:p>
    <w:p w14:paraId="353A53B2" w14:textId="77777777" w:rsidR="0075558D" w:rsidRPr="00F92517" w:rsidRDefault="0075558D" w:rsidP="0075558D">
      <w:pPr>
        <w:ind w:left="720"/>
        <w:rPr>
          <w:rFonts w:ascii="Aptos" w:hAnsi="Aptos"/>
          <w:sz w:val="24"/>
          <w:szCs w:val="24"/>
        </w:rPr>
      </w:pPr>
    </w:p>
    <w:p w14:paraId="19A99262" w14:textId="77777777" w:rsidR="00F3455A" w:rsidRPr="00F92517" w:rsidRDefault="00F3455A" w:rsidP="00F3455A">
      <w:pPr>
        <w:rPr>
          <w:rFonts w:ascii="Aptos" w:hAnsi="Aptos"/>
          <w:sz w:val="24"/>
          <w:szCs w:val="24"/>
        </w:rPr>
      </w:pPr>
    </w:p>
    <w:p w14:paraId="19616E5B" w14:textId="77777777" w:rsidR="007471C1" w:rsidRPr="00F92517" w:rsidRDefault="00C6484F" w:rsidP="00F3455A">
      <w:pPr>
        <w:rPr>
          <w:rFonts w:ascii="Aptos" w:hAnsi="Aptos"/>
          <w:sz w:val="24"/>
          <w:szCs w:val="24"/>
        </w:rPr>
      </w:pPr>
      <w:r w:rsidRPr="00F92517">
        <w:rPr>
          <w:rFonts w:ascii="Aptos" w:hAnsi="Aptos"/>
          <w:sz w:val="24"/>
          <w:szCs w:val="24"/>
        </w:rPr>
        <w:tab/>
      </w:r>
    </w:p>
    <w:p w14:paraId="49D347BD" w14:textId="77777777" w:rsidR="00C6484F" w:rsidRPr="00F92517" w:rsidRDefault="00C6484F" w:rsidP="00F3455A">
      <w:pPr>
        <w:rPr>
          <w:rFonts w:ascii="Aptos" w:hAnsi="Aptos"/>
          <w:sz w:val="24"/>
          <w:szCs w:val="24"/>
        </w:rPr>
      </w:pPr>
    </w:p>
    <w:sectPr w:rsidR="00C6484F" w:rsidRPr="00F92517" w:rsidSect="006E1348">
      <w:footerReference w:type="default" r:id="rId21"/>
      <w:footerReference w:type="firs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0563" w14:textId="77777777" w:rsidR="00426873" w:rsidRDefault="00426873" w:rsidP="00C60445">
      <w:pPr>
        <w:spacing w:after="0" w:line="240" w:lineRule="auto"/>
      </w:pPr>
      <w:r>
        <w:separator/>
      </w:r>
    </w:p>
  </w:endnote>
  <w:endnote w:type="continuationSeparator" w:id="0">
    <w:p w14:paraId="4DEDAF29" w14:textId="77777777" w:rsidR="00426873" w:rsidRDefault="00426873" w:rsidP="00C60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EB10" w14:textId="4806A1A2" w:rsidR="00C6484F" w:rsidRDefault="00C6484F">
    <w:pPr>
      <w:pStyle w:val="Footer"/>
    </w:pPr>
    <w:r>
      <w:ptab w:relativeTo="margin" w:alignment="center" w:leader="none"/>
    </w:r>
    <w:r>
      <w:ptab w:relativeTo="margin" w:alignment="right" w:leader="none"/>
    </w:r>
    <w:r>
      <w:fldChar w:fldCharType="begin"/>
    </w:r>
    <w:r>
      <w:instrText xml:space="preserve"> PAGE   \* MERGEFORMAT </w:instrText>
    </w:r>
    <w:r>
      <w:fldChar w:fldCharType="separate"/>
    </w:r>
    <w:r w:rsidR="00EA22F7">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49B9" w14:textId="4E280F25" w:rsidR="00C60445" w:rsidRDefault="00C60445">
    <w:pPr>
      <w:pStyle w:val="Footer"/>
    </w:pPr>
    <w:r>
      <w:ptab w:relativeTo="margin" w:alignment="center" w:leader="none"/>
    </w:r>
    <w:r>
      <w:ptab w:relativeTo="margin" w:alignment="right" w:leader="none"/>
    </w:r>
    <w:r>
      <w:fldChar w:fldCharType="begin"/>
    </w:r>
    <w:r>
      <w:instrText xml:space="preserve"> PAGE   \* MERGEFORMAT </w:instrText>
    </w:r>
    <w:r>
      <w:fldChar w:fldCharType="separate"/>
    </w:r>
    <w:r w:rsidR="00EA22F7">
      <w:rPr>
        <w:noProof/>
      </w:rPr>
      <w:t>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6736" w14:textId="77777777" w:rsidR="00426873" w:rsidRDefault="00426873" w:rsidP="00C60445">
      <w:pPr>
        <w:spacing w:after="0" w:line="240" w:lineRule="auto"/>
      </w:pPr>
      <w:r>
        <w:separator/>
      </w:r>
    </w:p>
  </w:footnote>
  <w:footnote w:type="continuationSeparator" w:id="0">
    <w:p w14:paraId="7F238E31" w14:textId="77777777" w:rsidR="00426873" w:rsidRDefault="00426873" w:rsidP="00C60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E3B"/>
    <w:multiLevelType w:val="multilevel"/>
    <w:tmpl w:val="CD1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3F1D"/>
    <w:multiLevelType w:val="multilevel"/>
    <w:tmpl w:val="D9D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FB4"/>
    <w:multiLevelType w:val="hybridMultilevel"/>
    <w:tmpl w:val="041E69F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D1A4FF3"/>
    <w:multiLevelType w:val="multilevel"/>
    <w:tmpl w:val="D2F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9596A"/>
    <w:multiLevelType w:val="multilevel"/>
    <w:tmpl w:val="09E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F5B47"/>
    <w:multiLevelType w:val="multilevel"/>
    <w:tmpl w:val="E13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36DBE"/>
    <w:multiLevelType w:val="multilevel"/>
    <w:tmpl w:val="C6C2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658B2"/>
    <w:multiLevelType w:val="multilevel"/>
    <w:tmpl w:val="FEB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F5E36"/>
    <w:multiLevelType w:val="multilevel"/>
    <w:tmpl w:val="15F830D6"/>
    <w:lvl w:ilvl="0">
      <w:start w:val="2"/>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3EC263F"/>
    <w:multiLevelType w:val="multilevel"/>
    <w:tmpl w:val="E172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434CD"/>
    <w:multiLevelType w:val="hybridMultilevel"/>
    <w:tmpl w:val="CB481F1E"/>
    <w:lvl w:ilvl="0" w:tplc="4CD2A0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A87FB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E20D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2CA8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6EC97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B6B8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D407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D6318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783B3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0967D61"/>
    <w:multiLevelType w:val="multilevel"/>
    <w:tmpl w:val="6620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E40B8"/>
    <w:multiLevelType w:val="hybridMultilevel"/>
    <w:tmpl w:val="09845F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26A3655"/>
    <w:multiLevelType w:val="hybridMultilevel"/>
    <w:tmpl w:val="0D90CD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7FD172F"/>
    <w:multiLevelType w:val="hybridMultilevel"/>
    <w:tmpl w:val="4A643C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EF7560E"/>
    <w:multiLevelType w:val="hybridMultilevel"/>
    <w:tmpl w:val="B1D82392"/>
    <w:lvl w:ilvl="0" w:tplc="1809000F">
      <w:start w:val="7"/>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5243215"/>
    <w:multiLevelType w:val="multilevel"/>
    <w:tmpl w:val="255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F5EAD"/>
    <w:multiLevelType w:val="hybridMultilevel"/>
    <w:tmpl w:val="C2D4CA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73869315">
    <w:abstractNumId w:val="2"/>
  </w:num>
  <w:num w:numId="2" w16cid:durableId="1070691480">
    <w:abstractNumId w:val="10"/>
  </w:num>
  <w:num w:numId="3" w16cid:durableId="2067095897">
    <w:abstractNumId w:val="12"/>
  </w:num>
  <w:num w:numId="4" w16cid:durableId="1255088086">
    <w:abstractNumId w:val="8"/>
  </w:num>
  <w:num w:numId="5" w16cid:durableId="1080978441">
    <w:abstractNumId w:val="13"/>
  </w:num>
  <w:num w:numId="6" w16cid:durableId="846678903">
    <w:abstractNumId w:val="4"/>
  </w:num>
  <w:num w:numId="7" w16cid:durableId="2067560568">
    <w:abstractNumId w:val="17"/>
  </w:num>
  <w:num w:numId="8" w16cid:durableId="968708994">
    <w:abstractNumId w:val="14"/>
  </w:num>
  <w:num w:numId="9" w16cid:durableId="506166240">
    <w:abstractNumId w:val="6"/>
  </w:num>
  <w:num w:numId="10" w16cid:durableId="1749620365">
    <w:abstractNumId w:val="9"/>
  </w:num>
  <w:num w:numId="11" w16cid:durableId="1913470831">
    <w:abstractNumId w:val="1"/>
  </w:num>
  <w:num w:numId="12" w16cid:durableId="1016616466">
    <w:abstractNumId w:val="3"/>
  </w:num>
  <w:num w:numId="13" w16cid:durableId="1063941077">
    <w:abstractNumId w:val="0"/>
  </w:num>
  <w:num w:numId="14" w16cid:durableId="764960053">
    <w:abstractNumId w:val="7"/>
  </w:num>
  <w:num w:numId="15" w16cid:durableId="235093072">
    <w:abstractNumId w:val="5"/>
  </w:num>
  <w:num w:numId="16" w16cid:durableId="1084229300">
    <w:abstractNumId w:val="16"/>
  </w:num>
  <w:num w:numId="17" w16cid:durableId="998120274">
    <w:abstractNumId w:val="11"/>
  </w:num>
  <w:num w:numId="18" w16cid:durableId="3388964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1E"/>
    <w:rsid w:val="0000509E"/>
    <w:rsid w:val="0001778F"/>
    <w:rsid w:val="00025661"/>
    <w:rsid w:val="00043D39"/>
    <w:rsid w:val="0009090E"/>
    <w:rsid w:val="000A44ED"/>
    <w:rsid w:val="000E153A"/>
    <w:rsid w:val="000E4303"/>
    <w:rsid w:val="0010015B"/>
    <w:rsid w:val="00197328"/>
    <w:rsid w:val="001C2741"/>
    <w:rsid w:val="0021167B"/>
    <w:rsid w:val="002352E1"/>
    <w:rsid w:val="00252A9D"/>
    <w:rsid w:val="00274169"/>
    <w:rsid w:val="002816C5"/>
    <w:rsid w:val="002933AB"/>
    <w:rsid w:val="002F3D88"/>
    <w:rsid w:val="00352026"/>
    <w:rsid w:val="003648DF"/>
    <w:rsid w:val="003759BC"/>
    <w:rsid w:val="003A298C"/>
    <w:rsid w:val="003B0F53"/>
    <w:rsid w:val="003E148F"/>
    <w:rsid w:val="00426873"/>
    <w:rsid w:val="00453595"/>
    <w:rsid w:val="004B3576"/>
    <w:rsid w:val="00511F99"/>
    <w:rsid w:val="00527569"/>
    <w:rsid w:val="00595D73"/>
    <w:rsid w:val="005A5CF5"/>
    <w:rsid w:val="005F6658"/>
    <w:rsid w:val="006964C6"/>
    <w:rsid w:val="006A5C34"/>
    <w:rsid w:val="006B604C"/>
    <w:rsid w:val="006E1348"/>
    <w:rsid w:val="007471C1"/>
    <w:rsid w:val="0075558D"/>
    <w:rsid w:val="007E4882"/>
    <w:rsid w:val="00847DC6"/>
    <w:rsid w:val="008B4CF1"/>
    <w:rsid w:val="009045B7"/>
    <w:rsid w:val="009566D7"/>
    <w:rsid w:val="00985BF5"/>
    <w:rsid w:val="009D051E"/>
    <w:rsid w:val="00A366DA"/>
    <w:rsid w:val="00A52413"/>
    <w:rsid w:val="00A91218"/>
    <w:rsid w:val="00AE1158"/>
    <w:rsid w:val="00B008C6"/>
    <w:rsid w:val="00B0191E"/>
    <w:rsid w:val="00B355F9"/>
    <w:rsid w:val="00B73FEB"/>
    <w:rsid w:val="00B8262D"/>
    <w:rsid w:val="00BA06A4"/>
    <w:rsid w:val="00BC3405"/>
    <w:rsid w:val="00BD0320"/>
    <w:rsid w:val="00BE7F3E"/>
    <w:rsid w:val="00C358D8"/>
    <w:rsid w:val="00C60445"/>
    <w:rsid w:val="00C6484F"/>
    <w:rsid w:val="00C80B24"/>
    <w:rsid w:val="00CA3262"/>
    <w:rsid w:val="00CE2BEB"/>
    <w:rsid w:val="00D46F33"/>
    <w:rsid w:val="00D51FC0"/>
    <w:rsid w:val="00D55D06"/>
    <w:rsid w:val="00DB3C66"/>
    <w:rsid w:val="00DC3965"/>
    <w:rsid w:val="00DE56ED"/>
    <w:rsid w:val="00E0689E"/>
    <w:rsid w:val="00E93C31"/>
    <w:rsid w:val="00EA22F7"/>
    <w:rsid w:val="00EB02BD"/>
    <w:rsid w:val="00EC50AF"/>
    <w:rsid w:val="00EF28AE"/>
    <w:rsid w:val="00F239E4"/>
    <w:rsid w:val="00F3455A"/>
    <w:rsid w:val="00F9251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4388A"/>
  <w15:chartTrackingRefBased/>
  <w15:docId w15:val="{853FDAB5-4DE8-4841-982B-0F44A3AE7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5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D03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E5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134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E1348"/>
    <w:rPr>
      <w:rFonts w:eastAsiaTheme="minorEastAsia"/>
      <w:lang w:val="en-US"/>
    </w:rPr>
  </w:style>
  <w:style w:type="paragraph" w:styleId="Header">
    <w:name w:val="header"/>
    <w:basedOn w:val="Normal"/>
    <w:link w:val="HeaderChar"/>
    <w:uiPriority w:val="99"/>
    <w:unhideWhenUsed/>
    <w:rsid w:val="00C60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445"/>
  </w:style>
  <w:style w:type="paragraph" w:styleId="Footer">
    <w:name w:val="footer"/>
    <w:basedOn w:val="Normal"/>
    <w:link w:val="FooterChar"/>
    <w:uiPriority w:val="99"/>
    <w:unhideWhenUsed/>
    <w:rsid w:val="00C604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445"/>
  </w:style>
  <w:style w:type="character" w:customStyle="1" w:styleId="Heading1Char">
    <w:name w:val="Heading 1 Char"/>
    <w:basedOn w:val="DefaultParagraphFont"/>
    <w:link w:val="Heading1"/>
    <w:uiPriority w:val="9"/>
    <w:rsid w:val="0075558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5558D"/>
    <w:pPr>
      <w:ind w:left="720"/>
      <w:contextualSpacing/>
    </w:pPr>
  </w:style>
  <w:style w:type="character" w:styleId="PlaceholderText">
    <w:name w:val="Placeholder Text"/>
    <w:basedOn w:val="DefaultParagraphFont"/>
    <w:uiPriority w:val="99"/>
    <w:semiHidden/>
    <w:rsid w:val="00C6484F"/>
    <w:rPr>
      <w:color w:val="808080"/>
    </w:rPr>
  </w:style>
  <w:style w:type="paragraph" w:styleId="TOCHeading">
    <w:name w:val="TOC Heading"/>
    <w:basedOn w:val="Heading1"/>
    <w:next w:val="Normal"/>
    <w:uiPriority w:val="39"/>
    <w:unhideWhenUsed/>
    <w:qFormat/>
    <w:rsid w:val="003759BC"/>
    <w:pPr>
      <w:outlineLvl w:val="9"/>
    </w:pPr>
    <w:rPr>
      <w:lang w:val="en-US"/>
    </w:rPr>
  </w:style>
  <w:style w:type="paragraph" w:styleId="TOC1">
    <w:name w:val="toc 1"/>
    <w:basedOn w:val="Normal"/>
    <w:next w:val="Normal"/>
    <w:autoRedefine/>
    <w:uiPriority w:val="39"/>
    <w:unhideWhenUsed/>
    <w:rsid w:val="003759BC"/>
    <w:pPr>
      <w:spacing w:after="100"/>
    </w:pPr>
  </w:style>
  <w:style w:type="character" w:styleId="Hyperlink">
    <w:name w:val="Hyperlink"/>
    <w:basedOn w:val="DefaultParagraphFont"/>
    <w:uiPriority w:val="99"/>
    <w:unhideWhenUsed/>
    <w:rsid w:val="003759BC"/>
    <w:rPr>
      <w:color w:val="0563C1" w:themeColor="hyperlink"/>
      <w:u w:val="single"/>
    </w:rPr>
  </w:style>
  <w:style w:type="paragraph" w:customStyle="1" w:styleId="pdq2pgselectionanchorcontainer">
    <w:name w:val="pdq2pg_selectionanchorcontainer"/>
    <w:basedOn w:val="Normal"/>
    <w:rsid w:val="0009090E"/>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NormalWeb">
    <w:name w:val="Normal (Web)"/>
    <w:basedOn w:val="Normal"/>
    <w:uiPriority w:val="99"/>
    <w:semiHidden/>
    <w:unhideWhenUsed/>
    <w:rsid w:val="0009090E"/>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CA3262"/>
    <w:rPr>
      <w:b/>
      <w:bCs/>
    </w:rPr>
  </w:style>
  <w:style w:type="table" w:styleId="TableGrid">
    <w:name w:val="Table Grid"/>
    <w:basedOn w:val="TableNormal"/>
    <w:uiPriority w:val="39"/>
    <w:rsid w:val="00043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E56E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D0320"/>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2F3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403573">
      <w:bodyDiv w:val="1"/>
      <w:marLeft w:val="0"/>
      <w:marRight w:val="0"/>
      <w:marTop w:val="0"/>
      <w:marBottom w:val="0"/>
      <w:divBdr>
        <w:top w:val="none" w:sz="0" w:space="0" w:color="auto"/>
        <w:left w:val="none" w:sz="0" w:space="0" w:color="auto"/>
        <w:bottom w:val="none" w:sz="0" w:space="0" w:color="auto"/>
        <w:right w:val="none" w:sz="0" w:space="0" w:color="auto"/>
      </w:divBdr>
    </w:div>
    <w:div w:id="888687533">
      <w:bodyDiv w:val="1"/>
      <w:marLeft w:val="0"/>
      <w:marRight w:val="0"/>
      <w:marTop w:val="0"/>
      <w:marBottom w:val="0"/>
      <w:divBdr>
        <w:top w:val="none" w:sz="0" w:space="0" w:color="auto"/>
        <w:left w:val="none" w:sz="0" w:space="0" w:color="auto"/>
        <w:bottom w:val="none" w:sz="0" w:space="0" w:color="auto"/>
        <w:right w:val="none" w:sz="0" w:space="0" w:color="auto"/>
      </w:divBdr>
    </w:div>
    <w:div w:id="1075782037">
      <w:bodyDiv w:val="1"/>
      <w:marLeft w:val="0"/>
      <w:marRight w:val="0"/>
      <w:marTop w:val="0"/>
      <w:marBottom w:val="0"/>
      <w:divBdr>
        <w:top w:val="none" w:sz="0" w:space="0" w:color="auto"/>
        <w:left w:val="none" w:sz="0" w:space="0" w:color="auto"/>
        <w:bottom w:val="none" w:sz="0" w:space="0" w:color="auto"/>
        <w:right w:val="none" w:sz="0" w:space="0" w:color="auto"/>
      </w:divBdr>
    </w:div>
    <w:div w:id="1581674342">
      <w:bodyDiv w:val="1"/>
      <w:marLeft w:val="0"/>
      <w:marRight w:val="0"/>
      <w:marTop w:val="0"/>
      <w:marBottom w:val="0"/>
      <w:divBdr>
        <w:top w:val="none" w:sz="0" w:space="0" w:color="auto"/>
        <w:left w:val="none" w:sz="0" w:space="0" w:color="auto"/>
        <w:bottom w:val="none" w:sz="0" w:space="0" w:color="auto"/>
        <w:right w:val="none" w:sz="0" w:space="0" w:color="auto"/>
      </w:divBdr>
    </w:div>
    <w:div w:id="1582055900">
      <w:bodyDiv w:val="1"/>
      <w:marLeft w:val="0"/>
      <w:marRight w:val="0"/>
      <w:marTop w:val="0"/>
      <w:marBottom w:val="0"/>
      <w:divBdr>
        <w:top w:val="none" w:sz="0" w:space="0" w:color="auto"/>
        <w:left w:val="none" w:sz="0" w:space="0" w:color="auto"/>
        <w:bottom w:val="none" w:sz="0" w:space="0" w:color="auto"/>
        <w:right w:val="none" w:sz="0" w:space="0" w:color="auto"/>
      </w:divBdr>
    </w:div>
    <w:div w:id="182034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image" Target="media/image5.jpe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image" Target="media/image4.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ga\OneDrive\Desktop\Proposal%20Template%20(1).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1482D2-C733-40E4-93E8-60CD51A28ED8}" type="doc">
      <dgm:prSet loTypeId="urn:diagrams.loki3.com/VaryingWidthList" loCatId="list" qsTypeId="urn:microsoft.com/office/officeart/2005/8/quickstyle/simple1" qsCatId="simple" csTypeId="urn:microsoft.com/office/officeart/2005/8/colors/accent1_2" csCatId="accent1" phldr="1"/>
      <dgm:spPr/>
    </dgm:pt>
    <dgm:pt modelId="{7A7B77FD-0FD8-40EA-9755-BA7E9ECF2416}">
      <dgm:prSet phldrT="[Text]"/>
      <dgm:spPr/>
      <dgm:t>
        <a:bodyPr/>
        <a:lstStyle/>
        <a:p>
          <a:r>
            <a:rPr lang="en-IE"/>
            <a:t>React Frontend</a:t>
          </a:r>
        </a:p>
      </dgm:t>
    </dgm:pt>
    <dgm:pt modelId="{24E52124-FE3C-41FD-8662-093439C6F08A}" type="parTrans" cxnId="{3AC0A2E4-6EC7-4957-9277-7C983AE0B534}">
      <dgm:prSet/>
      <dgm:spPr/>
      <dgm:t>
        <a:bodyPr/>
        <a:lstStyle/>
        <a:p>
          <a:endParaRPr lang="en-IE"/>
        </a:p>
      </dgm:t>
    </dgm:pt>
    <dgm:pt modelId="{97F98263-D962-44A9-8F30-8DF50B63A00C}" type="sibTrans" cxnId="{3AC0A2E4-6EC7-4957-9277-7C983AE0B534}">
      <dgm:prSet/>
      <dgm:spPr/>
      <dgm:t>
        <a:bodyPr/>
        <a:lstStyle/>
        <a:p>
          <a:endParaRPr lang="en-IE"/>
        </a:p>
      </dgm:t>
    </dgm:pt>
    <dgm:pt modelId="{04625034-7D2B-422D-BA13-E6C15BA2D185}">
      <dgm:prSet phldrT="[Text]"/>
      <dgm:spPr/>
      <dgm:t>
        <a:bodyPr/>
        <a:lstStyle/>
        <a:p>
          <a:r>
            <a:rPr lang="en-IE"/>
            <a:t>|</a:t>
          </a:r>
        </a:p>
      </dgm:t>
    </dgm:pt>
    <dgm:pt modelId="{BE3D9E00-E858-4D23-BB1C-BCF8DF1227E7}" type="parTrans" cxnId="{B8998802-D9D2-4E0C-BFA7-F866797D93E7}">
      <dgm:prSet/>
      <dgm:spPr/>
      <dgm:t>
        <a:bodyPr/>
        <a:lstStyle/>
        <a:p>
          <a:endParaRPr lang="en-IE"/>
        </a:p>
      </dgm:t>
    </dgm:pt>
    <dgm:pt modelId="{ADFC5C24-024D-41A5-954E-F6E2FEF10450}" type="sibTrans" cxnId="{B8998802-D9D2-4E0C-BFA7-F866797D93E7}">
      <dgm:prSet/>
      <dgm:spPr/>
      <dgm:t>
        <a:bodyPr/>
        <a:lstStyle/>
        <a:p>
          <a:endParaRPr lang="en-IE"/>
        </a:p>
      </dgm:t>
    </dgm:pt>
    <dgm:pt modelId="{C15B8F5E-A41D-4ED2-9D8D-D5D8E687E585}">
      <dgm:prSet phldrT="[Text]"/>
      <dgm:spPr/>
      <dgm:t>
        <a:bodyPr/>
        <a:lstStyle/>
        <a:p>
          <a:r>
            <a:rPr lang="en-IE"/>
            <a:t>Node.js / Express</a:t>
          </a:r>
        </a:p>
      </dgm:t>
    </dgm:pt>
    <dgm:pt modelId="{2243F678-0BEA-4F0A-9DB5-7B9E7EC838D4}" type="parTrans" cxnId="{683BE3A8-585A-4972-BAFF-D1B85E1DFD94}">
      <dgm:prSet/>
      <dgm:spPr/>
      <dgm:t>
        <a:bodyPr/>
        <a:lstStyle/>
        <a:p>
          <a:endParaRPr lang="en-IE"/>
        </a:p>
      </dgm:t>
    </dgm:pt>
    <dgm:pt modelId="{20562E9D-E316-4E84-93A7-5BFA5BAC3E5C}" type="sibTrans" cxnId="{683BE3A8-585A-4972-BAFF-D1B85E1DFD94}">
      <dgm:prSet/>
      <dgm:spPr/>
      <dgm:t>
        <a:bodyPr/>
        <a:lstStyle/>
        <a:p>
          <a:endParaRPr lang="en-IE"/>
        </a:p>
      </dgm:t>
    </dgm:pt>
    <dgm:pt modelId="{382084BF-BCC3-4648-B195-08ECB8FD20BF}">
      <dgm:prSet phldrT="[Text]"/>
      <dgm:spPr/>
      <dgm:t>
        <a:bodyPr/>
        <a:lstStyle/>
        <a:p>
          <a:r>
            <a:rPr lang="en-IE"/>
            <a:t>|</a:t>
          </a:r>
        </a:p>
      </dgm:t>
    </dgm:pt>
    <dgm:pt modelId="{2C392DD9-7B8A-45F5-8240-B7ECD33017D4}" type="parTrans" cxnId="{6FD152C0-292D-4311-9B68-732697487116}">
      <dgm:prSet/>
      <dgm:spPr/>
      <dgm:t>
        <a:bodyPr/>
        <a:lstStyle/>
        <a:p>
          <a:endParaRPr lang="en-IE"/>
        </a:p>
      </dgm:t>
    </dgm:pt>
    <dgm:pt modelId="{BA1C13D7-101D-4FD7-9484-892000E4A6F0}" type="sibTrans" cxnId="{6FD152C0-292D-4311-9B68-732697487116}">
      <dgm:prSet/>
      <dgm:spPr/>
      <dgm:t>
        <a:bodyPr/>
        <a:lstStyle/>
        <a:p>
          <a:endParaRPr lang="en-IE"/>
        </a:p>
      </dgm:t>
    </dgm:pt>
    <dgm:pt modelId="{7D1C8183-9A68-495C-8CA2-3CD479606F21}">
      <dgm:prSet phldrT="[Text]"/>
      <dgm:spPr/>
      <dgm:t>
        <a:bodyPr/>
        <a:lstStyle/>
        <a:p>
          <a:r>
            <a:rPr lang="en-IE"/>
            <a:t>|</a:t>
          </a:r>
        </a:p>
      </dgm:t>
    </dgm:pt>
    <dgm:pt modelId="{3D6549F8-C7F1-4BBC-A84A-01EC2BE78348}" type="parTrans" cxnId="{8E3C1BC5-0429-4C3E-A712-0A50A04791CD}">
      <dgm:prSet/>
      <dgm:spPr/>
      <dgm:t>
        <a:bodyPr/>
        <a:lstStyle/>
        <a:p>
          <a:endParaRPr lang="en-IE"/>
        </a:p>
      </dgm:t>
    </dgm:pt>
    <dgm:pt modelId="{67682746-8EDB-4422-B945-792FA332256D}" type="sibTrans" cxnId="{8E3C1BC5-0429-4C3E-A712-0A50A04791CD}">
      <dgm:prSet/>
      <dgm:spPr/>
      <dgm:t>
        <a:bodyPr/>
        <a:lstStyle/>
        <a:p>
          <a:endParaRPr lang="en-IE"/>
        </a:p>
      </dgm:t>
    </dgm:pt>
    <dgm:pt modelId="{21B9BFE0-FA18-4C46-B6BC-4E8CA98865C5}">
      <dgm:prSet phldrT="[Text]"/>
      <dgm:spPr/>
      <dgm:t>
        <a:bodyPr/>
        <a:lstStyle/>
        <a:p>
          <a:r>
            <a:rPr lang="en-IE"/>
            <a:t>MySQL Database</a:t>
          </a:r>
        </a:p>
      </dgm:t>
    </dgm:pt>
    <dgm:pt modelId="{7D7F7B2A-24A4-44D3-B331-66B1ABA2C36C}" type="parTrans" cxnId="{7020A8A2-98F0-481C-9C73-6AD8CAF30D80}">
      <dgm:prSet/>
      <dgm:spPr/>
      <dgm:t>
        <a:bodyPr/>
        <a:lstStyle/>
        <a:p>
          <a:endParaRPr lang="en-IE"/>
        </a:p>
      </dgm:t>
    </dgm:pt>
    <dgm:pt modelId="{AC512456-2E89-4804-99CD-B8620C7A7CE8}" type="sibTrans" cxnId="{7020A8A2-98F0-481C-9C73-6AD8CAF30D80}">
      <dgm:prSet/>
      <dgm:spPr/>
      <dgm:t>
        <a:bodyPr/>
        <a:lstStyle/>
        <a:p>
          <a:endParaRPr lang="en-IE"/>
        </a:p>
      </dgm:t>
    </dgm:pt>
    <dgm:pt modelId="{F28B8BCD-2D97-43D3-8492-90C67244B385}">
      <dgm:prSet phldrT="[Text]" custT="1"/>
      <dgm:spPr>
        <a:solidFill>
          <a:schemeClr val="accent1">
            <a:hueOff val="0"/>
            <a:satOff val="0"/>
            <a:lumOff val="0"/>
            <a:alpha val="39000"/>
          </a:schemeClr>
        </a:solidFill>
      </dgm:spPr>
      <dgm:t>
        <a:bodyPr/>
        <a:lstStyle/>
        <a:p>
          <a:r>
            <a:rPr lang="en-IE" sz="2300"/>
            <a:t>Rest </a:t>
          </a:r>
          <a:r>
            <a:rPr lang="en-IE" sz="2400"/>
            <a:t>API</a:t>
          </a:r>
        </a:p>
      </dgm:t>
    </dgm:pt>
    <dgm:pt modelId="{F570E640-179D-436D-9D44-9BDE2CDC80F2}" type="sibTrans" cxnId="{E4F2CF2A-C81C-4E60-8E61-A4216D6318C2}">
      <dgm:prSet/>
      <dgm:spPr/>
      <dgm:t>
        <a:bodyPr/>
        <a:lstStyle/>
        <a:p>
          <a:endParaRPr lang="en-IE"/>
        </a:p>
      </dgm:t>
    </dgm:pt>
    <dgm:pt modelId="{CDF640B9-AE5F-4DEB-969B-F644374F481A}" type="parTrans" cxnId="{E4F2CF2A-C81C-4E60-8E61-A4216D6318C2}">
      <dgm:prSet/>
      <dgm:spPr/>
      <dgm:t>
        <a:bodyPr/>
        <a:lstStyle/>
        <a:p>
          <a:endParaRPr lang="en-IE"/>
        </a:p>
      </dgm:t>
    </dgm:pt>
    <dgm:pt modelId="{63681339-089A-49A5-A26A-18CB55643956}" type="pres">
      <dgm:prSet presAssocID="{F61482D2-C733-40E4-93E8-60CD51A28ED8}" presName="Name0" presStyleCnt="0">
        <dgm:presLayoutVars>
          <dgm:resizeHandles/>
        </dgm:presLayoutVars>
      </dgm:prSet>
      <dgm:spPr/>
    </dgm:pt>
    <dgm:pt modelId="{3634CB8C-A624-46B7-98BC-FEC7C9575E78}" type="pres">
      <dgm:prSet presAssocID="{7A7B77FD-0FD8-40EA-9755-BA7E9ECF2416}" presName="text" presStyleLbl="node1" presStyleIdx="0" presStyleCnt="7">
        <dgm:presLayoutVars>
          <dgm:bulletEnabled val="1"/>
        </dgm:presLayoutVars>
      </dgm:prSet>
      <dgm:spPr/>
    </dgm:pt>
    <dgm:pt modelId="{9484F8F3-11E1-458C-B135-9615DBA6F56F}" type="pres">
      <dgm:prSet presAssocID="{97F98263-D962-44A9-8F30-8DF50B63A00C}" presName="space" presStyleCnt="0"/>
      <dgm:spPr/>
    </dgm:pt>
    <dgm:pt modelId="{A1259B78-0B17-42E9-B06D-30F90B74405D}" type="pres">
      <dgm:prSet presAssocID="{382084BF-BCC3-4648-B195-08ECB8FD20BF}" presName="text" presStyleLbl="node1" presStyleIdx="1" presStyleCnt="7">
        <dgm:presLayoutVars>
          <dgm:bulletEnabled val="1"/>
        </dgm:presLayoutVars>
      </dgm:prSet>
      <dgm:spPr/>
    </dgm:pt>
    <dgm:pt modelId="{E4846AD1-B15E-4AF4-9B03-A8E2F2660754}" type="pres">
      <dgm:prSet presAssocID="{BA1C13D7-101D-4FD7-9484-892000E4A6F0}" presName="space" presStyleCnt="0"/>
      <dgm:spPr/>
    </dgm:pt>
    <dgm:pt modelId="{09E69E61-93B8-4DD0-810A-37FADBB6E5C2}" type="pres">
      <dgm:prSet presAssocID="{F28B8BCD-2D97-43D3-8492-90C67244B385}" presName="text" presStyleLbl="node1" presStyleIdx="2" presStyleCnt="7" custLinFactNeighborX="864">
        <dgm:presLayoutVars>
          <dgm:bulletEnabled val="1"/>
        </dgm:presLayoutVars>
      </dgm:prSet>
      <dgm:spPr/>
    </dgm:pt>
    <dgm:pt modelId="{BA71C401-007F-4EED-B738-CEC91E55A603}" type="pres">
      <dgm:prSet presAssocID="{F570E640-179D-436D-9D44-9BDE2CDC80F2}" presName="space" presStyleCnt="0"/>
      <dgm:spPr/>
    </dgm:pt>
    <dgm:pt modelId="{BCD6FA41-1284-4B88-9617-73D0BB42BEA2}" type="pres">
      <dgm:prSet presAssocID="{04625034-7D2B-422D-BA13-E6C15BA2D185}" presName="text" presStyleLbl="node1" presStyleIdx="3" presStyleCnt="7">
        <dgm:presLayoutVars>
          <dgm:bulletEnabled val="1"/>
        </dgm:presLayoutVars>
      </dgm:prSet>
      <dgm:spPr/>
    </dgm:pt>
    <dgm:pt modelId="{35CA2DFB-8B5A-49E4-9F24-2F089FD777C7}" type="pres">
      <dgm:prSet presAssocID="{ADFC5C24-024D-41A5-954E-F6E2FEF10450}" presName="space" presStyleCnt="0"/>
      <dgm:spPr/>
    </dgm:pt>
    <dgm:pt modelId="{807B7B10-33B5-4334-8B4A-2B42E104D756}" type="pres">
      <dgm:prSet presAssocID="{C15B8F5E-A41D-4ED2-9D8D-D5D8E687E585}" presName="text" presStyleLbl="node1" presStyleIdx="4" presStyleCnt="7">
        <dgm:presLayoutVars>
          <dgm:bulletEnabled val="1"/>
        </dgm:presLayoutVars>
      </dgm:prSet>
      <dgm:spPr/>
    </dgm:pt>
    <dgm:pt modelId="{A170B85E-72F5-41DF-8CD1-291F4B6F0B4E}" type="pres">
      <dgm:prSet presAssocID="{20562E9D-E316-4E84-93A7-5BFA5BAC3E5C}" presName="space" presStyleCnt="0"/>
      <dgm:spPr/>
    </dgm:pt>
    <dgm:pt modelId="{F57E6707-305F-4907-B2C4-81FA28E937F3}" type="pres">
      <dgm:prSet presAssocID="{7D1C8183-9A68-495C-8CA2-3CD479606F21}" presName="text" presStyleLbl="node1" presStyleIdx="5" presStyleCnt="7">
        <dgm:presLayoutVars>
          <dgm:bulletEnabled val="1"/>
        </dgm:presLayoutVars>
      </dgm:prSet>
      <dgm:spPr/>
    </dgm:pt>
    <dgm:pt modelId="{F9C836F9-748A-4180-89F1-9D685FD617A9}" type="pres">
      <dgm:prSet presAssocID="{67682746-8EDB-4422-B945-792FA332256D}" presName="space" presStyleCnt="0"/>
      <dgm:spPr/>
    </dgm:pt>
    <dgm:pt modelId="{B6B805FE-79CC-483B-99FC-AE9DCB1485BF}" type="pres">
      <dgm:prSet presAssocID="{21B9BFE0-FA18-4C46-B6BC-4E8CA98865C5}" presName="text" presStyleLbl="node1" presStyleIdx="6" presStyleCnt="7">
        <dgm:presLayoutVars>
          <dgm:bulletEnabled val="1"/>
        </dgm:presLayoutVars>
      </dgm:prSet>
      <dgm:spPr/>
    </dgm:pt>
  </dgm:ptLst>
  <dgm:cxnLst>
    <dgm:cxn modelId="{B8998802-D9D2-4E0C-BFA7-F866797D93E7}" srcId="{F61482D2-C733-40E4-93E8-60CD51A28ED8}" destId="{04625034-7D2B-422D-BA13-E6C15BA2D185}" srcOrd="3" destOrd="0" parTransId="{BE3D9E00-E858-4D23-BB1C-BCF8DF1227E7}" sibTransId="{ADFC5C24-024D-41A5-954E-F6E2FEF10450}"/>
    <dgm:cxn modelId="{7DC6A304-6611-4DB5-A04A-A32DCB441E63}" type="presOf" srcId="{C15B8F5E-A41D-4ED2-9D8D-D5D8E687E585}" destId="{807B7B10-33B5-4334-8B4A-2B42E104D756}" srcOrd="0" destOrd="0" presId="urn:diagrams.loki3.com/VaryingWidthList"/>
    <dgm:cxn modelId="{E4F2CF2A-C81C-4E60-8E61-A4216D6318C2}" srcId="{F61482D2-C733-40E4-93E8-60CD51A28ED8}" destId="{F28B8BCD-2D97-43D3-8492-90C67244B385}" srcOrd="2" destOrd="0" parTransId="{CDF640B9-AE5F-4DEB-969B-F644374F481A}" sibTransId="{F570E640-179D-436D-9D44-9BDE2CDC80F2}"/>
    <dgm:cxn modelId="{824F7F77-F3D7-457F-AA69-B3D2FF293888}" type="presOf" srcId="{7D1C8183-9A68-495C-8CA2-3CD479606F21}" destId="{F57E6707-305F-4907-B2C4-81FA28E937F3}" srcOrd="0" destOrd="0" presId="urn:diagrams.loki3.com/VaryingWidthList"/>
    <dgm:cxn modelId="{2B6BB67B-7B24-4922-84C4-E6FD10B6FBD7}" type="presOf" srcId="{7A7B77FD-0FD8-40EA-9755-BA7E9ECF2416}" destId="{3634CB8C-A624-46B7-98BC-FEC7C9575E78}" srcOrd="0" destOrd="0" presId="urn:diagrams.loki3.com/VaryingWidthList"/>
    <dgm:cxn modelId="{7020A8A2-98F0-481C-9C73-6AD8CAF30D80}" srcId="{F61482D2-C733-40E4-93E8-60CD51A28ED8}" destId="{21B9BFE0-FA18-4C46-B6BC-4E8CA98865C5}" srcOrd="6" destOrd="0" parTransId="{7D7F7B2A-24A4-44D3-B331-66B1ABA2C36C}" sibTransId="{AC512456-2E89-4804-99CD-B8620C7A7CE8}"/>
    <dgm:cxn modelId="{683BE3A8-585A-4972-BAFF-D1B85E1DFD94}" srcId="{F61482D2-C733-40E4-93E8-60CD51A28ED8}" destId="{C15B8F5E-A41D-4ED2-9D8D-D5D8E687E585}" srcOrd="4" destOrd="0" parTransId="{2243F678-0BEA-4F0A-9DB5-7B9E7EC838D4}" sibTransId="{20562E9D-E316-4E84-93A7-5BFA5BAC3E5C}"/>
    <dgm:cxn modelId="{8FAC8EAF-941E-4595-92CE-C17FD5730AE0}" type="presOf" srcId="{21B9BFE0-FA18-4C46-B6BC-4E8CA98865C5}" destId="{B6B805FE-79CC-483B-99FC-AE9DCB1485BF}" srcOrd="0" destOrd="0" presId="urn:diagrams.loki3.com/VaryingWidthList"/>
    <dgm:cxn modelId="{7E0A73B8-024E-418C-8F0B-8656F8531BEC}" type="presOf" srcId="{382084BF-BCC3-4648-B195-08ECB8FD20BF}" destId="{A1259B78-0B17-42E9-B06D-30F90B74405D}" srcOrd="0" destOrd="0" presId="urn:diagrams.loki3.com/VaryingWidthList"/>
    <dgm:cxn modelId="{6FD152C0-292D-4311-9B68-732697487116}" srcId="{F61482D2-C733-40E4-93E8-60CD51A28ED8}" destId="{382084BF-BCC3-4648-B195-08ECB8FD20BF}" srcOrd="1" destOrd="0" parTransId="{2C392DD9-7B8A-45F5-8240-B7ECD33017D4}" sibTransId="{BA1C13D7-101D-4FD7-9484-892000E4A6F0}"/>
    <dgm:cxn modelId="{8E3C1BC5-0429-4C3E-A712-0A50A04791CD}" srcId="{F61482D2-C733-40E4-93E8-60CD51A28ED8}" destId="{7D1C8183-9A68-495C-8CA2-3CD479606F21}" srcOrd="5" destOrd="0" parTransId="{3D6549F8-C7F1-4BBC-A84A-01EC2BE78348}" sibTransId="{67682746-8EDB-4422-B945-792FA332256D}"/>
    <dgm:cxn modelId="{3B3D15D2-72B8-4429-9E7B-269EB5FD769C}" type="presOf" srcId="{F61482D2-C733-40E4-93E8-60CD51A28ED8}" destId="{63681339-089A-49A5-A26A-18CB55643956}" srcOrd="0" destOrd="0" presId="urn:diagrams.loki3.com/VaryingWidthList"/>
    <dgm:cxn modelId="{3AC0A2E4-6EC7-4957-9277-7C983AE0B534}" srcId="{F61482D2-C733-40E4-93E8-60CD51A28ED8}" destId="{7A7B77FD-0FD8-40EA-9755-BA7E9ECF2416}" srcOrd="0" destOrd="0" parTransId="{24E52124-FE3C-41FD-8662-093439C6F08A}" sibTransId="{97F98263-D962-44A9-8F30-8DF50B63A00C}"/>
    <dgm:cxn modelId="{4B31E9EA-7703-4B00-8906-8075C6063673}" type="presOf" srcId="{04625034-7D2B-422D-BA13-E6C15BA2D185}" destId="{BCD6FA41-1284-4B88-9617-73D0BB42BEA2}" srcOrd="0" destOrd="0" presId="urn:diagrams.loki3.com/VaryingWidthList"/>
    <dgm:cxn modelId="{91E0D2EB-CEF1-4A69-81EC-207FD6132629}" type="presOf" srcId="{F28B8BCD-2D97-43D3-8492-90C67244B385}" destId="{09E69E61-93B8-4DD0-810A-37FADBB6E5C2}" srcOrd="0" destOrd="0" presId="urn:diagrams.loki3.com/VaryingWidthList"/>
    <dgm:cxn modelId="{0D2C0DF1-5ECB-4559-B556-82B03845DF7D}" type="presParOf" srcId="{63681339-089A-49A5-A26A-18CB55643956}" destId="{3634CB8C-A624-46B7-98BC-FEC7C9575E78}" srcOrd="0" destOrd="0" presId="urn:diagrams.loki3.com/VaryingWidthList"/>
    <dgm:cxn modelId="{B0F5DD9F-2EAB-47B8-A8EE-614E4E4A85D3}" type="presParOf" srcId="{63681339-089A-49A5-A26A-18CB55643956}" destId="{9484F8F3-11E1-458C-B135-9615DBA6F56F}" srcOrd="1" destOrd="0" presId="urn:diagrams.loki3.com/VaryingWidthList"/>
    <dgm:cxn modelId="{7A7ACA0D-63A0-49DD-B547-82B1F26CBE0A}" type="presParOf" srcId="{63681339-089A-49A5-A26A-18CB55643956}" destId="{A1259B78-0B17-42E9-B06D-30F90B74405D}" srcOrd="2" destOrd="0" presId="urn:diagrams.loki3.com/VaryingWidthList"/>
    <dgm:cxn modelId="{5909CBF6-E6DB-45DD-8BD1-56A51AB87AB6}" type="presParOf" srcId="{63681339-089A-49A5-A26A-18CB55643956}" destId="{E4846AD1-B15E-4AF4-9B03-A8E2F2660754}" srcOrd="3" destOrd="0" presId="urn:diagrams.loki3.com/VaryingWidthList"/>
    <dgm:cxn modelId="{BE45B237-A0F8-465D-B864-C1F4353B713B}" type="presParOf" srcId="{63681339-089A-49A5-A26A-18CB55643956}" destId="{09E69E61-93B8-4DD0-810A-37FADBB6E5C2}" srcOrd="4" destOrd="0" presId="urn:diagrams.loki3.com/VaryingWidthList"/>
    <dgm:cxn modelId="{BC3E0FC2-B36B-491B-9660-EE930443F66B}" type="presParOf" srcId="{63681339-089A-49A5-A26A-18CB55643956}" destId="{BA71C401-007F-4EED-B738-CEC91E55A603}" srcOrd="5" destOrd="0" presId="urn:diagrams.loki3.com/VaryingWidthList"/>
    <dgm:cxn modelId="{BD005630-C54E-43D8-96FD-B95BB136230B}" type="presParOf" srcId="{63681339-089A-49A5-A26A-18CB55643956}" destId="{BCD6FA41-1284-4B88-9617-73D0BB42BEA2}" srcOrd="6" destOrd="0" presId="urn:diagrams.loki3.com/VaryingWidthList"/>
    <dgm:cxn modelId="{22A74D86-68A9-4265-AF7B-AF0A15DB5AA0}" type="presParOf" srcId="{63681339-089A-49A5-A26A-18CB55643956}" destId="{35CA2DFB-8B5A-49E4-9F24-2F089FD777C7}" srcOrd="7" destOrd="0" presId="urn:diagrams.loki3.com/VaryingWidthList"/>
    <dgm:cxn modelId="{3EC80F00-4FDE-4EAF-9D27-A90F65EE0A2F}" type="presParOf" srcId="{63681339-089A-49A5-A26A-18CB55643956}" destId="{807B7B10-33B5-4334-8B4A-2B42E104D756}" srcOrd="8" destOrd="0" presId="urn:diagrams.loki3.com/VaryingWidthList"/>
    <dgm:cxn modelId="{E244AE34-5C9B-4EDF-A4C8-8FDDBEDB2E76}" type="presParOf" srcId="{63681339-089A-49A5-A26A-18CB55643956}" destId="{A170B85E-72F5-41DF-8CD1-291F4B6F0B4E}" srcOrd="9" destOrd="0" presId="urn:diagrams.loki3.com/VaryingWidthList"/>
    <dgm:cxn modelId="{0B04990F-C178-427C-84A7-4674230934BE}" type="presParOf" srcId="{63681339-089A-49A5-A26A-18CB55643956}" destId="{F57E6707-305F-4907-B2C4-81FA28E937F3}" srcOrd="10" destOrd="0" presId="urn:diagrams.loki3.com/VaryingWidthList"/>
    <dgm:cxn modelId="{505CFFBA-6D6E-4487-8082-F6A5EE8B4303}" type="presParOf" srcId="{63681339-089A-49A5-A26A-18CB55643956}" destId="{F9C836F9-748A-4180-89F1-9D685FD617A9}" srcOrd="11" destOrd="0" presId="urn:diagrams.loki3.com/VaryingWidthList"/>
    <dgm:cxn modelId="{E23F6523-8F50-4AD8-856B-45C9D2F055EC}" type="presParOf" srcId="{63681339-089A-49A5-A26A-18CB55643956}" destId="{B6B805FE-79CC-483B-99FC-AE9DCB1485BF}" srcOrd="12" destOrd="0" presId="urn:diagrams.loki3.com/VaryingWidth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34CB8C-A624-46B7-98BC-FEC7C9575E78}">
      <dsp:nvSpPr>
        <dsp:cNvPr id="0" name=""/>
        <dsp:cNvSpPr/>
      </dsp:nvSpPr>
      <dsp:spPr>
        <a:xfrm>
          <a:off x="1775700" y="1835"/>
          <a:ext cx="1935000" cy="437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420" tIns="58420" rIns="58420" bIns="58420" numCol="1" spcCol="1270" anchor="ctr" anchorCtr="0">
          <a:noAutofit/>
        </a:bodyPr>
        <a:lstStyle/>
        <a:p>
          <a:pPr marL="0" lvl="0" indent="0" algn="ctr" defTabSz="1022350">
            <a:lnSpc>
              <a:spcPct val="90000"/>
            </a:lnSpc>
            <a:spcBef>
              <a:spcPct val="0"/>
            </a:spcBef>
            <a:spcAft>
              <a:spcPct val="35000"/>
            </a:spcAft>
            <a:buNone/>
          </a:pPr>
          <a:r>
            <a:rPr lang="en-IE" sz="2300" kern="1200"/>
            <a:t>React Frontend</a:t>
          </a:r>
        </a:p>
      </dsp:txBody>
      <dsp:txXfrm>
        <a:off x="1775700" y="1835"/>
        <a:ext cx="1935000" cy="437907"/>
      </dsp:txXfrm>
    </dsp:sp>
    <dsp:sp modelId="{A1259B78-0B17-42E9-B06D-30F90B74405D}">
      <dsp:nvSpPr>
        <dsp:cNvPr id="0" name=""/>
        <dsp:cNvSpPr/>
      </dsp:nvSpPr>
      <dsp:spPr>
        <a:xfrm>
          <a:off x="2383200" y="461639"/>
          <a:ext cx="720000" cy="437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420" tIns="58420" rIns="58420" bIns="58420" numCol="1" spcCol="1270" anchor="ctr" anchorCtr="0">
          <a:noAutofit/>
        </a:bodyPr>
        <a:lstStyle/>
        <a:p>
          <a:pPr marL="0" lvl="0" indent="0" algn="ctr" defTabSz="1022350">
            <a:lnSpc>
              <a:spcPct val="90000"/>
            </a:lnSpc>
            <a:spcBef>
              <a:spcPct val="0"/>
            </a:spcBef>
            <a:spcAft>
              <a:spcPct val="35000"/>
            </a:spcAft>
            <a:buNone/>
          </a:pPr>
          <a:r>
            <a:rPr lang="en-IE" sz="2300" kern="1200"/>
            <a:t>|</a:t>
          </a:r>
        </a:p>
      </dsp:txBody>
      <dsp:txXfrm>
        <a:off x="2383200" y="461639"/>
        <a:ext cx="720000" cy="437907"/>
      </dsp:txXfrm>
    </dsp:sp>
    <dsp:sp modelId="{09E69E61-93B8-4DD0-810A-37FADBB6E5C2}">
      <dsp:nvSpPr>
        <dsp:cNvPr id="0" name=""/>
        <dsp:cNvSpPr/>
      </dsp:nvSpPr>
      <dsp:spPr>
        <a:xfrm>
          <a:off x="2201475" y="921442"/>
          <a:ext cx="1102500" cy="437907"/>
        </a:xfrm>
        <a:prstGeom prst="rect">
          <a:avLst/>
        </a:prstGeom>
        <a:solidFill>
          <a:schemeClr val="accent1">
            <a:hueOff val="0"/>
            <a:satOff val="0"/>
            <a:lumOff val="0"/>
            <a:alpha val="39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420" tIns="58420" rIns="58420" bIns="58420" numCol="1" spcCol="1270" anchor="ctr" anchorCtr="0">
          <a:noAutofit/>
        </a:bodyPr>
        <a:lstStyle/>
        <a:p>
          <a:pPr marL="0" lvl="0" indent="0" algn="ctr" defTabSz="1022350">
            <a:lnSpc>
              <a:spcPct val="90000"/>
            </a:lnSpc>
            <a:spcBef>
              <a:spcPct val="0"/>
            </a:spcBef>
            <a:spcAft>
              <a:spcPct val="35000"/>
            </a:spcAft>
            <a:buNone/>
          </a:pPr>
          <a:r>
            <a:rPr lang="en-IE" sz="2300" kern="1200"/>
            <a:t>Rest </a:t>
          </a:r>
          <a:r>
            <a:rPr lang="en-IE" sz="2400" kern="1200"/>
            <a:t>API</a:t>
          </a:r>
        </a:p>
      </dsp:txBody>
      <dsp:txXfrm>
        <a:off x="2201475" y="921442"/>
        <a:ext cx="1102500" cy="437907"/>
      </dsp:txXfrm>
    </dsp:sp>
    <dsp:sp modelId="{BCD6FA41-1284-4B88-9617-73D0BB42BEA2}">
      <dsp:nvSpPr>
        <dsp:cNvPr id="0" name=""/>
        <dsp:cNvSpPr/>
      </dsp:nvSpPr>
      <dsp:spPr>
        <a:xfrm>
          <a:off x="2383200" y="1381246"/>
          <a:ext cx="720000" cy="437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420" tIns="58420" rIns="58420" bIns="58420" numCol="1" spcCol="1270" anchor="ctr" anchorCtr="0">
          <a:noAutofit/>
        </a:bodyPr>
        <a:lstStyle/>
        <a:p>
          <a:pPr marL="0" lvl="0" indent="0" algn="ctr" defTabSz="1022350">
            <a:lnSpc>
              <a:spcPct val="90000"/>
            </a:lnSpc>
            <a:spcBef>
              <a:spcPct val="0"/>
            </a:spcBef>
            <a:spcAft>
              <a:spcPct val="35000"/>
            </a:spcAft>
            <a:buNone/>
          </a:pPr>
          <a:r>
            <a:rPr lang="en-IE" sz="2300" kern="1200"/>
            <a:t>|</a:t>
          </a:r>
        </a:p>
      </dsp:txBody>
      <dsp:txXfrm>
        <a:off x="2383200" y="1381246"/>
        <a:ext cx="720000" cy="437907"/>
      </dsp:txXfrm>
    </dsp:sp>
    <dsp:sp modelId="{807B7B10-33B5-4334-8B4A-2B42E104D756}">
      <dsp:nvSpPr>
        <dsp:cNvPr id="0" name=""/>
        <dsp:cNvSpPr/>
      </dsp:nvSpPr>
      <dsp:spPr>
        <a:xfrm>
          <a:off x="1663200" y="1841049"/>
          <a:ext cx="2160000" cy="437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420" tIns="58420" rIns="58420" bIns="58420" numCol="1" spcCol="1270" anchor="ctr" anchorCtr="0">
          <a:noAutofit/>
        </a:bodyPr>
        <a:lstStyle/>
        <a:p>
          <a:pPr marL="0" lvl="0" indent="0" algn="ctr" defTabSz="1022350">
            <a:lnSpc>
              <a:spcPct val="90000"/>
            </a:lnSpc>
            <a:spcBef>
              <a:spcPct val="0"/>
            </a:spcBef>
            <a:spcAft>
              <a:spcPct val="35000"/>
            </a:spcAft>
            <a:buNone/>
          </a:pPr>
          <a:r>
            <a:rPr lang="en-IE" sz="2300" kern="1200"/>
            <a:t>Node.js / Express</a:t>
          </a:r>
        </a:p>
      </dsp:txBody>
      <dsp:txXfrm>
        <a:off x="1663200" y="1841049"/>
        <a:ext cx="2160000" cy="437907"/>
      </dsp:txXfrm>
    </dsp:sp>
    <dsp:sp modelId="{F57E6707-305F-4907-B2C4-81FA28E937F3}">
      <dsp:nvSpPr>
        <dsp:cNvPr id="0" name=""/>
        <dsp:cNvSpPr/>
      </dsp:nvSpPr>
      <dsp:spPr>
        <a:xfrm>
          <a:off x="2383200" y="2300852"/>
          <a:ext cx="720000" cy="437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420" tIns="58420" rIns="58420" bIns="58420" numCol="1" spcCol="1270" anchor="ctr" anchorCtr="0">
          <a:noAutofit/>
        </a:bodyPr>
        <a:lstStyle/>
        <a:p>
          <a:pPr marL="0" lvl="0" indent="0" algn="ctr" defTabSz="1022350">
            <a:lnSpc>
              <a:spcPct val="90000"/>
            </a:lnSpc>
            <a:spcBef>
              <a:spcPct val="0"/>
            </a:spcBef>
            <a:spcAft>
              <a:spcPct val="35000"/>
            </a:spcAft>
            <a:buNone/>
          </a:pPr>
          <a:r>
            <a:rPr lang="en-IE" sz="2300" kern="1200"/>
            <a:t>|</a:t>
          </a:r>
        </a:p>
      </dsp:txBody>
      <dsp:txXfrm>
        <a:off x="2383200" y="2300852"/>
        <a:ext cx="720000" cy="437907"/>
      </dsp:txXfrm>
    </dsp:sp>
    <dsp:sp modelId="{B6B805FE-79CC-483B-99FC-AE9DCB1485BF}">
      <dsp:nvSpPr>
        <dsp:cNvPr id="0" name=""/>
        <dsp:cNvSpPr/>
      </dsp:nvSpPr>
      <dsp:spPr>
        <a:xfrm>
          <a:off x="1663200" y="2760656"/>
          <a:ext cx="2160000" cy="437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420" tIns="58420" rIns="58420" bIns="58420" numCol="1" spcCol="1270" anchor="ctr" anchorCtr="0">
          <a:noAutofit/>
        </a:bodyPr>
        <a:lstStyle/>
        <a:p>
          <a:pPr marL="0" lvl="0" indent="0" algn="ctr" defTabSz="1022350">
            <a:lnSpc>
              <a:spcPct val="90000"/>
            </a:lnSpc>
            <a:spcBef>
              <a:spcPct val="0"/>
            </a:spcBef>
            <a:spcAft>
              <a:spcPct val="35000"/>
            </a:spcAft>
            <a:buNone/>
          </a:pPr>
          <a:r>
            <a:rPr lang="en-IE" sz="2300" kern="1200"/>
            <a:t>MySQL Database</a:t>
          </a:r>
        </a:p>
      </dsp:txBody>
      <dsp:txXfrm>
        <a:off x="1663200" y="2760656"/>
        <a:ext cx="2160000" cy="437907"/>
      </dsp:txXfrm>
    </dsp:sp>
  </dsp:spTree>
</dsp:drawing>
</file>

<file path=word/diagrams/layout1.xml><?xml version="1.0" encoding="utf-8"?>
<dgm:layoutDef xmlns:dgm="http://schemas.openxmlformats.org/drawingml/2006/diagram" xmlns:a="http://schemas.openxmlformats.org/drawingml/2006/main" uniqueId="urn:diagrams.loki3.com/VaryingWidthList">
  <dgm:title val="Varying Width List"/>
  <dgm:desc val="Use for emphasizing items of different weights.  Good for large amounts of Level 1 text.  The width of each shape is independently determined based on its text."/>
  <dgm:catLst>
    <dgm:cat type="list" pri="4160"/>
    <dgm:cat type="officeonline" pri="5000"/>
  </dgm:catLst>
  <dgm:sampData useDef="1">
    <dgm:dataModel>
      <dgm:ptLst/>
      <dgm:bg/>
      <dgm:whole/>
    </dgm:dataModel>
  </dgm:sampData>
  <dgm:styleData useDef="1">
    <dgm:dataModel>
      <dgm:ptLst/>
      <dgm:bg/>
      <dgm:whole/>
    </dgm:dataModel>
  </dgm:styleData>
  <dgm:clrData useDef="1">
    <dgm:dataModel>
      <dgm:ptLst/>
      <dgm:bg/>
      <dgm:whole/>
    </dgm:dataModel>
  </dgm:clrData>
  <dgm:layoutNode name="Name0">
    <dgm:varLst>
      <dgm:resizeHandles/>
    </dgm:varLst>
    <dgm:alg type="lin">
      <dgm:param type="linDir" val="fromT"/>
    </dgm:alg>
    <dgm:shape xmlns:r="http://schemas.openxmlformats.org/officeDocument/2006/relationships" r:blip="">
      <dgm:adjLst/>
    </dgm:shape>
    <dgm:presOf/>
    <dgm:constrLst>
      <dgm:constr type="w" for="ch" forName="text" val="20"/>
      <dgm:constr type="h" for="ch" forName="text" refType="h"/>
      <dgm:constr type="primFontSz" for="ch" forName="text" op="equ" val="65"/>
      <dgm:constr type="h" for="ch" forName="space" refType="h" fact="0.05"/>
    </dgm:constrLst>
    <dgm:forEach name="Name1" axis="ch" ptType="node">
      <dgm:layoutNode name="text" styleLbl="node1">
        <dgm:varLst>
          <dgm:bulletEnabled val="1"/>
        </dgm:varLst>
        <dgm:alg type="tx"/>
        <dgm:shape xmlns:r="http://schemas.openxmlformats.org/officeDocument/2006/relationships" type="rect" r:blip="">
          <dgm:adjLst/>
        </dgm:shape>
        <dgm:presOf axis="desOrSelf" ptType="node"/>
        <dgm:constrLst>
          <dgm:constr type="tMarg" refType="primFontSz" fact="0.2"/>
          <dgm:constr type="bMarg" refType="primFontSz" fact="0.2"/>
          <dgm:constr type="lMarg" refType="primFontSz" fact="0.2"/>
          <dgm:constr type="rMarg" refType="primFontSz" fact="0.2"/>
        </dgm:constrLst>
        <dgm:ruleLst>
          <dgm:rule type="w" val="INF" fact="NaN" max="NaN"/>
          <dgm:rule type="primFontSz" val="5" fact="NaN" max="NaN"/>
        </dgm:ruleLst>
      </dgm:layoutNode>
      <dgm:choose name="Name2">
        <dgm:if name="Name3" axis="par ch" ptType="doc node" func="cnt" op="gte" val="2">
          <dgm:forEach name="Name4" axis="followSib" ptType="sibTrans" cnt="1">
            <dgm:layoutNode name="space">
              <dgm:alg type="sp"/>
              <dgm:shape xmlns:r="http://schemas.openxmlformats.org/officeDocument/2006/relationships" r:blip="">
                <dgm:adjLst/>
              </dgm:shape>
              <dgm:presOf/>
            </dgm:layoutNode>
          </dgm:forEach>
        </dgm:if>
        <dgm:else name="Name5"/>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20054847@mydbs.ie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MUI26</b:Tag>
    <b:SourceType>InternetSite</b:SourceType>
    <b:Guid>{EAC31430-004E-48D2-9DB0-19A732B5302D}</b:Guid>
    <b:Author>
      <b:Author>
        <b:NameList>
          <b:Person>
            <b:Last>MUI</b:Last>
          </b:Person>
        </b:NameList>
      </b:Author>
    </b:Author>
    <b:Title>Material UI Documentation</b:Title>
    <b:InternetSiteTitle>MUI</b:InternetSiteTitle>
    <b:Year>2026</b:Year>
    <b:Month>July</b:Month>
    <b:Day>24</b:Day>
    <b:URL>https://mui.com</b:URL>
    <b:RefOrder>1</b:RefOrder>
  </b:Source>
  <b:Source>
    <b:Tag>Cha261</b:Tag>
    <b:SourceType>InternetSite</b:SourceType>
    <b:Guid>{6E14236C-49CB-4F62-AF39-1BB2047343AC}</b:Guid>
    <b:Author>
      <b:Author>
        <b:NameList>
          <b:Person>
            <b:Last>Chart.js</b:Last>
          </b:Person>
        </b:NameList>
      </b:Author>
    </b:Author>
    <b:Title>Chart.js Documentation</b:Title>
    <b:InternetSiteTitle>Chart.js</b:InternetSiteTitle>
    <b:Year>2026</b:Year>
    <b:Month>July</b:Month>
    <b:Day>25</b:Day>
    <b:URL>https://www.chartjs.org/docs/latest</b:URL>
    <b:RefOrder>2</b:RefOrder>
  </b:Source>
  <b:Source>
    <b:Tag>Jes26</b:Tag>
    <b:SourceType>InternetSite</b:SourceType>
    <b:Guid>{C7D43225-3B78-4DAB-A5E7-D6FE933D06CB}</b:Guid>
    <b:Author>
      <b:Author>
        <b:NameList>
          <b:Person>
            <b:Last>Jest</b:Last>
          </b:Person>
        </b:NameList>
      </b:Author>
    </b:Author>
    <b:Title>Jest </b:Title>
    <b:InternetSiteTitle>Jest Documentation</b:InternetSiteTitle>
    <b:Year>2026</b:Year>
    <b:Month>July</b:Month>
    <b:Day>20</b:Day>
    <b:URL>https://jestjs.io/docs/getting-started</b:URL>
    <b:RefOrder>3</b:RefOrder>
  </b:Source>
  <b:Source>
    <b:Tag>Aut26</b:Tag>
    <b:SourceType>InternetSite</b:SourceType>
    <b:Guid>{61ED2D84-DF8B-476A-9BB5-A2ED99FB11AA}</b:Guid>
    <b:Author>
      <b:Author>
        <b:NameList>
          <b:Person>
            <b:Last>Auth0</b:Last>
          </b:Person>
        </b:NameList>
      </b:Author>
    </b:Author>
    <b:Title>Introduction to JSON Web Tokens</b:Title>
    <b:InternetSiteTitle>jwt.io</b:InternetSiteTitle>
    <b:Year>2026</b:Year>
    <b:Month>June</b:Month>
    <b:Day>29</b:Day>
    <b:URL>https://jwt.io/introduction</b:URL>
    <b:RefOrder>4</b:RefOrder>
  </b:Source>
  <b:Source>
    <b:Tag>Cha26</b:Tag>
    <b:SourceType>InternetSite</b:SourceType>
    <b:Guid>{6A97300F-C88B-423D-8565-54C10C813533}</b:Guid>
    <b:Author>
      <b:Author>
        <b:Corporate>Chart.js</b:Corporate>
      </b:Author>
    </b:Author>
    <b:Title>Chart.js</b:Title>
    <b:InternetSiteTitle>Charts.js|Chart.js</b:InternetSiteTitle>
    <b:Year>2026</b:Year>
    <b:Month>June</b:Month>
    <b:Day>30</b:Day>
    <b:URL>https://chartjs.org</b:URL>
    <b:RefOrder>5</b:RefOrder>
  </b:Source>
  <b:Source>
    <b:Tag>MDN26</b:Tag>
    <b:SourceType>InternetSite</b:SourceType>
    <b:Guid>{C9613AA8-496C-4CAA-87EC-ACA220237B83}</b:Guid>
    <b:Title>Express web framework (Node.js/JavaScript)</b:Title>
    <b:InternetSiteTitle>MDN Web Docs</b:InternetSiteTitle>
    <b:Year>2026</b:Year>
    <b:Month>June</b:Month>
    <b:Day>29</b:Day>
    <b:URL>https://developer.mozilla.org</b:URL>
    <b:JournalName>MDN  Web Docs</b:JournalName>
    <b:Author>
      <b:Author>
        <b:Corporate>MDN Web Docs</b:Corporate>
      </b:Author>
    </b:Author>
    <b:RefOrder>6</b:RefOrder>
  </b:Source>
  <b:Source>
    <b:Tag>Rea26</b:Tag>
    <b:SourceType>DocumentFromInternetSite</b:SourceType>
    <b:Guid>{8830B6DB-DD60-4FD9-A0A6-62E2B4961864}</b:Guid>
    <b:Title>React.dev</b:Title>
    <b:Year>2026</b:Year>
    <b:Author>
      <b:Author>
        <b:Corporate>React</b:Corporate>
      </b:Author>
    </b:Author>
    <b:InternetSiteTitle>React</b:InternetSiteTitle>
    <b:Month>June</b:Month>
    <b:Day>27</b:Day>
    <b:URL>https://react.dev</b:URL>
    <b:RefOrder>7</b:RefOrder>
  </b:Source>
  <b:Source>
    <b:Tag>Nod26</b:Tag>
    <b:SourceType>InternetSite</b:SourceType>
    <b:Guid>{7FDE2C03-DB11-4966-9062-92751C2BE698}</b:Guid>
    <b:Title>Node.js API Documentation</b:Title>
    <b:Year>2026</b:Year>
    <b:Author>
      <b:Author>
        <b:Corporate>Node.js</b:Corporate>
      </b:Author>
    </b:Author>
    <b:InternetSiteTitle>Node.js</b:InternetSiteTitle>
    <b:Month>June</b:Month>
    <b:Day>28</b:Day>
    <b:URL>https://nodejs.org</b:URL>
    <b:RefOrder>8</b:RefOrder>
  </b:Source>
  <b:Source>
    <b:Tag>Sha17</b:Tag>
    <b:SourceType>Book</b:SourceType>
    <b:Guid>{F23BC740-13C1-4815-9279-D0C7DD715F4B}</b:Guid>
    <b:Author>
      <b:Author>
        <b:NameList>
          <b:Person>
            <b:Last>Hoque</b:Last>
            <b:First>Shamaa</b:First>
          </b:Person>
        </b:NameList>
      </b:Author>
    </b:Author>
    <b:Title>Learn MERN Stack Development by Building Modern Web Apps Using MongoDB, Express, React, and Node. js</b:Title>
    <b:Year>2020</b:Year>
    <b:City>BIRMINGHAM - MUMBAI</b:City>
    <b:Publisher>Packt Publishing, Limited</b:Publisher>
    <b:RefOrder>9</b:RefOrder>
  </b:Source>
  <b:Source>
    <b:Tag>MAN26</b:Tag>
    <b:SourceType>Report</b:SourceType>
    <b:Guid>{8563ABDD-2C3D-49DB-B5CA-E8014B03B4C3}</b:Guid>
    <b:Title>The Importance of Traceability in Pharmaceutical Distribution</b:Title>
    <b:Year>2026</b:Year>
    <b:City>Madrid</b:City>
    <b:Publisher>MANAPHARMA</b:Publisher>
    <b:Author>
      <b:Author>
        <b:NameList>
          <b:Person>
            <b:Last>MANAPHARMA</b:Last>
          </b:Person>
        </b:NameList>
      </b:Author>
    </b:Author>
    <b:RefOrder>10</b:RefOrder>
  </b:Source>
  <b:Source>
    <b:Tag>Anj26</b:Tag>
    <b:SourceType>DocumentFromInternetSite</b:SourceType>
    <b:Guid>{829D1AFB-3298-4077-9ED8-CED97D199002}</b:Guid>
    <b:Title>Add Charts to Your Website Using Chart.js</b:Title>
    <b:Year>2026</b:Year>
    <b:Author>
      <b:Author>
        <b:NameList>
          <b:Person>
            <b:Last>Samarasinghe</b:Last>
            <b:First>Anjula</b:First>
          </b:Person>
        </b:NameList>
      </b:Author>
    </b:Author>
    <b:InternetSiteTitle>Better Programming</b:InternetSiteTitle>
    <b:Month>June</b:Month>
    <b:Day>30</b:Day>
    <b:URL>https://betterprogramming.pub</b:URL>
    <b:RefOrder>11</b:RefOrder>
  </b:Source>
  <b:Source>
    <b:Tag>Sai07</b:Tag>
    <b:SourceType>BookSection</b:SourceType>
    <b:Guid>{E9DBE4B6-766A-45DF-B055-59FA186402D8}</b:Guid>
    <b:Title>Learning MySQL</b:Title>
    <b:Year>2007</b:Year>
    <b:Author>
      <b:Author>
        <b:NameList>
          <b:Person>
            <b:Last>Williams</b:Last>
            <b:First>Saied</b:First>
            <b:Middle>Tahaghoghi and Hugh E.</b:Middle>
          </b:Person>
        </b:NameList>
      </b:Author>
      <b:BookAuthor>
        <b:NameList>
          <b:Person>
            <b:Last>Williams</b:Last>
            <b:First>Saied</b:First>
            <b:Middle>Tahaghoghi and Hugh E.</b:Middle>
          </b:Person>
        </b:NameList>
      </b:BookAuthor>
    </b:Author>
    <b:BookTitle>Learning MySQL</b:BookTitle>
    <b:Pages>109-133</b:Pages>
    <b:City>Calafornia</b:City>
    <b:Publisher>O'Reilly Media</b:Publisher>
    <b:RefOrder>12</b:RefOrder>
  </b:Source>
  <b:Source>
    <b:Tag>Eri16</b:Tag>
    <b:SourceType>Book</b:SourceType>
    <b:Guid>{C07C3A18-BD51-43D5-B829-7920A5561D5E}</b:Guid>
    <b:Title>The  power to  preddict who  will CLICK, BUY, LIE, OR DIE</b:Title>
    <b:Year>2016</b:Year>
    <b:Author>
      <b:Author>
        <b:NameList>
          <b:Person>
            <b:Last>Siegel</b:Last>
            <b:First>Eric</b:First>
          </b:Person>
        </b:NameList>
      </b:Author>
    </b:Author>
    <b:City>New Jersey</b:City>
    <b:Publisher>John Wiley and sons </b:Publisher>
    <b:RefOrder>13</b:RefOrder>
  </b:Source>
  <b:Source>
    <b:Tag>Vil26</b:Tag>
    <b:SourceType>DocumentFromInternetSite</b:SourceType>
    <b:Guid>{DD58B8D8-E453-455E-B388-53E56BABB334}</b:Guid>
    <b:Title>A Systematic Literature Review of Workflow Efficiency in Software Development Through the Kanban Framework</b:Title>
    <b:Year>2026</b:Year>
    <b:Author>
      <b:Author>
        <b:NameList>
          <b:Person>
            <b:Last>Villanueva</b:Last>
            <b:First>JC</b:First>
            <b:Middle>Aushley Ervas and Villanueva, Lady Venice Mones and Chawag, Marga Segundo and Pangan, Efraim Jededia</b:Middle>
          </b:Person>
        </b:NameList>
      </b:Author>
    </b:Author>
    <b:InternetSiteTitle>ACM Digital Library</b:InternetSiteTitle>
    <b:Month>april</b:Month>
    <b:Day>10</b:Day>
    <b:URL>https://doi.org/10.1145/3779657.3779666</b:URL>
    <b:RefOrder>14</b:RefOrder>
  </b:Source>
  <b:Source>
    <b:Tag>Gha20</b:Tag>
    <b:SourceType>JournalArticle</b:SourceType>
    <b:Guid>{35A331D2-EF01-4F4D-99BE-70A3FAC5F9BD}</b:Guid>
    <b:Title>Role of Node.js in Modern Web Application Development</b:Title>
    <b:JournalName>International Research Journal of Engineering and Technology(IRJET)</b:JournalName>
    <b:Year>2020</b:Year>
    <b:Pages>6145-6150</b:Pages>
    <b:Author>
      <b:Author>
        <b:NameList>
          <b:Person>
            <b:Last>Ghansham Jadhav1</b:Last>
            <b:First>Flavia</b:First>
            <b:Middle>Gonsalves2</b:Middle>
          </b:Person>
        </b:NameList>
      </b:Author>
    </b:Author>
    <b:Month>june</b:Month>
    <b:URL>https://www.irjet.net</b:URL>
    <b:RefOrder>15</b:RefOrder>
  </b:Source>
  <b:Source>
    <b:Tag>Nad16</b:Tag>
    <b:SourceType>Book</b:SourceType>
    <b:Guid>{C9FD5BB6-48D5-4CEC-A99E-590E65C841BC}</b:Guid>
    <b:Title>Traceability and Capitalization</b:Title>
    <b:Year>2016</b:Year>
    <b:Author>
      <b:Author>
        <b:NameList>
          <b:Person>
            <b:Last>Ducellier</b:Last>
            <b:First>Nada</b:First>
            <b:Middle>Matta Hassan Atifi Guillaume</b:Middle>
          </b:Person>
        </b:NameList>
      </b:Author>
    </b:Author>
    <b:City>London</b:City>
    <b:Publisher>John Wiley &amp; Sons, Incorporated</b:Publisher>
    <b:RefOrder>16</b:RefOrder>
  </b:Source>
  <b:Source>
    <b:Tag>Dev23</b:Tag>
    <b:SourceType>JournalArticle</b:SourceType>
    <b:Guid>{9848C3D3-5864-413C-8CDA-0E0F16E6FABE}</b:Guid>
    <b:Author>
      <b:Author>
        <b:NameList>
          <b:Person>
            <b:Last>Devanshi Bhatt</b:Last>
            <b:First>Kunal</b:First>
            <b:Middle>Parekh,Mehul Minat,Bansari Patel</b:Middle>
          </b:Person>
        </b:NameList>
      </b:Author>
    </b:Author>
    <b:Title>ReactJS: A Comprehensive Analysis of its features, Performance, and Suitability for Modern Web Development</b:Title>
    <b:Year>2023</b:Year>
    <b:Pages>1-7</b:Pages>
    <b:JournalName>IJSREM Journal</b:JournalName>
    <b:RefOrder>17</b:RefOrder>
  </b:Source>
  <b:Source>
    <b:Tag>Alb19</b:Tag>
    <b:SourceType>BookSection</b:SourceType>
    <b:Guid>{C150071F-C025-4341-A509-00BF19DE7215}</b:Guid>
    <b:Title>How Charts Lie: Getting smarter about Visual Information</b:Title>
    <b:Year>2019</b:Year>
    <b:Author>
      <b:Author>
        <b:NameList>
          <b:Person>
            <b:Last>Cairo</b:Last>
            <b:First>Alberto</b:First>
          </b:Person>
        </b:NameList>
      </b:Author>
      <b:BookAuthor>
        <b:NameList>
          <b:Person>
            <b:Last>Cairo</b:Last>
            <b:First>Alberto</b:First>
          </b:Person>
        </b:NameList>
      </b:BookAuthor>
    </b:Author>
    <b:BookTitle>Getting Smarter about Visual Information</b:BookTitle>
    <b:Pages>21-36</b:Pages>
    <b:Publisher>W. W. Norton &amp; Company, Incorporate</b:Publisher>
    <b:RefOrder>18</b:RefOrder>
  </b:Source>
  <b:Source>
    <b:Tag>byA08</b:Tag>
    <b:SourceType>Book</b:SourceType>
    <b:Guid>{A37234C8-61CA-475D-B041-E986776D7458}</b:Guid>
    <b:Title>Workflow Modeling: Tools for Process Improvement and Application Development, Second Edition</b:Title>
    <b:Year>2008</b:Year>
    <b:Author>
      <b:Author>
        <b:NameList>
          <b:Person>
            <b:Last>by Alec Sharp</b:Last>
            <b:First>and</b:First>
            <b:Middle>Patrick McDermott</b:Middle>
          </b:Person>
        </b:NameList>
      </b:Author>
    </b:Author>
    <b:Publisher>Artech House</b:Publisher>
    <b:RefOrder>19</b:RefOrder>
  </b:Source>
  <b:Source>
    <b:Tag>MvA26</b:Tag>
    <b:SourceType>InternetSite</b:SourceType>
    <b:Guid>{BBBFAD70-1CE6-4501-B316-D9F9252BBDC9}</b:Guid>
    <b:Author>
      <b:Author>
        <b:NameList>
          <b:Person>
            <b:Last>Annela</b:Last>
            <b:First>Mv</b:First>
          </b:Person>
        </b:NameList>
      </b:Author>
    </b:Author>
    <b:Title>Exploring the Power of MySQL: A Comprehensive Guide</b:Title>
    <b:InternetSiteTitle>ResearchGate</b:InternetSiteTitle>
    <b:Year>2026</b:Year>
    <b:Month>June</b:Month>
    <b:Day>29</b:Day>
    <b:URL>https://researchgate.net</b:URL>
    <b:RefOrder>20</b:RefOrder>
  </b:Source>
  <b:Source>
    <b:Tag>Eur26</b:Tag>
    <b:SourceType>InternetSite</b:SourceType>
    <b:Guid>{9A773D79-D790-4FBA-B2CD-A8203E4C9AD8}</b:Guid>
    <b:Title>Guidance on good manufacturing practice and good distribution practice: Questions and answers</b:Title>
    <b:Year>2026</b:Year>
    <b:Month>June</b:Month>
    <b:Day>30</b:Day>
    <b:Author>
      <b:Author>
        <b:NameList>
          <b:Person>
            <b:Last>Agency</b:Last>
            <b:First>EuropeaanMedicines</b:First>
          </b:Person>
        </b:NameList>
      </b:Author>
    </b:Author>
    <b:InternetSiteTitle>European Medicines Agency(EMA)</b:InternetSiteTitle>
    <b:URL>https://www.ema.europa.eu/</b:URL>
    <b:RefOrder>21</b:RefOrder>
  </b:Source>
  <b:Source>
    <b:Tag>Vim26</b:Tag>
    <b:SourceType>InternetSite</b:SourceType>
    <b:Guid>{52B09048-C8EE-4C7F-8B89-B8F152E113D0}</b:Guid>
    <b:Title>Predictive Analytics In Manufacturing: Tools &amp; Use Cases</b:Title>
    <b:Year>2026</b:Year>
    <b:Author>
      <b:Author>
        <b:Corporate>VimaChem</b:Corporate>
      </b:Author>
    </b:Author>
    <b:InternetSiteTitle>VimaChem</b:InternetSiteTitle>
    <b:Month>June</b:Month>
    <b:Day>30</b:Day>
    <b:URL>https://www.vimachem.com</b:URL>
    <b:RefOrder>22</b:RefOrder>
  </b:Source>
  <b:Source>
    <b:Tag>MyS26</b:Tag>
    <b:SourceType>InternetSite</b:SourceType>
    <b:Guid>{9511713B-CACA-4F90-B704-80E6D1C6C095}</b:Guid>
    <b:Title>MySQL Documentation</b:Title>
    <b:Year>2026</b:Year>
    <b:Author>
      <b:Author>
        <b:Corporate>MySQL</b:Corporate>
      </b:Author>
    </b:Author>
    <b:InternetSiteTitle>MySQL</b:InternetSiteTitle>
    <b:Month>June</b:Month>
    <b:Day>30</b:Day>
    <b:URL>https:dev.mysql.com</b:URL>
    <b:RefOrder>23</b:RefOrder>
  </b:Source>
  <b:Source>
    <b:Tag>Exp26</b:Tag>
    <b:SourceType>InternetSite</b:SourceType>
    <b:Guid>{B30A2820-58AC-471C-ACBE-A96DAFCA21C7}</b:Guid>
    <b:Author>
      <b:Author>
        <b:Corporate>Express.js</b:Corporate>
      </b:Author>
    </b:Author>
    <b:Title>https://expressjs.com/en/</b:Title>
    <b:InternetSiteTitle>Express.js</b:InternetSiteTitle>
    <b:Year>2026</b:Year>
    <b:Month>June</b:Month>
    <b:Day>28</b:Day>
    <b:URL>https://expressjs.com</b:URL>
    <b:RefOrder>24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0C3AF7-51B3-4758-8AF0-EDFA5BAF8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 (1)</Template>
  <TotalTime>1599</TotalTime>
  <Pages>30</Pages>
  <Words>4901</Words>
  <Characters>32692</Characters>
  <Application>Microsoft Office Word</Application>
  <DocSecurity>0</DocSecurity>
  <Lines>883</Lines>
  <Paragraphs>351</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37242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 Lifecycle Management System</dc:title>
  <dc:subject/>
  <dc:creator>Fergal Hughes</dc:creator>
  <cp:keywords/>
  <dc:description>Word Count:</dc:description>
  <cp:lastModifiedBy>fergal hughes</cp:lastModifiedBy>
  <cp:revision>19</cp:revision>
  <dcterms:created xsi:type="dcterms:W3CDTF">2026-08-05T12:34:00Z</dcterms:created>
  <dcterms:modified xsi:type="dcterms:W3CDTF">2026-08-06T15:37:00Z</dcterms:modified>
  <cp:category>Stream</cp:category>
</cp:coreProperties>
</file>