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F4C35" w14:textId="77777777" w:rsidR="00B16A41" w:rsidRDefault="00000000">
      <w:pPr>
        <w:spacing w:after="1169"/>
        <w:ind w:left="-1092" w:right="-1088" w:firstLine="0"/>
      </w:pPr>
      <w:r>
        <w:rPr>
          <w:noProof/>
          <w:sz w:val="22"/>
        </w:rPr>
        <mc:AlternateContent>
          <mc:Choice Requires="wpg">
            <w:drawing>
              <wp:inline distT="0" distB="0" distL="0" distR="0" wp14:anchorId="5616062B" wp14:editId="25F77617">
                <wp:extent cx="7114540" cy="2834829"/>
                <wp:effectExtent l="0" t="0" r="0" b="0"/>
                <wp:docPr id="9132" name="Group 9132"/>
                <wp:cNvGraphicFramePr/>
                <a:graphic xmlns:a="http://schemas.openxmlformats.org/drawingml/2006/main">
                  <a:graphicData uri="http://schemas.microsoft.com/office/word/2010/wordprocessingGroup">
                    <wpg:wgp>
                      <wpg:cNvGrpSpPr/>
                      <wpg:grpSpPr>
                        <a:xfrm>
                          <a:off x="0" y="0"/>
                          <a:ext cx="7114540" cy="2834829"/>
                          <a:chOff x="0" y="0"/>
                          <a:chExt cx="7114540" cy="2834829"/>
                        </a:xfrm>
                      </wpg:grpSpPr>
                      <wps:wsp>
                        <wps:cNvPr id="11" name="Rectangle 11"/>
                        <wps:cNvSpPr/>
                        <wps:spPr>
                          <a:xfrm>
                            <a:off x="3559175" y="743965"/>
                            <a:ext cx="42143" cy="189937"/>
                          </a:xfrm>
                          <a:prstGeom prst="rect">
                            <a:avLst/>
                          </a:prstGeom>
                          <a:ln>
                            <a:noFill/>
                          </a:ln>
                        </wps:spPr>
                        <wps:txbx>
                          <w:txbxContent>
                            <w:p w14:paraId="317E51D5" w14:textId="77777777" w:rsidR="00B16A41" w:rsidRDefault="00000000">
                              <w:pPr>
                                <w:spacing w:after="160"/>
                                <w:ind w:left="0" w:firstLine="0"/>
                              </w:pPr>
                              <w:r>
                                <w:rPr>
                                  <w:sz w:val="22"/>
                                </w:rPr>
                                <w:t xml:space="preserve"> </w:t>
                              </w:r>
                            </w:p>
                          </w:txbxContent>
                        </wps:txbx>
                        <wps:bodyPr horzOverflow="overflow" vert="horz" lIns="0" tIns="0" rIns="0" bIns="0" rtlCol="0">
                          <a:noAutofit/>
                        </wps:bodyPr>
                      </wps:wsp>
                      <wps:wsp>
                        <wps:cNvPr id="12" name="Rectangle 12"/>
                        <wps:cNvSpPr/>
                        <wps:spPr>
                          <a:xfrm>
                            <a:off x="4963033" y="2443226"/>
                            <a:ext cx="42143" cy="189937"/>
                          </a:xfrm>
                          <a:prstGeom prst="rect">
                            <a:avLst/>
                          </a:prstGeom>
                          <a:ln>
                            <a:noFill/>
                          </a:ln>
                        </wps:spPr>
                        <wps:txbx>
                          <w:txbxContent>
                            <w:p w14:paraId="29FF1DA2" w14:textId="77777777" w:rsidR="00B16A41" w:rsidRDefault="00000000">
                              <w:pPr>
                                <w:spacing w:after="160"/>
                                <w:ind w:left="0" w:firstLine="0"/>
                              </w:pPr>
                              <w:r>
                                <w:rPr>
                                  <w:sz w:val="22"/>
                                </w:rPr>
                                <w:t xml:space="preserve"> </w:t>
                              </w:r>
                            </w:p>
                          </w:txbxContent>
                        </wps:txbx>
                        <wps:bodyPr horzOverflow="overflow" vert="horz" lIns="0" tIns="0" rIns="0" bIns="0" rtlCol="0">
                          <a:noAutofit/>
                        </wps:bodyPr>
                      </wps:wsp>
                      <wps:wsp>
                        <wps:cNvPr id="13" name="Rectangle 13"/>
                        <wps:cNvSpPr/>
                        <wps:spPr>
                          <a:xfrm>
                            <a:off x="693725" y="2692019"/>
                            <a:ext cx="42144" cy="189937"/>
                          </a:xfrm>
                          <a:prstGeom prst="rect">
                            <a:avLst/>
                          </a:prstGeom>
                          <a:ln>
                            <a:noFill/>
                          </a:ln>
                        </wps:spPr>
                        <wps:txbx>
                          <w:txbxContent>
                            <w:p w14:paraId="6CBC3842" w14:textId="77777777" w:rsidR="00B16A41" w:rsidRDefault="00000000">
                              <w:pPr>
                                <w:spacing w:after="160"/>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27" name="Picture 27"/>
                          <pic:cNvPicPr/>
                        </pic:nvPicPr>
                        <pic:blipFill>
                          <a:blip r:embed="rId7"/>
                          <a:stretch>
                            <a:fillRect/>
                          </a:stretch>
                        </pic:blipFill>
                        <pic:spPr>
                          <a:xfrm>
                            <a:off x="2155825" y="1001903"/>
                            <a:ext cx="2806065" cy="1546860"/>
                          </a:xfrm>
                          <a:prstGeom prst="rect">
                            <a:avLst/>
                          </a:prstGeom>
                        </pic:spPr>
                      </pic:pic>
                      <wps:wsp>
                        <wps:cNvPr id="49" name="Shape 49"/>
                        <wps:cNvSpPr/>
                        <wps:spPr>
                          <a:xfrm>
                            <a:off x="0" y="0"/>
                            <a:ext cx="7114540" cy="1005713"/>
                          </a:xfrm>
                          <a:custGeom>
                            <a:avLst/>
                            <a:gdLst/>
                            <a:ahLst/>
                            <a:cxnLst/>
                            <a:rect l="0" t="0" r="0" b="0"/>
                            <a:pathLst>
                              <a:path w="7114540" h="1005713">
                                <a:moveTo>
                                  <a:pt x="0" y="0"/>
                                </a:moveTo>
                                <a:lnTo>
                                  <a:pt x="7114540" y="0"/>
                                </a:lnTo>
                                <a:lnTo>
                                  <a:pt x="7114540" y="1005713"/>
                                </a:lnTo>
                                <a:lnTo>
                                  <a:pt x="3521456" y="652907"/>
                                </a:lnTo>
                                <a:lnTo>
                                  <a:pt x="0" y="971804"/>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10850" name="Picture 10850"/>
                          <pic:cNvPicPr/>
                        </pic:nvPicPr>
                        <pic:blipFill>
                          <a:blip r:embed="rId8"/>
                          <a:stretch>
                            <a:fillRect/>
                          </a:stretch>
                        </pic:blipFill>
                        <pic:spPr>
                          <a:xfrm>
                            <a:off x="-4571" y="-3047"/>
                            <a:ext cx="7120128" cy="1085088"/>
                          </a:xfrm>
                          <a:prstGeom prst="rect">
                            <a:avLst/>
                          </a:prstGeom>
                        </pic:spPr>
                      </pic:pic>
                    </wpg:wgp>
                  </a:graphicData>
                </a:graphic>
              </wp:inline>
            </w:drawing>
          </mc:Choice>
          <mc:Fallback xmlns:a="http://schemas.openxmlformats.org/drawingml/2006/main">
            <w:pict>
              <v:group id="Group 9132" style="width:560.2pt;height:223.215pt;mso-position-horizontal-relative:char;mso-position-vertical-relative:line" coordsize="71145,28348">
                <v:rect id="Rectangle 11" style="position:absolute;width:421;height:1899;left:35591;top:7439;"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12" style="position:absolute;width:421;height:1899;left:49630;top:2443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13" style="position:absolute;width:421;height:1899;left:6937;top:26920;"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Picture 27" style="position:absolute;width:28060;height:15468;left:21558;top:10019;" filled="f">
                  <v:imagedata r:id="rId9"/>
                </v:shape>
                <v:shape id="Shape 49" style="position:absolute;width:71145;height:10057;left:0;top:0;" coordsize="7114540,1005713" path="m0,0l7114540,0l7114540,1005713l3521456,652907l0,971804l0,0x">
                  <v:stroke weight="0pt" endcap="flat" joinstyle="miter" miterlimit="10" on="false" color="#000000" opacity="0"/>
                  <v:fill on="true" color="#4472c4"/>
                </v:shape>
                <v:shape id="Picture 10850" style="position:absolute;width:71201;height:10850;left:-45;top:-30;" filled="f">
                  <v:imagedata r:id="rId10"/>
                </v:shape>
              </v:group>
            </w:pict>
          </mc:Fallback>
        </mc:AlternateContent>
      </w:r>
    </w:p>
    <w:p w14:paraId="216B734F" w14:textId="77777777" w:rsidR="00B16A41" w:rsidRDefault="00000000">
      <w:pPr>
        <w:spacing w:after="0"/>
        <w:ind w:left="2473" w:firstLine="0"/>
      </w:pPr>
      <w:r>
        <w:rPr>
          <w:color w:val="4472C4"/>
          <w:sz w:val="64"/>
        </w:rPr>
        <w:t xml:space="preserve">INTERIM REPORT </w:t>
      </w:r>
    </w:p>
    <w:p w14:paraId="32336076" w14:textId="77777777" w:rsidR="00B16A41" w:rsidRDefault="00000000">
      <w:pPr>
        <w:spacing w:after="37"/>
        <w:ind w:left="0" w:right="1328" w:firstLine="0"/>
        <w:jc w:val="right"/>
      </w:pPr>
      <w:r>
        <w:rPr>
          <w:b/>
          <w:color w:val="404040"/>
          <w:sz w:val="36"/>
        </w:rPr>
        <w:t>Higher Diploma in Science in Computing</w:t>
      </w:r>
      <w:r>
        <w:rPr>
          <w:color w:val="404040"/>
          <w:sz w:val="36"/>
        </w:rPr>
        <w:t xml:space="preserve"> </w:t>
      </w:r>
    </w:p>
    <w:p w14:paraId="780862A2" w14:textId="77777777" w:rsidR="00B16A41" w:rsidRDefault="00000000">
      <w:pPr>
        <w:spacing w:after="158"/>
        <w:ind w:left="0" w:firstLine="0"/>
      </w:pPr>
      <w:r>
        <w:rPr>
          <w:sz w:val="22"/>
        </w:rPr>
        <w:t xml:space="preserve"> </w:t>
      </w:r>
    </w:p>
    <w:p w14:paraId="74BCE3E6" w14:textId="77777777" w:rsidR="00B16A41" w:rsidRDefault="00000000">
      <w:pPr>
        <w:spacing w:after="160"/>
        <w:ind w:left="0" w:firstLine="0"/>
      </w:pPr>
      <w:r>
        <w:rPr>
          <w:sz w:val="22"/>
        </w:rPr>
        <w:t xml:space="preserve"> </w:t>
      </w:r>
    </w:p>
    <w:p w14:paraId="0D7FE2EC" w14:textId="77777777" w:rsidR="00B16A41" w:rsidRDefault="00000000">
      <w:pPr>
        <w:spacing w:after="158"/>
        <w:ind w:left="1256" w:right="1243"/>
        <w:jc w:val="center"/>
      </w:pPr>
      <w:r>
        <w:rPr>
          <w:sz w:val="22"/>
        </w:rPr>
        <w:t xml:space="preserve">Word Count: 1000 </w:t>
      </w:r>
    </w:p>
    <w:p w14:paraId="7E312EA7" w14:textId="77777777" w:rsidR="00B16A41" w:rsidRDefault="00000000">
      <w:pPr>
        <w:spacing w:after="355"/>
        <w:ind w:left="0" w:firstLine="0"/>
      </w:pPr>
      <w:r>
        <w:rPr>
          <w:sz w:val="22"/>
        </w:rPr>
        <w:t xml:space="preserve"> </w:t>
      </w:r>
    </w:p>
    <w:p w14:paraId="3FD7C257" w14:textId="77777777" w:rsidR="00B16A41" w:rsidRDefault="00000000">
      <w:pPr>
        <w:spacing w:after="0"/>
        <w:ind w:left="2391" w:firstLine="0"/>
      </w:pPr>
      <w:r>
        <w:rPr>
          <w:color w:val="4472C4"/>
          <w:sz w:val="28"/>
        </w:rPr>
        <w:t xml:space="preserve">Higher Diploma in Science in Computing </w:t>
      </w:r>
    </w:p>
    <w:p w14:paraId="53475F3E" w14:textId="77777777" w:rsidR="00B16A41" w:rsidRDefault="00000000">
      <w:pPr>
        <w:spacing w:after="0"/>
        <w:ind w:left="1256" w:right="934"/>
        <w:jc w:val="center"/>
      </w:pPr>
      <w:r>
        <w:rPr>
          <w:color w:val="595959"/>
          <w:sz w:val="28"/>
        </w:rPr>
        <w:t xml:space="preserve">Stream </w:t>
      </w:r>
    </w:p>
    <w:p w14:paraId="741DACFB" w14:textId="77777777" w:rsidR="00B16A41" w:rsidRDefault="00000000">
      <w:pPr>
        <w:spacing w:after="161"/>
        <w:ind w:left="0" w:firstLine="0"/>
      </w:pPr>
      <w:r>
        <w:rPr>
          <w:sz w:val="22"/>
        </w:rPr>
        <w:t xml:space="preserve"> </w:t>
      </w:r>
    </w:p>
    <w:p w14:paraId="318202C2" w14:textId="77777777" w:rsidR="00B16A41" w:rsidRDefault="00000000">
      <w:pPr>
        <w:spacing w:after="158"/>
        <w:ind w:left="0" w:firstLine="0"/>
      </w:pPr>
      <w:r>
        <w:rPr>
          <w:sz w:val="22"/>
        </w:rPr>
        <w:t xml:space="preserve"> </w:t>
      </w:r>
    </w:p>
    <w:p w14:paraId="63B0A3C4" w14:textId="77777777" w:rsidR="00B16A41" w:rsidRDefault="00000000">
      <w:pPr>
        <w:spacing w:after="158"/>
        <w:ind w:left="0" w:firstLine="0"/>
      </w:pPr>
      <w:r>
        <w:rPr>
          <w:sz w:val="22"/>
        </w:rPr>
        <w:t xml:space="preserve"> </w:t>
      </w:r>
    </w:p>
    <w:p w14:paraId="0A878780" w14:textId="77777777" w:rsidR="00B16A41" w:rsidRDefault="00000000">
      <w:pPr>
        <w:spacing w:after="160"/>
        <w:ind w:left="0" w:firstLine="0"/>
      </w:pPr>
      <w:r>
        <w:rPr>
          <w:sz w:val="22"/>
        </w:rPr>
        <w:t xml:space="preserve"> </w:t>
      </w:r>
    </w:p>
    <w:p w14:paraId="0C65DF31" w14:textId="77777777" w:rsidR="00B16A41" w:rsidRDefault="00000000">
      <w:pPr>
        <w:spacing w:after="266"/>
        <w:ind w:left="0" w:firstLine="0"/>
      </w:pPr>
      <w:r>
        <w:rPr>
          <w:sz w:val="22"/>
        </w:rPr>
        <w:t xml:space="preserve"> </w:t>
      </w:r>
    </w:p>
    <w:p w14:paraId="3B301C4A" w14:textId="77777777" w:rsidR="00B16A41" w:rsidRDefault="00000000">
      <w:pPr>
        <w:spacing w:after="0"/>
        <w:ind w:left="1256"/>
        <w:jc w:val="center"/>
      </w:pPr>
      <w:r>
        <w:rPr>
          <w:color w:val="595959"/>
          <w:sz w:val="28"/>
        </w:rPr>
        <w:t xml:space="preserve">Fergal Hughes </w:t>
      </w:r>
    </w:p>
    <w:p w14:paraId="3FBA1348" w14:textId="77777777" w:rsidR="00B16A41" w:rsidRDefault="00000000">
      <w:pPr>
        <w:spacing w:after="19"/>
        <w:ind w:left="1286" w:firstLine="0"/>
        <w:jc w:val="center"/>
      </w:pPr>
      <w:r>
        <w:rPr>
          <w:color w:val="595959"/>
          <w:sz w:val="18"/>
        </w:rPr>
        <w:t xml:space="preserve"> </w:t>
      </w:r>
    </w:p>
    <w:p w14:paraId="6082872C" w14:textId="77777777" w:rsidR="00B16A41" w:rsidRDefault="00000000">
      <w:pPr>
        <w:spacing w:after="122"/>
        <w:ind w:left="1256"/>
        <w:jc w:val="center"/>
      </w:pPr>
      <w:r>
        <w:rPr>
          <w:sz w:val="22"/>
        </w:rPr>
        <w:t xml:space="preserve">20054847@mydbs.ie </w:t>
      </w:r>
    </w:p>
    <w:p w14:paraId="0A8890E8" w14:textId="77777777" w:rsidR="00B16A41" w:rsidRDefault="00000000">
      <w:pPr>
        <w:spacing w:after="19"/>
        <w:ind w:left="1286" w:firstLine="0"/>
        <w:jc w:val="center"/>
      </w:pPr>
      <w:r>
        <w:rPr>
          <w:color w:val="595959"/>
          <w:sz w:val="18"/>
        </w:rPr>
        <w:t xml:space="preserve"> </w:t>
      </w:r>
    </w:p>
    <w:p w14:paraId="342BD9AA" w14:textId="77777777" w:rsidR="00B16A41" w:rsidRDefault="00000000">
      <w:pPr>
        <w:spacing w:after="122"/>
        <w:ind w:left="1245" w:firstLine="0"/>
        <w:jc w:val="center"/>
      </w:pPr>
      <w:r>
        <w:rPr>
          <w:color w:val="808080"/>
          <w:sz w:val="22"/>
        </w:rPr>
        <w:t>[Publish Date]</w:t>
      </w:r>
      <w:r>
        <w:rPr>
          <w:sz w:val="22"/>
        </w:rPr>
        <w:t xml:space="preserve"> </w:t>
      </w:r>
    </w:p>
    <w:p w14:paraId="114A303E" w14:textId="77777777" w:rsidR="00B16A41" w:rsidRDefault="00000000">
      <w:pPr>
        <w:spacing w:after="0"/>
        <w:ind w:left="1286" w:firstLine="0"/>
        <w:jc w:val="center"/>
      </w:pPr>
      <w:r>
        <w:rPr>
          <w:color w:val="595959"/>
          <w:sz w:val="18"/>
        </w:rPr>
        <w:t xml:space="preserve"> </w:t>
      </w:r>
    </w:p>
    <w:p w14:paraId="66297A10" w14:textId="77777777" w:rsidR="00B16A41" w:rsidRDefault="00000000">
      <w:pPr>
        <w:spacing w:after="0"/>
        <w:ind w:left="1286" w:firstLine="0"/>
        <w:jc w:val="center"/>
      </w:pPr>
      <w:r>
        <w:rPr>
          <w:color w:val="595959"/>
          <w:sz w:val="18"/>
        </w:rPr>
        <w:t xml:space="preserve"> </w:t>
      </w:r>
    </w:p>
    <w:p w14:paraId="603C92D9" w14:textId="77777777" w:rsidR="00B16A41" w:rsidRDefault="00000000">
      <w:pPr>
        <w:spacing w:after="78"/>
        <w:ind w:left="1286" w:firstLine="0"/>
        <w:jc w:val="center"/>
      </w:pPr>
      <w:r>
        <w:rPr>
          <w:color w:val="595959"/>
          <w:sz w:val="18"/>
        </w:rPr>
        <w:lastRenderedPageBreak/>
        <w:t xml:space="preserve"> </w:t>
      </w:r>
    </w:p>
    <w:p w14:paraId="0EDA8346" w14:textId="77777777" w:rsidR="00B16A41" w:rsidRDefault="00000000">
      <w:pPr>
        <w:spacing w:after="0"/>
        <w:ind w:left="664" w:firstLine="0"/>
        <w:jc w:val="center"/>
      </w:pPr>
      <w:r>
        <w:rPr>
          <w:sz w:val="22"/>
        </w:rPr>
        <w:t xml:space="preserve"> </w:t>
      </w:r>
      <w:r>
        <w:rPr>
          <w:sz w:val="22"/>
        </w:rPr>
        <w:tab/>
      </w:r>
      <w:r>
        <w:rPr>
          <w:color w:val="595959"/>
          <w:sz w:val="18"/>
        </w:rPr>
        <w:t xml:space="preserve"> </w:t>
      </w:r>
    </w:p>
    <w:p w14:paraId="6FEAD23E" w14:textId="77777777" w:rsidR="00B16A41" w:rsidRDefault="00000000">
      <w:pPr>
        <w:spacing w:after="333"/>
        <w:ind w:left="0" w:firstLine="0"/>
      </w:pPr>
      <w:r>
        <w:rPr>
          <w:sz w:val="22"/>
        </w:rPr>
        <w:t xml:space="preserve"> </w:t>
      </w:r>
    </w:p>
    <w:sdt>
      <w:sdtPr>
        <w:rPr>
          <w:color w:val="000000"/>
          <w:sz w:val="24"/>
        </w:rPr>
        <w:id w:val="1077865502"/>
        <w:docPartObj>
          <w:docPartGallery w:val="Table of Contents"/>
        </w:docPartObj>
      </w:sdtPr>
      <w:sdtContent>
        <w:p w14:paraId="1E908F1C" w14:textId="77777777" w:rsidR="00B16A41" w:rsidRDefault="00000000">
          <w:pPr>
            <w:pStyle w:val="Heading2"/>
            <w:spacing w:after="0"/>
          </w:pPr>
          <w:r>
            <w:t xml:space="preserve">Contents </w:t>
          </w:r>
        </w:p>
        <w:p w14:paraId="2ACEDEF1" w14:textId="77777777" w:rsidR="00B16A41" w:rsidRDefault="00000000">
          <w:pPr>
            <w:pStyle w:val="TOC1"/>
            <w:tabs>
              <w:tab w:val="right" w:leader="dot" w:pos="9023"/>
            </w:tabs>
          </w:pPr>
          <w:r>
            <w:fldChar w:fldCharType="begin"/>
          </w:r>
          <w:r>
            <w:instrText xml:space="preserve"> TOC \o "1-1" \h \z \u </w:instrText>
          </w:r>
          <w:r>
            <w:fldChar w:fldCharType="separate"/>
          </w:r>
          <w:hyperlink w:anchor="_Toc11147">
            <w:r>
              <w:t>1.  Introduction</w:t>
            </w:r>
            <w:r>
              <w:tab/>
            </w:r>
            <w:r>
              <w:fldChar w:fldCharType="begin"/>
            </w:r>
            <w:r>
              <w:instrText>PAGEREF _Toc11147 \h</w:instrText>
            </w:r>
            <w:r>
              <w:fldChar w:fldCharType="separate"/>
            </w:r>
            <w:r>
              <w:t xml:space="preserve">2 </w:t>
            </w:r>
            <w:r>
              <w:fldChar w:fldCharType="end"/>
            </w:r>
          </w:hyperlink>
        </w:p>
        <w:p w14:paraId="5D4B9F1D" w14:textId="77777777" w:rsidR="00B16A41" w:rsidRDefault="00000000">
          <w:pPr>
            <w:pStyle w:val="TOC1"/>
            <w:tabs>
              <w:tab w:val="right" w:leader="dot" w:pos="9023"/>
            </w:tabs>
          </w:pPr>
          <w:hyperlink w:anchor="_Toc11148">
            <w:r>
              <w:t>2.  Project Scope and Objectives</w:t>
            </w:r>
            <w:r>
              <w:tab/>
            </w:r>
            <w:r>
              <w:fldChar w:fldCharType="begin"/>
            </w:r>
            <w:r>
              <w:instrText>PAGEREF _Toc11148 \h</w:instrText>
            </w:r>
            <w:r>
              <w:fldChar w:fldCharType="separate"/>
            </w:r>
            <w:r>
              <w:t xml:space="preserve">3 </w:t>
            </w:r>
            <w:r>
              <w:fldChar w:fldCharType="end"/>
            </w:r>
          </w:hyperlink>
        </w:p>
        <w:p w14:paraId="3923F407" w14:textId="77777777" w:rsidR="00B16A41" w:rsidRDefault="00000000">
          <w:pPr>
            <w:pStyle w:val="TOC1"/>
            <w:tabs>
              <w:tab w:val="right" w:leader="dot" w:pos="9023"/>
            </w:tabs>
          </w:pPr>
          <w:hyperlink w:anchor="_Toc11149">
            <w:r>
              <w:t>3.  Student’s Learning Objectives</w:t>
            </w:r>
            <w:r>
              <w:tab/>
            </w:r>
            <w:r>
              <w:fldChar w:fldCharType="begin"/>
            </w:r>
            <w:r>
              <w:instrText>PAGEREF _Toc11149 \h</w:instrText>
            </w:r>
            <w:r>
              <w:fldChar w:fldCharType="separate"/>
            </w:r>
            <w:r>
              <w:t xml:space="preserve">4 </w:t>
            </w:r>
            <w:r>
              <w:fldChar w:fldCharType="end"/>
            </w:r>
          </w:hyperlink>
        </w:p>
        <w:p w14:paraId="335577E0" w14:textId="77777777" w:rsidR="00B16A41" w:rsidRDefault="00000000">
          <w:pPr>
            <w:pStyle w:val="TOC1"/>
            <w:tabs>
              <w:tab w:val="right" w:leader="dot" w:pos="9023"/>
            </w:tabs>
          </w:pPr>
          <w:hyperlink w:anchor="_Toc11150">
            <w:r>
              <w:t>4.  Technical Specification of the Project</w:t>
            </w:r>
            <w:r>
              <w:tab/>
            </w:r>
            <w:r>
              <w:fldChar w:fldCharType="begin"/>
            </w:r>
            <w:r>
              <w:instrText>PAGEREF _Toc11150 \h</w:instrText>
            </w:r>
            <w:r>
              <w:fldChar w:fldCharType="separate"/>
            </w:r>
            <w:r>
              <w:t xml:space="preserve">5 </w:t>
            </w:r>
            <w:r>
              <w:fldChar w:fldCharType="end"/>
            </w:r>
          </w:hyperlink>
        </w:p>
        <w:p w14:paraId="70E4A337" w14:textId="77777777" w:rsidR="00B16A41" w:rsidRDefault="00000000">
          <w:pPr>
            <w:pStyle w:val="TOC1"/>
            <w:tabs>
              <w:tab w:val="right" w:leader="dot" w:pos="9023"/>
            </w:tabs>
          </w:pPr>
          <w:hyperlink w:anchor="_Toc11151">
            <w:r>
              <w:t>5.  Project Plan</w:t>
            </w:r>
            <w:r>
              <w:tab/>
            </w:r>
            <w:r>
              <w:fldChar w:fldCharType="begin"/>
            </w:r>
            <w:r>
              <w:instrText>PAGEREF _Toc11151 \h</w:instrText>
            </w:r>
            <w:r>
              <w:fldChar w:fldCharType="separate"/>
            </w:r>
            <w:r>
              <w:t xml:space="preserve">7 </w:t>
            </w:r>
            <w:r>
              <w:fldChar w:fldCharType="end"/>
            </w:r>
          </w:hyperlink>
        </w:p>
        <w:p w14:paraId="0E5662D4" w14:textId="77777777" w:rsidR="00B16A41" w:rsidRDefault="00000000">
          <w:pPr>
            <w:pStyle w:val="TOC1"/>
            <w:tabs>
              <w:tab w:val="right" w:leader="dot" w:pos="9023"/>
            </w:tabs>
          </w:pPr>
          <w:hyperlink w:anchor="_Toc11152">
            <w:r>
              <w:t>6. Conclusion</w:t>
            </w:r>
            <w:r>
              <w:tab/>
            </w:r>
            <w:r>
              <w:fldChar w:fldCharType="begin"/>
            </w:r>
            <w:r>
              <w:instrText>PAGEREF _Toc11152 \h</w:instrText>
            </w:r>
            <w:r>
              <w:fldChar w:fldCharType="separate"/>
            </w:r>
            <w:r>
              <w:t xml:space="preserve">8 </w:t>
            </w:r>
            <w:r>
              <w:fldChar w:fldCharType="end"/>
            </w:r>
          </w:hyperlink>
        </w:p>
        <w:p w14:paraId="231A1D95" w14:textId="77777777" w:rsidR="00B16A41" w:rsidRDefault="00000000">
          <w:r>
            <w:fldChar w:fldCharType="end"/>
          </w:r>
        </w:p>
      </w:sdtContent>
    </w:sdt>
    <w:p w14:paraId="27AB4FA0" w14:textId="4EAFF5FE" w:rsidR="00B16A41" w:rsidRDefault="00B16A41">
      <w:pPr>
        <w:spacing w:after="160"/>
        <w:ind w:left="0" w:firstLine="0"/>
      </w:pPr>
    </w:p>
    <w:p w14:paraId="721A6611" w14:textId="77777777" w:rsidR="00B16A41" w:rsidRDefault="00000000">
      <w:pPr>
        <w:spacing w:after="0"/>
        <w:ind w:left="0" w:firstLine="0"/>
      </w:pPr>
      <w:r>
        <w:rPr>
          <w:sz w:val="22"/>
        </w:rPr>
        <w:t xml:space="preserve"> </w:t>
      </w:r>
      <w:r>
        <w:br w:type="page"/>
      </w:r>
    </w:p>
    <w:p w14:paraId="79CA9C2C" w14:textId="77777777" w:rsidR="00B16A41" w:rsidRDefault="00000000">
      <w:pPr>
        <w:pStyle w:val="Heading1"/>
        <w:ind w:left="698" w:hanging="355"/>
      </w:pPr>
      <w:bookmarkStart w:id="0" w:name="_Toc11147"/>
      <w:r>
        <w:lastRenderedPageBreak/>
        <w:t xml:space="preserve">Introduction </w:t>
      </w:r>
      <w:bookmarkEnd w:id="0"/>
    </w:p>
    <w:p w14:paraId="6CD649E1" w14:textId="77777777" w:rsidR="00B16A41" w:rsidRDefault="00000000">
      <w:pPr>
        <w:spacing w:after="161"/>
      </w:pPr>
      <w:r>
        <w:t xml:space="preserve">Reusable product containers play a critical role in pharmaceutical manufacturing and must be carefully managed to ensure product quality, traceability, and compliance with Good Manufacturing Practice (GMP) requirements. Before a container can be introduced into production, it must go through a controlled cleaning process and receive Quality Assurance (QA) approval confirming its suitability for production use. Once approved, the container enters a production lifecycle where it may be used for a maximum of fourteen production runs or thirty calendar days, whichever comes first. When either limit is reached, the container must be removed from production, cleaned, and approved by a supervisor before beginning a new lifecycle. </w:t>
      </w:r>
    </w:p>
    <w:p w14:paraId="73DD2D5A" w14:textId="77777777" w:rsidR="00B16A41" w:rsidRDefault="00000000">
      <w:pPr>
        <w:spacing w:after="159"/>
      </w:pPr>
      <w:r>
        <w:t xml:space="preserve">Traditionally, these activities have been recorded using paper-based logbooks, making the process susceptible to human error, incomplete records, and reduce traceability. Manual systems also make it more difficult to monitor container status, enforce lifecycle rules, and demonstrate compliance during audits. </w:t>
      </w:r>
    </w:p>
    <w:p w14:paraId="0721D633" w14:textId="77777777" w:rsidR="00B16A41" w:rsidRDefault="00000000">
      <w:pPr>
        <w:spacing w:after="159"/>
      </w:pPr>
      <w:r>
        <w:t xml:space="preserve">This project addresses these challenges through the development of a full-stack Container Management System that digitises the complete container lifecycle. The application records container movements, manages QA and Supervisor approval workflows, enforces lifecycle limits, and provides operational dashboards that improve visibility of container activity. A simulation engine has also been developed to generate realistic operational data for testing and analytics. </w:t>
      </w:r>
    </w:p>
    <w:p w14:paraId="382329C9" w14:textId="77777777" w:rsidR="00B16A41" w:rsidRDefault="00000000">
      <w:pPr>
        <w:spacing w:after="159"/>
        <w:ind w:left="720" w:firstLine="0"/>
      </w:pPr>
      <w:r>
        <w:t xml:space="preserve"> </w:t>
      </w:r>
    </w:p>
    <w:p w14:paraId="3806D3E5" w14:textId="77777777" w:rsidR="00B16A41" w:rsidRDefault="00000000">
      <w:pPr>
        <w:spacing w:after="161"/>
        <w:ind w:left="720" w:firstLine="0"/>
      </w:pPr>
      <w:r>
        <w:t xml:space="preserve"> </w:t>
      </w:r>
    </w:p>
    <w:p w14:paraId="78FBC3CA" w14:textId="77777777" w:rsidR="00B16A41" w:rsidRDefault="00000000">
      <w:pPr>
        <w:spacing w:after="159"/>
        <w:ind w:left="720" w:firstLine="0"/>
      </w:pPr>
      <w:r>
        <w:t xml:space="preserve"> </w:t>
      </w:r>
    </w:p>
    <w:p w14:paraId="6D932726" w14:textId="77777777" w:rsidR="00B16A41" w:rsidRDefault="00000000">
      <w:pPr>
        <w:spacing w:after="161"/>
        <w:ind w:left="720" w:firstLine="0"/>
      </w:pPr>
      <w:r>
        <w:t xml:space="preserve"> </w:t>
      </w:r>
    </w:p>
    <w:p w14:paraId="4151C5EE" w14:textId="77777777" w:rsidR="00B16A41" w:rsidRDefault="00000000">
      <w:pPr>
        <w:spacing w:after="159"/>
        <w:ind w:left="720" w:firstLine="0"/>
      </w:pPr>
      <w:r>
        <w:t xml:space="preserve"> </w:t>
      </w:r>
    </w:p>
    <w:p w14:paraId="79230F4D" w14:textId="77777777" w:rsidR="00B16A41" w:rsidRDefault="00000000">
      <w:pPr>
        <w:spacing w:after="159"/>
        <w:ind w:left="720" w:firstLine="0"/>
      </w:pPr>
      <w:r>
        <w:t xml:space="preserve"> </w:t>
      </w:r>
    </w:p>
    <w:p w14:paraId="510F06FD" w14:textId="77777777" w:rsidR="00B16A41" w:rsidRDefault="00000000">
      <w:pPr>
        <w:spacing w:after="161"/>
        <w:ind w:left="720" w:firstLine="0"/>
      </w:pPr>
      <w:r>
        <w:t xml:space="preserve"> </w:t>
      </w:r>
    </w:p>
    <w:p w14:paraId="488C083A" w14:textId="77777777" w:rsidR="00B16A41" w:rsidRDefault="00000000">
      <w:pPr>
        <w:spacing w:after="159"/>
        <w:ind w:left="720" w:firstLine="0"/>
      </w:pPr>
      <w:r>
        <w:t xml:space="preserve"> </w:t>
      </w:r>
    </w:p>
    <w:p w14:paraId="3F247DA0" w14:textId="77777777" w:rsidR="00B16A41" w:rsidRDefault="00000000">
      <w:pPr>
        <w:spacing w:after="162"/>
        <w:ind w:left="720" w:firstLine="0"/>
      </w:pPr>
      <w:r>
        <w:t xml:space="preserve"> </w:t>
      </w:r>
    </w:p>
    <w:p w14:paraId="40DEC8B4" w14:textId="77777777" w:rsidR="002C4693" w:rsidRDefault="002C4693">
      <w:pPr>
        <w:spacing w:after="162"/>
        <w:ind w:left="720" w:firstLine="0"/>
      </w:pPr>
    </w:p>
    <w:p w14:paraId="027537FB" w14:textId="77777777" w:rsidR="002C4693" w:rsidRDefault="002C4693">
      <w:pPr>
        <w:spacing w:after="162"/>
        <w:ind w:left="720" w:firstLine="0"/>
      </w:pPr>
    </w:p>
    <w:p w14:paraId="74410BF4" w14:textId="77777777" w:rsidR="002C4693" w:rsidRDefault="002C4693">
      <w:pPr>
        <w:spacing w:after="162"/>
        <w:ind w:left="720" w:firstLine="0"/>
      </w:pPr>
    </w:p>
    <w:p w14:paraId="598E19E7" w14:textId="77777777" w:rsidR="002C4693" w:rsidRDefault="002C4693">
      <w:pPr>
        <w:spacing w:after="162"/>
        <w:ind w:left="720" w:firstLine="0"/>
      </w:pPr>
    </w:p>
    <w:p w14:paraId="699CA32D" w14:textId="77777777" w:rsidR="002C4693" w:rsidRDefault="002C4693">
      <w:pPr>
        <w:spacing w:after="162"/>
        <w:ind w:left="720" w:firstLine="0"/>
      </w:pPr>
    </w:p>
    <w:p w14:paraId="0C67B8D0" w14:textId="77777777" w:rsidR="002C4693" w:rsidRDefault="002C4693">
      <w:pPr>
        <w:spacing w:after="162"/>
        <w:ind w:left="720" w:firstLine="0"/>
      </w:pPr>
    </w:p>
    <w:p w14:paraId="75F433D2" w14:textId="77777777" w:rsidR="00B16A41" w:rsidRDefault="00000000">
      <w:pPr>
        <w:spacing w:after="159"/>
        <w:ind w:left="720" w:firstLine="0"/>
      </w:pPr>
      <w:r>
        <w:t xml:space="preserve"> </w:t>
      </w:r>
    </w:p>
    <w:p w14:paraId="3474F12E" w14:textId="77777777" w:rsidR="00B16A41" w:rsidRDefault="00000000">
      <w:pPr>
        <w:spacing w:after="0"/>
        <w:ind w:left="720" w:firstLine="0"/>
      </w:pPr>
      <w:r>
        <w:t xml:space="preserve"> </w:t>
      </w:r>
    </w:p>
    <w:p w14:paraId="05554F27" w14:textId="77777777" w:rsidR="00B16A41" w:rsidRDefault="00000000">
      <w:pPr>
        <w:pStyle w:val="Heading1"/>
        <w:ind w:left="698" w:hanging="355"/>
      </w:pPr>
      <w:bookmarkStart w:id="1" w:name="_Toc11148"/>
      <w:r>
        <w:lastRenderedPageBreak/>
        <w:t xml:space="preserve">Project Scope and Objectives </w:t>
      </w:r>
      <w:bookmarkEnd w:id="1"/>
    </w:p>
    <w:p w14:paraId="34CA2BB0" w14:textId="432FEB41" w:rsidR="00B16A41" w:rsidRDefault="00000000">
      <w:pPr>
        <w:spacing w:after="161"/>
        <w:ind w:left="723"/>
      </w:pPr>
      <w:r>
        <w:t xml:space="preserve">The scope of the project is to design and develop a full-stack web application that manages the complete lifecycle of reusable production containers used in pharmaceutical manufacturing. The system provides end-to-end traceability by recording container movements, enforcing lifecycle rules, and managing </w:t>
      </w:r>
      <w:r w:rsidR="002C4693">
        <w:t>role based</w:t>
      </w:r>
      <w:r>
        <w:t xml:space="preserve"> approval workflows. The application supports users throughout the container lifecycle, from initially being received and cleaned through Quality Assurance (QA) approval, production use, lifecycle expiry, cleaning, supervisor approval, and reintroduction into production. In addition to workflow management, the application provides operational dashboards and analytic to support monitoring and decision-making. </w:t>
      </w:r>
    </w:p>
    <w:p w14:paraId="4AFAD255" w14:textId="77777777" w:rsidR="00B16A41" w:rsidRDefault="00000000">
      <w:pPr>
        <w:spacing w:after="178"/>
        <w:ind w:left="723"/>
      </w:pPr>
      <w:r>
        <w:rPr>
          <w:b/>
        </w:rPr>
        <w:t xml:space="preserve">The project scope includes: </w:t>
      </w:r>
    </w:p>
    <w:p w14:paraId="1363E717" w14:textId="77777777" w:rsidR="00B16A41" w:rsidRDefault="00000000">
      <w:pPr>
        <w:numPr>
          <w:ilvl w:val="0"/>
          <w:numId w:val="1"/>
        </w:numPr>
        <w:ind w:hanging="360"/>
      </w:pPr>
      <w:r>
        <w:t xml:space="preserve">User authentication using JSON Web Tokens (JWT) </w:t>
      </w:r>
    </w:p>
    <w:p w14:paraId="7AA51985" w14:textId="77777777" w:rsidR="00B16A41" w:rsidRDefault="00000000">
      <w:pPr>
        <w:numPr>
          <w:ilvl w:val="0"/>
          <w:numId w:val="1"/>
        </w:numPr>
        <w:ind w:hanging="360"/>
      </w:pPr>
      <w:r>
        <w:t xml:space="preserve">Role-based access control </w:t>
      </w:r>
    </w:p>
    <w:p w14:paraId="2AD0FE0D" w14:textId="77777777" w:rsidR="00B16A41" w:rsidRDefault="00000000">
      <w:pPr>
        <w:numPr>
          <w:ilvl w:val="0"/>
          <w:numId w:val="1"/>
        </w:numPr>
        <w:ind w:hanging="360"/>
      </w:pPr>
      <w:r>
        <w:t xml:space="preserve">Container lifecycle management </w:t>
      </w:r>
    </w:p>
    <w:p w14:paraId="2EAF0095" w14:textId="77777777" w:rsidR="00B16A41" w:rsidRDefault="00000000">
      <w:pPr>
        <w:numPr>
          <w:ilvl w:val="0"/>
          <w:numId w:val="1"/>
        </w:numPr>
        <w:ind w:hanging="360"/>
      </w:pPr>
      <w:r>
        <w:t xml:space="preserve">Workflow validation and business rule enforcement </w:t>
      </w:r>
    </w:p>
    <w:p w14:paraId="0AB60F07" w14:textId="77777777" w:rsidR="00B16A41" w:rsidRDefault="00000000">
      <w:pPr>
        <w:numPr>
          <w:ilvl w:val="0"/>
          <w:numId w:val="1"/>
        </w:numPr>
        <w:ind w:hanging="360"/>
      </w:pPr>
      <w:r>
        <w:t xml:space="preserve">QA approval workflow </w:t>
      </w:r>
    </w:p>
    <w:p w14:paraId="056B2A2E" w14:textId="77777777" w:rsidR="00B16A41" w:rsidRDefault="00000000">
      <w:pPr>
        <w:numPr>
          <w:ilvl w:val="0"/>
          <w:numId w:val="1"/>
        </w:numPr>
        <w:ind w:hanging="360"/>
      </w:pPr>
      <w:r>
        <w:t xml:space="preserve">Supervisor approval workflow </w:t>
      </w:r>
    </w:p>
    <w:p w14:paraId="7B3DE7BF" w14:textId="77777777" w:rsidR="00B16A41" w:rsidRDefault="00000000">
      <w:pPr>
        <w:numPr>
          <w:ilvl w:val="0"/>
          <w:numId w:val="1"/>
        </w:numPr>
        <w:ind w:hanging="360"/>
      </w:pPr>
      <w:r>
        <w:t xml:space="preserve">Container movement tracking </w:t>
      </w:r>
    </w:p>
    <w:p w14:paraId="10F07DB4" w14:textId="77777777" w:rsidR="00B16A41" w:rsidRDefault="00000000">
      <w:pPr>
        <w:numPr>
          <w:ilvl w:val="0"/>
          <w:numId w:val="1"/>
        </w:numPr>
        <w:ind w:hanging="360"/>
      </w:pPr>
      <w:r>
        <w:t xml:space="preserve">Operational dashboard with key performance indicators </w:t>
      </w:r>
    </w:p>
    <w:p w14:paraId="75132AD8" w14:textId="77777777" w:rsidR="00B16A41" w:rsidRDefault="00000000">
      <w:pPr>
        <w:numPr>
          <w:ilvl w:val="0"/>
          <w:numId w:val="1"/>
        </w:numPr>
        <w:ind w:hanging="360"/>
      </w:pPr>
      <w:r>
        <w:t xml:space="preserve">Analytics dashboard with data visualisation </w:t>
      </w:r>
    </w:p>
    <w:p w14:paraId="7B5F931B" w14:textId="77777777" w:rsidR="00B16A41" w:rsidRDefault="00000000">
      <w:pPr>
        <w:numPr>
          <w:ilvl w:val="0"/>
          <w:numId w:val="1"/>
        </w:numPr>
        <w:ind w:hanging="360"/>
      </w:pPr>
      <w:r>
        <w:t xml:space="preserve">Quick container scan and search functionality </w:t>
      </w:r>
    </w:p>
    <w:p w14:paraId="1C9B6FB7" w14:textId="77777777" w:rsidR="00B16A41" w:rsidRDefault="00000000">
      <w:pPr>
        <w:numPr>
          <w:ilvl w:val="0"/>
          <w:numId w:val="1"/>
        </w:numPr>
        <w:ind w:hanging="360"/>
      </w:pPr>
      <w:r>
        <w:t xml:space="preserve">Simulation engine for generating operational datasets </w:t>
      </w:r>
    </w:p>
    <w:p w14:paraId="12199188" w14:textId="77777777" w:rsidR="00B16A41" w:rsidRDefault="00000000">
      <w:pPr>
        <w:numPr>
          <w:ilvl w:val="0"/>
          <w:numId w:val="1"/>
        </w:numPr>
        <w:spacing w:after="131"/>
        <w:ind w:hanging="360"/>
      </w:pPr>
      <w:r>
        <w:t xml:space="preserve">Unit testing using Jest </w:t>
      </w:r>
    </w:p>
    <w:p w14:paraId="79F0BDE8" w14:textId="77777777" w:rsidR="00B16A41" w:rsidRDefault="00000000">
      <w:pPr>
        <w:spacing w:after="178"/>
        <w:ind w:left="-5"/>
      </w:pPr>
      <w:r>
        <w:rPr>
          <w:b/>
        </w:rPr>
        <w:t xml:space="preserve">The objectives of the project are to: </w:t>
      </w:r>
    </w:p>
    <w:p w14:paraId="23B273A1" w14:textId="77777777" w:rsidR="00B16A41" w:rsidRDefault="00000000">
      <w:pPr>
        <w:numPr>
          <w:ilvl w:val="0"/>
          <w:numId w:val="1"/>
        </w:numPr>
        <w:ind w:hanging="360"/>
      </w:pPr>
      <w:r>
        <w:t>Design and implement a relational MySQL database to support container lifecycle management</w:t>
      </w:r>
      <w:r>
        <w:rPr>
          <w:rFonts w:ascii="Times New Roman" w:eastAsia="Times New Roman" w:hAnsi="Times New Roman" w:cs="Times New Roman"/>
        </w:rPr>
        <w:t xml:space="preserve"> </w:t>
      </w:r>
    </w:p>
    <w:p w14:paraId="100AB531" w14:textId="77777777" w:rsidR="00B16A41" w:rsidRDefault="00000000">
      <w:pPr>
        <w:numPr>
          <w:ilvl w:val="0"/>
          <w:numId w:val="1"/>
        </w:numPr>
        <w:ind w:hanging="360"/>
      </w:pPr>
      <w:r>
        <w:t>Develop a secure RESTful API using Node.js and Express</w:t>
      </w:r>
      <w:r>
        <w:rPr>
          <w:rFonts w:ascii="Times New Roman" w:eastAsia="Times New Roman" w:hAnsi="Times New Roman" w:cs="Times New Roman"/>
        </w:rPr>
        <w:t xml:space="preserve"> </w:t>
      </w:r>
    </w:p>
    <w:p w14:paraId="05D5DA24" w14:textId="77777777" w:rsidR="00B16A41" w:rsidRDefault="00000000">
      <w:pPr>
        <w:numPr>
          <w:ilvl w:val="0"/>
          <w:numId w:val="1"/>
        </w:numPr>
        <w:ind w:hanging="360"/>
      </w:pPr>
      <w:r>
        <w:t>Develop a responsive React frontend for managing containers and approvals</w:t>
      </w:r>
      <w:r>
        <w:rPr>
          <w:rFonts w:ascii="Times New Roman" w:eastAsia="Times New Roman" w:hAnsi="Times New Roman" w:cs="Times New Roman"/>
        </w:rPr>
        <w:t xml:space="preserve"> </w:t>
      </w:r>
    </w:p>
    <w:p w14:paraId="781E5989" w14:textId="77777777" w:rsidR="00B16A41" w:rsidRDefault="00000000">
      <w:pPr>
        <w:numPr>
          <w:ilvl w:val="0"/>
          <w:numId w:val="1"/>
        </w:numPr>
        <w:ind w:hanging="360"/>
      </w:pPr>
      <w:r>
        <w:t>Implement a workflow validation that enforces container lifecycle rules and approval requirements.</w:t>
      </w:r>
      <w:r>
        <w:rPr>
          <w:rFonts w:ascii="Times New Roman" w:eastAsia="Times New Roman" w:hAnsi="Times New Roman" w:cs="Times New Roman"/>
        </w:rPr>
        <w:t xml:space="preserve"> </w:t>
      </w:r>
    </w:p>
    <w:p w14:paraId="3F5DE165" w14:textId="77777777" w:rsidR="00B16A41" w:rsidRDefault="00000000">
      <w:pPr>
        <w:numPr>
          <w:ilvl w:val="0"/>
          <w:numId w:val="1"/>
        </w:numPr>
        <w:ind w:hanging="360"/>
      </w:pPr>
      <w:r>
        <w:t>Implement role-based authentication and authorisation using JWT</w:t>
      </w:r>
      <w:r>
        <w:rPr>
          <w:rFonts w:ascii="Times New Roman" w:eastAsia="Times New Roman" w:hAnsi="Times New Roman" w:cs="Times New Roman"/>
        </w:rPr>
        <w:t xml:space="preserve"> </w:t>
      </w:r>
    </w:p>
    <w:p w14:paraId="0F9CA6A7" w14:textId="77777777" w:rsidR="00B16A41" w:rsidRDefault="00000000">
      <w:pPr>
        <w:numPr>
          <w:ilvl w:val="0"/>
          <w:numId w:val="1"/>
        </w:numPr>
        <w:ind w:hanging="360"/>
      </w:pPr>
      <w:r>
        <w:t>Record container movements and approval history to provide complete traceability</w:t>
      </w:r>
      <w:r>
        <w:rPr>
          <w:rFonts w:ascii="Times New Roman" w:eastAsia="Times New Roman" w:hAnsi="Times New Roman" w:cs="Times New Roman"/>
        </w:rPr>
        <w:t xml:space="preserve"> </w:t>
      </w:r>
    </w:p>
    <w:p w14:paraId="07B208AC" w14:textId="77777777" w:rsidR="00B16A41" w:rsidRDefault="00000000">
      <w:pPr>
        <w:numPr>
          <w:ilvl w:val="0"/>
          <w:numId w:val="1"/>
        </w:numPr>
        <w:ind w:hanging="360"/>
      </w:pPr>
      <w:r>
        <w:t>Develop dashboards that present operational metrics through interactive charts and reports</w:t>
      </w:r>
      <w:r>
        <w:rPr>
          <w:rFonts w:ascii="Times New Roman" w:eastAsia="Times New Roman" w:hAnsi="Times New Roman" w:cs="Times New Roman"/>
        </w:rPr>
        <w:t xml:space="preserve"> </w:t>
      </w:r>
    </w:p>
    <w:p w14:paraId="54036435" w14:textId="77777777" w:rsidR="00B16A41" w:rsidRDefault="00000000">
      <w:pPr>
        <w:numPr>
          <w:ilvl w:val="0"/>
          <w:numId w:val="1"/>
        </w:numPr>
        <w:ind w:hanging="360"/>
      </w:pPr>
      <w:r>
        <w:t>Generate simulated operational data to support testing and analytical reporting</w:t>
      </w:r>
      <w:r>
        <w:rPr>
          <w:rFonts w:ascii="Times New Roman" w:eastAsia="Times New Roman" w:hAnsi="Times New Roman" w:cs="Times New Roman"/>
        </w:rPr>
        <w:t xml:space="preserve"> </w:t>
      </w:r>
    </w:p>
    <w:p w14:paraId="21282829" w14:textId="77777777" w:rsidR="00B16A41" w:rsidRDefault="00000000">
      <w:pPr>
        <w:numPr>
          <w:ilvl w:val="0"/>
          <w:numId w:val="1"/>
        </w:numPr>
        <w:ind w:hanging="360"/>
      </w:pPr>
      <w:r>
        <w:t>Prepare operational datasets suitable for regression analysis</w:t>
      </w:r>
      <w:r>
        <w:rPr>
          <w:rFonts w:ascii="Times New Roman" w:eastAsia="Times New Roman" w:hAnsi="Times New Roman" w:cs="Times New Roman"/>
        </w:rPr>
        <w:t xml:space="preserve"> </w:t>
      </w:r>
    </w:p>
    <w:p w14:paraId="1C997DBF" w14:textId="77777777" w:rsidR="00B16A41" w:rsidRPr="002C4693" w:rsidRDefault="00000000">
      <w:pPr>
        <w:numPr>
          <w:ilvl w:val="0"/>
          <w:numId w:val="1"/>
        </w:numPr>
        <w:ind w:hanging="360"/>
      </w:pPr>
      <w:r>
        <w:t>Test the application to verify functionality, reliability, and compliance with business requirements</w:t>
      </w:r>
      <w:r>
        <w:rPr>
          <w:rFonts w:ascii="Times New Roman" w:eastAsia="Times New Roman" w:hAnsi="Times New Roman" w:cs="Times New Roman"/>
        </w:rPr>
        <w:t xml:space="preserve"> </w:t>
      </w:r>
    </w:p>
    <w:p w14:paraId="15C747A7" w14:textId="77777777" w:rsidR="002C4693" w:rsidRDefault="002C4693">
      <w:pPr>
        <w:numPr>
          <w:ilvl w:val="0"/>
          <w:numId w:val="1"/>
        </w:numPr>
        <w:ind w:hanging="360"/>
      </w:pPr>
    </w:p>
    <w:p w14:paraId="4779BB7D" w14:textId="77777777" w:rsidR="00B16A41" w:rsidRDefault="00000000">
      <w:pPr>
        <w:pStyle w:val="Heading1"/>
        <w:spacing w:after="42"/>
        <w:ind w:left="713" w:hanging="355"/>
      </w:pPr>
      <w:bookmarkStart w:id="2" w:name="_Toc11149"/>
      <w:r>
        <w:lastRenderedPageBreak/>
        <w:t xml:space="preserve">Student’s Learning Objectives </w:t>
      </w:r>
      <w:bookmarkEnd w:id="2"/>
    </w:p>
    <w:p w14:paraId="241A7F9B" w14:textId="77777777" w:rsidR="00B16A41" w:rsidRDefault="00000000">
      <w:pPr>
        <w:spacing w:after="159"/>
      </w:pPr>
      <w:r>
        <w:t xml:space="preserve">The learning objectives for this project were to develop practical software engineering skills while designing and implementing a real-world solution for managing production containers within a pharmaceutical manufacturing environment. The project has provided an opportunity to apply software development principles throughout the software development lifecycle, from requirements analysis and system design to implementation, testing, and documentation. It has also strengthened knowledge of modern full-stack development while demonstrating the importance of workflow automation, traceability, and compliance within regulated industries. </w:t>
      </w:r>
    </w:p>
    <w:p w14:paraId="279E24F1" w14:textId="77777777" w:rsidR="00B16A41" w:rsidRDefault="00000000">
      <w:pPr>
        <w:spacing w:after="178"/>
      </w:pPr>
      <w:r>
        <w:rPr>
          <w:b/>
        </w:rPr>
        <w:t xml:space="preserve">The learning objectives are to: </w:t>
      </w:r>
    </w:p>
    <w:p w14:paraId="78FBFDE6" w14:textId="77777777" w:rsidR="00B16A41" w:rsidRDefault="00000000">
      <w:pPr>
        <w:numPr>
          <w:ilvl w:val="0"/>
          <w:numId w:val="2"/>
        </w:numPr>
        <w:ind w:hanging="360"/>
      </w:pPr>
      <w:r>
        <w:t xml:space="preserve">Strengthen full-stack development skills using React, Node.js, Express, and MySQL </w:t>
      </w:r>
    </w:p>
    <w:p w14:paraId="76486447" w14:textId="77777777" w:rsidR="00B16A41" w:rsidRDefault="00000000">
      <w:pPr>
        <w:numPr>
          <w:ilvl w:val="0"/>
          <w:numId w:val="2"/>
        </w:numPr>
        <w:spacing w:after="18" w:line="260" w:lineRule="auto"/>
        <w:ind w:hanging="360"/>
      </w:pPr>
      <w:r>
        <w:t xml:space="preserve">Apply software engineering principles throughout the planning, design, implementation, testing, and documentations phases of the project </w:t>
      </w:r>
    </w:p>
    <w:p w14:paraId="523BDE38" w14:textId="02E7E806" w:rsidR="00B16A41" w:rsidRDefault="00000000">
      <w:pPr>
        <w:numPr>
          <w:ilvl w:val="0"/>
          <w:numId w:val="2"/>
        </w:numPr>
        <w:ind w:hanging="360"/>
      </w:pPr>
      <w:r>
        <w:t xml:space="preserve">Develop a secure RESTful web application using authentication, </w:t>
      </w:r>
      <w:r w:rsidR="002C4693">
        <w:t>role based</w:t>
      </w:r>
      <w:r>
        <w:t xml:space="preserve"> access control, and API development techniques </w:t>
      </w:r>
    </w:p>
    <w:p w14:paraId="5DC8EFDF" w14:textId="77777777" w:rsidR="00B16A41" w:rsidRDefault="00000000">
      <w:pPr>
        <w:numPr>
          <w:ilvl w:val="0"/>
          <w:numId w:val="2"/>
        </w:numPr>
        <w:ind w:hanging="360"/>
      </w:pPr>
      <w:r>
        <w:t xml:space="preserve">Design and implement a relational database that’s capable of supporting complex workflow and approval processes </w:t>
      </w:r>
    </w:p>
    <w:p w14:paraId="00A71C93" w14:textId="77777777" w:rsidR="00B16A41" w:rsidRDefault="00000000">
      <w:pPr>
        <w:numPr>
          <w:ilvl w:val="0"/>
          <w:numId w:val="2"/>
        </w:numPr>
        <w:ind w:hanging="360"/>
      </w:pPr>
      <w:r>
        <w:t xml:space="preserve">Gain practical experience implementing business rules and workflow validation within a real-world software application </w:t>
      </w:r>
    </w:p>
    <w:p w14:paraId="25FFEFB9" w14:textId="77777777" w:rsidR="00B16A41" w:rsidRDefault="00000000">
      <w:pPr>
        <w:numPr>
          <w:ilvl w:val="0"/>
          <w:numId w:val="2"/>
        </w:numPr>
        <w:ind w:hanging="360"/>
      </w:pPr>
      <w:r>
        <w:t xml:space="preserve">Develop interactive dashboards and data visualisations to present operational information using Chart.js </w:t>
      </w:r>
    </w:p>
    <w:p w14:paraId="669C4826" w14:textId="77777777" w:rsidR="00B16A41" w:rsidRDefault="00000000">
      <w:pPr>
        <w:numPr>
          <w:ilvl w:val="0"/>
          <w:numId w:val="2"/>
        </w:numPr>
        <w:ind w:hanging="360"/>
      </w:pPr>
      <w:r>
        <w:t xml:space="preserve">Generate realistic operational datasets through simulation for testing and analytical purposes </w:t>
      </w:r>
    </w:p>
    <w:p w14:paraId="1488CB23" w14:textId="77777777" w:rsidR="00B16A41" w:rsidRDefault="00000000">
      <w:pPr>
        <w:numPr>
          <w:ilvl w:val="0"/>
          <w:numId w:val="2"/>
        </w:numPr>
        <w:ind w:hanging="360"/>
      </w:pPr>
      <w:r>
        <w:t xml:space="preserve">Gain practical experience using Git, GitHub, Thunder Client and Jest as part of a modern software development workflow </w:t>
      </w:r>
    </w:p>
    <w:p w14:paraId="5EE5BA1B" w14:textId="77777777" w:rsidR="00B16A41" w:rsidRDefault="00000000">
      <w:pPr>
        <w:numPr>
          <w:ilvl w:val="0"/>
          <w:numId w:val="2"/>
        </w:numPr>
        <w:ind w:hanging="360"/>
      </w:pPr>
      <w:r>
        <w:t xml:space="preserve">Develop project management skill through the application of Agile Scrum principles during software development </w:t>
      </w:r>
    </w:p>
    <w:p w14:paraId="2E218716" w14:textId="77777777" w:rsidR="00B16A41" w:rsidRDefault="00000000">
      <w:pPr>
        <w:numPr>
          <w:ilvl w:val="0"/>
          <w:numId w:val="2"/>
        </w:numPr>
        <w:spacing w:after="158"/>
        <w:ind w:hanging="360"/>
      </w:pPr>
      <w:r>
        <w:t xml:space="preserve">Improve problem solving and debugging skills by resolving technical challenges encountered throughout the implementation of the project </w:t>
      </w:r>
    </w:p>
    <w:p w14:paraId="57481256" w14:textId="77777777" w:rsidR="00B16A41" w:rsidRDefault="00000000">
      <w:pPr>
        <w:spacing w:after="159"/>
        <w:ind w:left="0" w:firstLine="0"/>
      </w:pPr>
      <w:r>
        <w:t xml:space="preserve"> </w:t>
      </w:r>
    </w:p>
    <w:p w14:paraId="02F441B1" w14:textId="77777777" w:rsidR="00B16A41" w:rsidRDefault="00000000">
      <w:pPr>
        <w:spacing w:after="161"/>
        <w:ind w:left="0" w:firstLine="0"/>
      </w:pPr>
      <w:r>
        <w:t xml:space="preserve"> </w:t>
      </w:r>
    </w:p>
    <w:p w14:paraId="6F88CB9C" w14:textId="77777777" w:rsidR="00B16A41" w:rsidRDefault="00000000">
      <w:pPr>
        <w:spacing w:after="159"/>
        <w:ind w:left="0" w:firstLine="0"/>
      </w:pPr>
      <w:r>
        <w:t xml:space="preserve"> </w:t>
      </w:r>
    </w:p>
    <w:p w14:paraId="43F6FD19" w14:textId="77777777" w:rsidR="002C4693" w:rsidRDefault="002C4693">
      <w:pPr>
        <w:spacing w:after="159"/>
        <w:ind w:left="0" w:firstLine="0"/>
      </w:pPr>
    </w:p>
    <w:p w14:paraId="2AAF376D" w14:textId="77777777" w:rsidR="002C4693" w:rsidRDefault="002C4693">
      <w:pPr>
        <w:spacing w:after="159"/>
        <w:ind w:left="0" w:firstLine="0"/>
      </w:pPr>
    </w:p>
    <w:p w14:paraId="6DF8153C" w14:textId="77777777" w:rsidR="00B16A41" w:rsidRDefault="00000000">
      <w:pPr>
        <w:spacing w:after="161"/>
        <w:ind w:left="0" w:firstLine="0"/>
      </w:pPr>
      <w:r>
        <w:t xml:space="preserve"> </w:t>
      </w:r>
    </w:p>
    <w:p w14:paraId="61538F6A" w14:textId="77777777" w:rsidR="00B16A41" w:rsidRDefault="00000000">
      <w:pPr>
        <w:spacing w:after="142"/>
        <w:ind w:left="0" w:firstLine="0"/>
      </w:pPr>
      <w:r>
        <w:t xml:space="preserve"> </w:t>
      </w:r>
    </w:p>
    <w:p w14:paraId="5DB1AFA5" w14:textId="77777777" w:rsidR="00B16A41" w:rsidRDefault="00000000">
      <w:pPr>
        <w:spacing w:after="0"/>
        <w:ind w:left="720" w:firstLine="0"/>
      </w:pPr>
      <w:r>
        <w:rPr>
          <w:sz w:val="22"/>
        </w:rPr>
        <w:t xml:space="preserve"> </w:t>
      </w:r>
    </w:p>
    <w:p w14:paraId="04AC3A7E" w14:textId="77777777" w:rsidR="00B16A41" w:rsidRDefault="00000000">
      <w:pPr>
        <w:pStyle w:val="Heading1"/>
        <w:ind w:left="698" w:hanging="355"/>
      </w:pPr>
      <w:bookmarkStart w:id="3" w:name="_Toc11150"/>
      <w:r>
        <w:lastRenderedPageBreak/>
        <w:t xml:space="preserve">Technical Specification of the Project </w:t>
      </w:r>
      <w:bookmarkEnd w:id="3"/>
    </w:p>
    <w:p w14:paraId="5E4C9650" w14:textId="77777777" w:rsidR="00B16A41" w:rsidRDefault="00000000">
      <w:pPr>
        <w:spacing w:after="159"/>
        <w:ind w:left="723"/>
      </w:pPr>
      <w:r>
        <w:t xml:space="preserve">The Container Management System has been developed using modern full-stack architecture that separates the frontend, backend, and database. This Improves maintainability, scalability, and security while supporting the implementation of business rules that govern the pharmaceutical container lifecycle. The system follows a client-server model, where React based frontend communicates with a RESTful API developed using Node.js and Express. The backend processes business logic, enforces workflow validation, manages authentication and authorisation, and interacts with a MySQL database for persistent data storage. </w:t>
      </w:r>
    </w:p>
    <w:p w14:paraId="3B2F7126" w14:textId="77777777" w:rsidR="00B16A41" w:rsidRDefault="00000000">
      <w:pPr>
        <w:spacing w:after="178"/>
        <w:ind w:left="723"/>
      </w:pPr>
      <w:r>
        <w:rPr>
          <w:b/>
        </w:rPr>
        <w:t xml:space="preserve">The project was developed and tested using the following hardware and software technologies: </w:t>
      </w:r>
    </w:p>
    <w:p w14:paraId="2614A2D6" w14:textId="77777777" w:rsidR="00B16A41" w:rsidRDefault="00000000">
      <w:pPr>
        <w:numPr>
          <w:ilvl w:val="0"/>
          <w:numId w:val="3"/>
        </w:numPr>
        <w:ind w:hanging="360"/>
      </w:pPr>
      <w:r>
        <w:t>Windows based personal computer</w:t>
      </w:r>
      <w:r>
        <w:rPr>
          <w:b/>
        </w:rPr>
        <w:t xml:space="preserve"> </w:t>
      </w:r>
    </w:p>
    <w:p w14:paraId="00B7B207" w14:textId="77777777" w:rsidR="00B16A41" w:rsidRDefault="00000000">
      <w:pPr>
        <w:numPr>
          <w:ilvl w:val="0"/>
          <w:numId w:val="3"/>
        </w:numPr>
        <w:spacing w:after="131"/>
        <w:ind w:hanging="360"/>
      </w:pPr>
      <w:r>
        <w:t>Internet connection</w:t>
      </w:r>
      <w:r>
        <w:rPr>
          <w:b/>
        </w:rPr>
        <w:t xml:space="preserve"> </w:t>
      </w:r>
    </w:p>
    <w:p w14:paraId="2235788F" w14:textId="77777777" w:rsidR="00B16A41" w:rsidRDefault="00000000">
      <w:pPr>
        <w:spacing w:after="178"/>
        <w:ind w:left="-5"/>
      </w:pPr>
      <w:r>
        <w:rPr>
          <w:b/>
        </w:rPr>
        <w:t xml:space="preserve">              Software and Development Tool </w:t>
      </w:r>
    </w:p>
    <w:p w14:paraId="785EBA66" w14:textId="77777777" w:rsidR="00B16A41" w:rsidRDefault="00000000">
      <w:pPr>
        <w:numPr>
          <w:ilvl w:val="0"/>
          <w:numId w:val="3"/>
        </w:numPr>
        <w:ind w:hanging="360"/>
      </w:pPr>
      <w:r>
        <w:t>Visual Studio Code - IDE</w:t>
      </w:r>
      <w:r>
        <w:rPr>
          <w:b/>
        </w:rPr>
        <w:t xml:space="preserve"> </w:t>
      </w:r>
    </w:p>
    <w:p w14:paraId="6521C616" w14:textId="77777777" w:rsidR="00B16A41" w:rsidRDefault="00000000">
      <w:pPr>
        <w:numPr>
          <w:ilvl w:val="0"/>
          <w:numId w:val="3"/>
        </w:numPr>
        <w:ind w:hanging="360"/>
      </w:pPr>
      <w:r>
        <w:t>Node.js- JRE</w:t>
      </w:r>
      <w:r>
        <w:rPr>
          <w:b/>
        </w:rPr>
        <w:t xml:space="preserve"> </w:t>
      </w:r>
    </w:p>
    <w:p w14:paraId="5BB9394B" w14:textId="77777777" w:rsidR="00B16A41" w:rsidRDefault="00000000">
      <w:pPr>
        <w:numPr>
          <w:ilvl w:val="0"/>
          <w:numId w:val="3"/>
        </w:numPr>
        <w:ind w:hanging="360"/>
      </w:pPr>
      <w:r>
        <w:t>Express – backend web application framework</w:t>
      </w:r>
      <w:r>
        <w:rPr>
          <w:b/>
        </w:rPr>
        <w:t xml:space="preserve"> </w:t>
      </w:r>
    </w:p>
    <w:p w14:paraId="6BD7E363" w14:textId="77777777" w:rsidR="00B16A41" w:rsidRDefault="00000000">
      <w:pPr>
        <w:numPr>
          <w:ilvl w:val="0"/>
          <w:numId w:val="3"/>
        </w:numPr>
        <w:ind w:hanging="360"/>
      </w:pPr>
      <w:r>
        <w:t>React with Vite- frontend development framework</w:t>
      </w:r>
      <w:r>
        <w:rPr>
          <w:b/>
        </w:rPr>
        <w:t xml:space="preserve"> </w:t>
      </w:r>
    </w:p>
    <w:p w14:paraId="543B3171" w14:textId="77777777" w:rsidR="00B16A41" w:rsidRDefault="00000000">
      <w:pPr>
        <w:numPr>
          <w:ilvl w:val="0"/>
          <w:numId w:val="3"/>
        </w:numPr>
        <w:ind w:hanging="360"/>
      </w:pPr>
      <w:r>
        <w:t>Material UI- user interface component library</w:t>
      </w:r>
      <w:r>
        <w:rPr>
          <w:b/>
        </w:rPr>
        <w:t xml:space="preserve"> </w:t>
      </w:r>
    </w:p>
    <w:p w14:paraId="7DE4AC37" w14:textId="77777777" w:rsidR="00B16A41" w:rsidRDefault="00000000">
      <w:pPr>
        <w:numPr>
          <w:ilvl w:val="0"/>
          <w:numId w:val="3"/>
        </w:numPr>
        <w:ind w:hanging="360"/>
      </w:pPr>
      <w:r>
        <w:t>MySQL- relational database management system</w:t>
      </w:r>
      <w:r>
        <w:rPr>
          <w:b/>
        </w:rPr>
        <w:t xml:space="preserve"> </w:t>
      </w:r>
    </w:p>
    <w:p w14:paraId="48AFB6F6" w14:textId="77777777" w:rsidR="00B16A41" w:rsidRDefault="00000000">
      <w:pPr>
        <w:numPr>
          <w:ilvl w:val="0"/>
          <w:numId w:val="3"/>
        </w:numPr>
        <w:ind w:hanging="360"/>
      </w:pPr>
      <w:r>
        <w:t>MySQL workbench- design and administration</w:t>
      </w:r>
      <w:r>
        <w:rPr>
          <w:b/>
        </w:rPr>
        <w:t xml:space="preserve"> </w:t>
      </w:r>
    </w:p>
    <w:p w14:paraId="180AD44F" w14:textId="77777777" w:rsidR="00B16A41" w:rsidRDefault="00000000">
      <w:pPr>
        <w:numPr>
          <w:ilvl w:val="0"/>
          <w:numId w:val="3"/>
        </w:numPr>
        <w:ind w:hanging="360"/>
      </w:pPr>
      <w:r>
        <w:t>Git- version control</w:t>
      </w:r>
      <w:r>
        <w:rPr>
          <w:b/>
        </w:rPr>
        <w:t xml:space="preserve"> </w:t>
      </w:r>
    </w:p>
    <w:p w14:paraId="727FA57A" w14:textId="77777777" w:rsidR="00B16A41" w:rsidRDefault="00000000">
      <w:pPr>
        <w:numPr>
          <w:ilvl w:val="0"/>
          <w:numId w:val="3"/>
        </w:numPr>
        <w:ind w:hanging="360"/>
      </w:pPr>
      <w:r>
        <w:t>GitHub- repository</w:t>
      </w:r>
      <w:r>
        <w:rPr>
          <w:b/>
        </w:rPr>
        <w:t xml:space="preserve"> </w:t>
      </w:r>
    </w:p>
    <w:p w14:paraId="25FC1DCD" w14:textId="77777777" w:rsidR="00B16A41" w:rsidRDefault="00000000">
      <w:pPr>
        <w:numPr>
          <w:ilvl w:val="0"/>
          <w:numId w:val="3"/>
        </w:numPr>
        <w:ind w:hanging="360"/>
      </w:pPr>
      <w:r>
        <w:t>Thunder Client – REST API development and testing</w:t>
      </w:r>
      <w:r>
        <w:rPr>
          <w:b/>
        </w:rPr>
        <w:t xml:space="preserve"> </w:t>
      </w:r>
    </w:p>
    <w:p w14:paraId="54100B47" w14:textId="77777777" w:rsidR="00B16A41" w:rsidRDefault="00000000">
      <w:pPr>
        <w:numPr>
          <w:ilvl w:val="0"/>
          <w:numId w:val="3"/>
        </w:numPr>
        <w:ind w:hanging="360"/>
      </w:pPr>
      <w:r>
        <w:t>Axios-client-server communication</w:t>
      </w:r>
      <w:r>
        <w:rPr>
          <w:b/>
        </w:rPr>
        <w:t xml:space="preserve"> </w:t>
      </w:r>
    </w:p>
    <w:p w14:paraId="068D796A" w14:textId="77777777" w:rsidR="00B16A41" w:rsidRDefault="00000000">
      <w:pPr>
        <w:numPr>
          <w:ilvl w:val="0"/>
          <w:numId w:val="3"/>
        </w:numPr>
        <w:ind w:hanging="360"/>
      </w:pPr>
      <w:r>
        <w:t>JWT-user authentication and authorisation</w:t>
      </w:r>
      <w:r>
        <w:rPr>
          <w:b/>
        </w:rPr>
        <w:t xml:space="preserve"> </w:t>
      </w:r>
    </w:p>
    <w:p w14:paraId="7C778A15" w14:textId="77777777" w:rsidR="00B16A41" w:rsidRDefault="00000000">
      <w:pPr>
        <w:numPr>
          <w:ilvl w:val="0"/>
          <w:numId w:val="3"/>
        </w:numPr>
        <w:ind w:hanging="360"/>
      </w:pPr>
      <w:r>
        <w:t>Chart.js- dashboard visuals and analysis</w:t>
      </w:r>
      <w:r>
        <w:rPr>
          <w:b/>
        </w:rPr>
        <w:t xml:space="preserve"> </w:t>
      </w:r>
    </w:p>
    <w:p w14:paraId="10F938C6" w14:textId="77777777" w:rsidR="00B16A41" w:rsidRDefault="00000000">
      <w:pPr>
        <w:numPr>
          <w:ilvl w:val="0"/>
          <w:numId w:val="3"/>
        </w:numPr>
        <w:ind w:hanging="360"/>
      </w:pPr>
      <w:r>
        <w:t>Jest- backend unit testing</w:t>
      </w:r>
      <w:r>
        <w:rPr>
          <w:b/>
        </w:rPr>
        <w:t xml:space="preserve"> </w:t>
      </w:r>
    </w:p>
    <w:p w14:paraId="4403C232" w14:textId="77777777" w:rsidR="00B16A41" w:rsidRDefault="00000000">
      <w:pPr>
        <w:numPr>
          <w:ilvl w:val="0"/>
          <w:numId w:val="3"/>
        </w:numPr>
        <w:ind w:hanging="360"/>
      </w:pPr>
      <w:proofErr w:type="spellStart"/>
      <w:r>
        <w:t>npm</w:t>
      </w:r>
      <w:proofErr w:type="spellEnd"/>
      <w:r>
        <w:t>- package management</w:t>
      </w:r>
      <w:r>
        <w:rPr>
          <w:b/>
        </w:rPr>
        <w:t xml:space="preserve"> </w:t>
      </w:r>
    </w:p>
    <w:p w14:paraId="5F3DCFD4" w14:textId="77777777" w:rsidR="00B16A41" w:rsidRDefault="00000000">
      <w:pPr>
        <w:numPr>
          <w:ilvl w:val="0"/>
          <w:numId w:val="3"/>
        </w:numPr>
        <w:ind w:hanging="360"/>
      </w:pPr>
      <w:r>
        <w:t>Trello – Agile scrum project planning and sprint management</w:t>
      </w:r>
      <w:r>
        <w:rPr>
          <w:b/>
        </w:rPr>
        <w:t xml:space="preserve"> </w:t>
      </w:r>
    </w:p>
    <w:p w14:paraId="615AE5C9" w14:textId="77777777" w:rsidR="00B16A41" w:rsidRDefault="00000000">
      <w:pPr>
        <w:numPr>
          <w:ilvl w:val="0"/>
          <w:numId w:val="3"/>
        </w:numPr>
        <w:ind w:hanging="360"/>
      </w:pPr>
      <w:r>
        <w:t>Figma- user interface wireframing</w:t>
      </w:r>
      <w:r>
        <w:rPr>
          <w:b/>
        </w:rPr>
        <w:t xml:space="preserve"> </w:t>
      </w:r>
    </w:p>
    <w:p w14:paraId="772E2DD4" w14:textId="77777777" w:rsidR="00B16A41" w:rsidRDefault="00000000">
      <w:pPr>
        <w:numPr>
          <w:ilvl w:val="0"/>
          <w:numId w:val="3"/>
        </w:numPr>
        <w:ind w:hanging="360"/>
      </w:pPr>
      <w:r>
        <w:t>Draw.io - diagrams</w:t>
      </w:r>
      <w:r>
        <w:rPr>
          <w:b/>
        </w:rPr>
        <w:t xml:space="preserve"> </w:t>
      </w:r>
    </w:p>
    <w:p w14:paraId="41A107BD" w14:textId="77777777" w:rsidR="00B16A41" w:rsidRDefault="00000000">
      <w:pPr>
        <w:numPr>
          <w:ilvl w:val="0"/>
          <w:numId w:val="3"/>
        </w:numPr>
        <w:spacing w:after="131"/>
        <w:ind w:hanging="360"/>
      </w:pPr>
      <w:r>
        <w:t>Lucid Chart- diagrams</w:t>
      </w:r>
      <w:r>
        <w:rPr>
          <w:b/>
        </w:rPr>
        <w:t xml:space="preserve"> </w:t>
      </w:r>
    </w:p>
    <w:p w14:paraId="59B2C2E3" w14:textId="77777777" w:rsidR="00B16A41" w:rsidRDefault="00000000">
      <w:pPr>
        <w:spacing w:after="159"/>
        <w:ind w:left="0" w:firstLine="0"/>
      </w:pPr>
      <w:r>
        <w:rPr>
          <w:b/>
        </w:rPr>
        <w:t xml:space="preserve">                </w:t>
      </w:r>
    </w:p>
    <w:p w14:paraId="39EB6784" w14:textId="77777777" w:rsidR="00B16A41" w:rsidRDefault="00000000">
      <w:pPr>
        <w:spacing w:after="161"/>
        <w:ind w:left="0" w:firstLine="0"/>
        <w:rPr>
          <w:b/>
        </w:rPr>
      </w:pPr>
      <w:r>
        <w:rPr>
          <w:b/>
        </w:rPr>
        <w:t xml:space="preserve"> </w:t>
      </w:r>
    </w:p>
    <w:p w14:paraId="2E3E6622" w14:textId="77777777" w:rsidR="002C4693" w:rsidRDefault="002C4693">
      <w:pPr>
        <w:spacing w:after="161"/>
        <w:ind w:left="0" w:firstLine="0"/>
        <w:rPr>
          <w:b/>
        </w:rPr>
      </w:pPr>
    </w:p>
    <w:p w14:paraId="13025E4C" w14:textId="77777777" w:rsidR="002C4693" w:rsidRDefault="002C4693">
      <w:pPr>
        <w:spacing w:after="161"/>
        <w:ind w:left="0" w:firstLine="0"/>
        <w:rPr>
          <w:b/>
        </w:rPr>
      </w:pPr>
    </w:p>
    <w:p w14:paraId="561D13E9" w14:textId="77777777" w:rsidR="002C4693" w:rsidRDefault="002C4693">
      <w:pPr>
        <w:spacing w:after="161"/>
        <w:ind w:left="0" w:firstLine="0"/>
        <w:rPr>
          <w:b/>
        </w:rPr>
      </w:pPr>
    </w:p>
    <w:p w14:paraId="55CB0A6E" w14:textId="77777777" w:rsidR="002C4693" w:rsidRDefault="002C4693">
      <w:pPr>
        <w:spacing w:after="161"/>
        <w:ind w:left="0" w:firstLine="0"/>
      </w:pPr>
    </w:p>
    <w:p w14:paraId="16EEFFC2" w14:textId="77777777" w:rsidR="00B16A41" w:rsidRDefault="00000000">
      <w:pPr>
        <w:spacing w:after="159"/>
        <w:ind w:left="0" w:firstLine="0"/>
      </w:pPr>
      <w:r>
        <w:rPr>
          <w:b/>
        </w:rPr>
        <w:t xml:space="preserve"> </w:t>
      </w:r>
    </w:p>
    <w:p w14:paraId="69D66FEB" w14:textId="77777777" w:rsidR="00B16A41" w:rsidRDefault="00000000">
      <w:pPr>
        <w:spacing w:after="0"/>
        <w:ind w:left="0" w:firstLine="0"/>
      </w:pPr>
      <w:r>
        <w:rPr>
          <w:b/>
        </w:rPr>
        <w:lastRenderedPageBreak/>
        <w:t xml:space="preserve"> </w:t>
      </w:r>
    </w:p>
    <w:p w14:paraId="62907E49" w14:textId="77777777" w:rsidR="00B16A41" w:rsidRDefault="00000000">
      <w:pPr>
        <w:spacing w:after="178"/>
        <w:ind w:left="-5"/>
      </w:pPr>
      <w:r>
        <w:rPr>
          <w:b/>
        </w:rPr>
        <w:t xml:space="preserve">Database </w:t>
      </w:r>
    </w:p>
    <w:p w14:paraId="5C499048" w14:textId="77777777" w:rsidR="00B16A41" w:rsidRDefault="00000000">
      <w:pPr>
        <w:spacing w:after="159"/>
        <w:ind w:left="10"/>
      </w:pPr>
      <w:r>
        <w:t xml:space="preserve">A MySQL relational database stores application data including user accounts, containers, workflow movements, approval requests, and audit information. Primary and foreign key relationships maintain data integrity while supporting complete traceability throughout the container lifecycle. </w:t>
      </w:r>
    </w:p>
    <w:p w14:paraId="0D310B3A" w14:textId="77777777" w:rsidR="00B16A41" w:rsidRDefault="00000000">
      <w:pPr>
        <w:spacing w:after="178"/>
        <w:ind w:left="-5"/>
      </w:pPr>
      <w:r>
        <w:rPr>
          <w:b/>
        </w:rPr>
        <w:t>Testing</w:t>
      </w:r>
      <w:r>
        <w:t xml:space="preserve"> </w:t>
      </w:r>
    </w:p>
    <w:p w14:paraId="2D886738" w14:textId="77777777" w:rsidR="00B16A41" w:rsidRDefault="00000000">
      <w:pPr>
        <w:spacing w:after="142"/>
        <w:ind w:left="10"/>
      </w:pPr>
      <w:r>
        <w:t>The application has been tested throughout development using a combination of               manual and automated testing techniques. REST API endpoints were validated using Thunder Client, while backend functionality was tested through unit testing with Jest. This testing was carried out by validating complete workflow scenarios, including authentication, approval processes, lifecycle enforcement, and container movement tracking.</w:t>
      </w:r>
      <w:r>
        <w:rPr>
          <w:b/>
        </w:rPr>
        <w:t xml:space="preserve"> </w:t>
      </w:r>
    </w:p>
    <w:p w14:paraId="64EC9D31" w14:textId="77777777" w:rsidR="00B16A41" w:rsidRDefault="00000000">
      <w:pPr>
        <w:spacing w:after="160"/>
        <w:ind w:left="720" w:firstLine="0"/>
      </w:pPr>
      <w:r>
        <w:rPr>
          <w:sz w:val="22"/>
        </w:rPr>
        <w:t xml:space="preserve"> </w:t>
      </w:r>
    </w:p>
    <w:p w14:paraId="64575670" w14:textId="77777777" w:rsidR="00B16A41" w:rsidRDefault="00000000">
      <w:pPr>
        <w:spacing w:after="158"/>
        <w:ind w:left="720" w:firstLine="0"/>
      </w:pPr>
      <w:r>
        <w:rPr>
          <w:sz w:val="22"/>
        </w:rPr>
        <w:t xml:space="preserve"> </w:t>
      </w:r>
    </w:p>
    <w:p w14:paraId="059BE746" w14:textId="77777777" w:rsidR="00B16A41" w:rsidRDefault="00000000">
      <w:pPr>
        <w:spacing w:after="160"/>
        <w:ind w:left="720" w:firstLine="0"/>
      </w:pPr>
      <w:r>
        <w:rPr>
          <w:sz w:val="22"/>
        </w:rPr>
        <w:t xml:space="preserve"> </w:t>
      </w:r>
    </w:p>
    <w:p w14:paraId="49042113" w14:textId="77777777" w:rsidR="00B16A41" w:rsidRDefault="00000000">
      <w:pPr>
        <w:spacing w:after="158"/>
        <w:ind w:left="720" w:firstLine="0"/>
      </w:pPr>
      <w:r>
        <w:rPr>
          <w:sz w:val="22"/>
        </w:rPr>
        <w:t xml:space="preserve"> </w:t>
      </w:r>
    </w:p>
    <w:p w14:paraId="3E75BC08" w14:textId="77777777" w:rsidR="00B16A41" w:rsidRDefault="00000000">
      <w:pPr>
        <w:spacing w:after="160"/>
        <w:ind w:left="720" w:firstLine="0"/>
      </w:pPr>
      <w:r>
        <w:rPr>
          <w:sz w:val="22"/>
        </w:rPr>
        <w:t xml:space="preserve"> </w:t>
      </w:r>
    </w:p>
    <w:p w14:paraId="45BB487C" w14:textId="77777777" w:rsidR="00B16A41" w:rsidRDefault="00000000">
      <w:pPr>
        <w:spacing w:after="158"/>
        <w:ind w:left="720" w:firstLine="0"/>
      </w:pPr>
      <w:r>
        <w:rPr>
          <w:sz w:val="22"/>
        </w:rPr>
        <w:t xml:space="preserve"> </w:t>
      </w:r>
    </w:p>
    <w:p w14:paraId="3CD8A51F" w14:textId="77777777" w:rsidR="00B16A41" w:rsidRDefault="00000000">
      <w:pPr>
        <w:spacing w:after="158"/>
        <w:ind w:left="720" w:firstLine="0"/>
      </w:pPr>
      <w:r>
        <w:rPr>
          <w:sz w:val="22"/>
        </w:rPr>
        <w:t xml:space="preserve"> </w:t>
      </w:r>
    </w:p>
    <w:p w14:paraId="5E437B90" w14:textId="77777777" w:rsidR="00B16A41" w:rsidRDefault="00000000">
      <w:pPr>
        <w:spacing w:after="160"/>
        <w:ind w:left="720" w:firstLine="0"/>
      </w:pPr>
      <w:r>
        <w:rPr>
          <w:sz w:val="22"/>
        </w:rPr>
        <w:t xml:space="preserve"> </w:t>
      </w:r>
    </w:p>
    <w:p w14:paraId="5DE83354" w14:textId="77777777" w:rsidR="00B16A41" w:rsidRDefault="00000000">
      <w:pPr>
        <w:spacing w:after="158"/>
        <w:ind w:left="720" w:firstLine="0"/>
      </w:pPr>
      <w:r>
        <w:rPr>
          <w:sz w:val="22"/>
        </w:rPr>
        <w:t xml:space="preserve"> </w:t>
      </w:r>
    </w:p>
    <w:p w14:paraId="30060C90" w14:textId="77777777" w:rsidR="00B16A41" w:rsidRDefault="00000000">
      <w:pPr>
        <w:spacing w:after="161"/>
        <w:ind w:left="720" w:firstLine="0"/>
      </w:pPr>
      <w:r>
        <w:rPr>
          <w:sz w:val="22"/>
        </w:rPr>
        <w:t xml:space="preserve"> </w:t>
      </w:r>
    </w:p>
    <w:p w14:paraId="731CAB21" w14:textId="77777777" w:rsidR="00B16A41" w:rsidRDefault="00000000">
      <w:pPr>
        <w:spacing w:after="158"/>
        <w:ind w:left="720" w:firstLine="0"/>
      </w:pPr>
      <w:r>
        <w:rPr>
          <w:sz w:val="22"/>
        </w:rPr>
        <w:t xml:space="preserve"> </w:t>
      </w:r>
    </w:p>
    <w:p w14:paraId="2DDE0162" w14:textId="77777777" w:rsidR="00B16A41" w:rsidRDefault="00000000">
      <w:pPr>
        <w:spacing w:after="160"/>
        <w:ind w:left="720" w:firstLine="0"/>
      </w:pPr>
      <w:r>
        <w:rPr>
          <w:sz w:val="22"/>
        </w:rPr>
        <w:t xml:space="preserve"> </w:t>
      </w:r>
    </w:p>
    <w:p w14:paraId="38E7D1C3" w14:textId="77777777" w:rsidR="00B16A41" w:rsidRDefault="00000000">
      <w:pPr>
        <w:spacing w:after="158"/>
        <w:ind w:left="720" w:firstLine="0"/>
      </w:pPr>
      <w:r>
        <w:rPr>
          <w:sz w:val="22"/>
        </w:rPr>
        <w:t xml:space="preserve"> </w:t>
      </w:r>
    </w:p>
    <w:p w14:paraId="3066F26B" w14:textId="77777777" w:rsidR="00B16A41" w:rsidRDefault="00000000">
      <w:pPr>
        <w:spacing w:after="158"/>
        <w:ind w:left="720" w:firstLine="0"/>
      </w:pPr>
      <w:r>
        <w:rPr>
          <w:sz w:val="22"/>
        </w:rPr>
        <w:t xml:space="preserve"> </w:t>
      </w:r>
    </w:p>
    <w:p w14:paraId="786EBEC5" w14:textId="77777777" w:rsidR="00B16A41" w:rsidRDefault="00000000">
      <w:pPr>
        <w:spacing w:after="160"/>
        <w:ind w:left="720" w:firstLine="0"/>
      </w:pPr>
      <w:r>
        <w:rPr>
          <w:sz w:val="22"/>
        </w:rPr>
        <w:t xml:space="preserve"> </w:t>
      </w:r>
    </w:p>
    <w:p w14:paraId="4B998BD8" w14:textId="77777777" w:rsidR="00B16A41" w:rsidRDefault="00000000">
      <w:pPr>
        <w:spacing w:after="158"/>
        <w:ind w:left="720" w:firstLine="0"/>
      </w:pPr>
      <w:r>
        <w:rPr>
          <w:sz w:val="22"/>
        </w:rPr>
        <w:t xml:space="preserve"> </w:t>
      </w:r>
    </w:p>
    <w:p w14:paraId="5C96B61C" w14:textId="77777777" w:rsidR="00B16A41" w:rsidRDefault="00000000">
      <w:pPr>
        <w:spacing w:after="161"/>
        <w:ind w:left="720" w:firstLine="0"/>
      </w:pPr>
      <w:r>
        <w:rPr>
          <w:sz w:val="22"/>
        </w:rPr>
        <w:t xml:space="preserve"> </w:t>
      </w:r>
    </w:p>
    <w:p w14:paraId="1CD52571" w14:textId="77777777" w:rsidR="00B16A41" w:rsidRDefault="00000000">
      <w:pPr>
        <w:spacing w:after="158"/>
        <w:ind w:left="720" w:firstLine="0"/>
      </w:pPr>
      <w:r>
        <w:rPr>
          <w:sz w:val="22"/>
        </w:rPr>
        <w:t xml:space="preserve"> </w:t>
      </w:r>
    </w:p>
    <w:p w14:paraId="380A2EA7" w14:textId="77777777" w:rsidR="00B16A41" w:rsidRDefault="00000000">
      <w:pPr>
        <w:spacing w:after="160"/>
        <w:ind w:left="720" w:firstLine="0"/>
        <w:rPr>
          <w:sz w:val="22"/>
        </w:rPr>
      </w:pPr>
      <w:r>
        <w:rPr>
          <w:sz w:val="22"/>
        </w:rPr>
        <w:t xml:space="preserve"> </w:t>
      </w:r>
    </w:p>
    <w:p w14:paraId="0A188FCF" w14:textId="77777777" w:rsidR="002C4693" w:rsidRDefault="002C4693">
      <w:pPr>
        <w:spacing w:after="160"/>
        <w:ind w:left="720" w:firstLine="0"/>
      </w:pPr>
    </w:p>
    <w:p w14:paraId="79AC84E5" w14:textId="77777777" w:rsidR="00B16A41" w:rsidRDefault="00000000">
      <w:pPr>
        <w:spacing w:after="0"/>
        <w:ind w:left="720" w:firstLine="0"/>
      </w:pPr>
      <w:r>
        <w:rPr>
          <w:sz w:val="22"/>
        </w:rPr>
        <w:t xml:space="preserve"> </w:t>
      </w:r>
    </w:p>
    <w:p w14:paraId="6A73494A" w14:textId="77777777" w:rsidR="00B16A41" w:rsidRDefault="00000000">
      <w:pPr>
        <w:pStyle w:val="Heading1"/>
        <w:ind w:left="698" w:hanging="355"/>
      </w:pPr>
      <w:bookmarkStart w:id="4" w:name="_Toc11151"/>
      <w:r>
        <w:lastRenderedPageBreak/>
        <w:t xml:space="preserve">Project Plan </w:t>
      </w:r>
      <w:bookmarkEnd w:id="4"/>
    </w:p>
    <w:p w14:paraId="63CF7EB6" w14:textId="77777777" w:rsidR="00B16A41" w:rsidRDefault="00000000">
      <w:pPr>
        <w:spacing w:after="159"/>
      </w:pPr>
      <w:r>
        <w:t xml:space="preserve">The Project was planned using an incremental Agile scrum approach, allowing the application to be developed in manageable stages. Development activities were organised using Trello to manage the product backlog, sprint planning, and task progression throughout the project. User interface concepts were designed using Figma, while Lucid chart and draw.io were used to produce system architecture diagrams, workflow diagrams a, UML diagrams, and database designs before implementation commenced. </w:t>
      </w:r>
    </w:p>
    <w:p w14:paraId="2A3CFC5D" w14:textId="77777777" w:rsidR="00B16A41" w:rsidRDefault="00000000">
      <w:pPr>
        <w:spacing w:after="0"/>
      </w:pPr>
      <w:r>
        <w:rPr>
          <w:b/>
        </w:rPr>
        <w:t xml:space="preserve">Progress to date </w:t>
      </w:r>
    </w:p>
    <w:tbl>
      <w:tblPr>
        <w:tblStyle w:val="TableGrid"/>
        <w:tblW w:w="9018" w:type="dxa"/>
        <w:tblInd w:w="5" w:type="dxa"/>
        <w:tblCellMar>
          <w:top w:w="5" w:type="dxa"/>
          <w:left w:w="108" w:type="dxa"/>
          <w:bottom w:w="2" w:type="dxa"/>
          <w:right w:w="142" w:type="dxa"/>
        </w:tblCellMar>
        <w:tblLook w:val="04A0" w:firstRow="1" w:lastRow="0" w:firstColumn="1" w:lastColumn="0" w:noHBand="0" w:noVBand="1"/>
      </w:tblPr>
      <w:tblGrid>
        <w:gridCol w:w="3005"/>
        <w:gridCol w:w="3005"/>
        <w:gridCol w:w="3008"/>
      </w:tblGrid>
      <w:tr w:rsidR="00B16A41" w14:paraId="0B8D358D" w14:textId="77777777">
        <w:trPr>
          <w:trHeight w:val="312"/>
        </w:trPr>
        <w:tc>
          <w:tcPr>
            <w:tcW w:w="3005" w:type="dxa"/>
            <w:tcBorders>
              <w:top w:val="single" w:sz="4" w:space="0" w:color="BDD6EE"/>
              <w:left w:val="single" w:sz="4" w:space="0" w:color="BDD6EE"/>
              <w:bottom w:val="single" w:sz="12" w:space="0" w:color="9CC2E5"/>
              <w:right w:val="single" w:sz="4" w:space="0" w:color="BDD6EE"/>
            </w:tcBorders>
          </w:tcPr>
          <w:p w14:paraId="00AA3303" w14:textId="77777777" w:rsidR="00B16A41" w:rsidRDefault="00000000">
            <w:pPr>
              <w:spacing w:after="0"/>
              <w:ind w:left="0" w:firstLine="0"/>
            </w:pPr>
            <w:r>
              <w:rPr>
                <w:b/>
              </w:rPr>
              <w:t xml:space="preserve">Week </w:t>
            </w:r>
          </w:p>
        </w:tc>
        <w:tc>
          <w:tcPr>
            <w:tcW w:w="3005" w:type="dxa"/>
            <w:tcBorders>
              <w:top w:val="single" w:sz="4" w:space="0" w:color="BDD6EE"/>
              <w:left w:val="single" w:sz="4" w:space="0" w:color="BDD6EE"/>
              <w:bottom w:val="single" w:sz="12" w:space="0" w:color="9CC2E5"/>
              <w:right w:val="single" w:sz="4" w:space="0" w:color="BDD6EE"/>
            </w:tcBorders>
          </w:tcPr>
          <w:p w14:paraId="1C73A88C" w14:textId="77777777" w:rsidR="00B16A41" w:rsidRDefault="00000000">
            <w:pPr>
              <w:spacing w:after="0"/>
              <w:ind w:left="0" w:firstLine="0"/>
            </w:pPr>
            <w:r>
              <w:rPr>
                <w:b/>
              </w:rPr>
              <w:t xml:space="preserve">Planned </w:t>
            </w:r>
          </w:p>
        </w:tc>
        <w:tc>
          <w:tcPr>
            <w:tcW w:w="3008" w:type="dxa"/>
            <w:tcBorders>
              <w:top w:val="single" w:sz="4" w:space="0" w:color="BDD6EE"/>
              <w:left w:val="single" w:sz="4" w:space="0" w:color="BDD6EE"/>
              <w:bottom w:val="single" w:sz="12" w:space="0" w:color="9CC2E5"/>
              <w:right w:val="single" w:sz="4" w:space="0" w:color="BDD6EE"/>
            </w:tcBorders>
          </w:tcPr>
          <w:p w14:paraId="1C15CE04" w14:textId="77777777" w:rsidR="00B16A41" w:rsidRDefault="00000000">
            <w:pPr>
              <w:spacing w:after="0"/>
              <w:ind w:left="0" w:firstLine="0"/>
            </w:pPr>
            <w:r>
              <w:rPr>
                <w:b/>
              </w:rPr>
              <w:t xml:space="preserve">Current Status </w:t>
            </w:r>
          </w:p>
        </w:tc>
      </w:tr>
      <w:tr w:rsidR="00B16A41" w14:paraId="6B7B3443" w14:textId="77777777">
        <w:trPr>
          <w:trHeight w:val="557"/>
        </w:trPr>
        <w:tc>
          <w:tcPr>
            <w:tcW w:w="3005" w:type="dxa"/>
            <w:tcBorders>
              <w:top w:val="single" w:sz="12" w:space="0" w:color="9CC2E5"/>
              <w:left w:val="single" w:sz="4" w:space="0" w:color="BDD6EE"/>
              <w:bottom w:val="single" w:sz="4" w:space="0" w:color="BDD6EE"/>
              <w:right w:val="single" w:sz="4" w:space="0" w:color="BDD6EE"/>
            </w:tcBorders>
          </w:tcPr>
          <w:p w14:paraId="434C25FF" w14:textId="77777777" w:rsidR="00B16A41" w:rsidRDefault="00000000">
            <w:pPr>
              <w:spacing w:after="0"/>
              <w:ind w:left="0" w:firstLine="0"/>
            </w:pPr>
            <w:r>
              <w:rPr>
                <w:b/>
              </w:rPr>
              <w:t xml:space="preserve">Week 1 </w:t>
            </w:r>
          </w:p>
        </w:tc>
        <w:tc>
          <w:tcPr>
            <w:tcW w:w="3005" w:type="dxa"/>
            <w:tcBorders>
              <w:top w:val="single" w:sz="12" w:space="0" w:color="9CC2E5"/>
              <w:left w:val="single" w:sz="4" w:space="0" w:color="BDD6EE"/>
              <w:bottom w:val="single" w:sz="4" w:space="0" w:color="BDD6EE"/>
              <w:right w:val="single" w:sz="4" w:space="0" w:color="BDD6EE"/>
            </w:tcBorders>
          </w:tcPr>
          <w:p w14:paraId="5B5A7992" w14:textId="77777777" w:rsidR="00B16A41" w:rsidRDefault="00000000">
            <w:pPr>
              <w:spacing w:after="0"/>
              <w:ind w:left="0" w:firstLine="0"/>
            </w:pPr>
            <w:r>
              <w:rPr>
                <w:sz w:val="22"/>
              </w:rPr>
              <w:t>Requirements gathering, research and project planning</w:t>
            </w:r>
            <w:r>
              <w:t xml:space="preserve"> </w:t>
            </w:r>
          </w:p>
        </w:tc>
        <w:tc>
          <w:tcPr>
            <w:tcW w:w="3008" w:type="dxa"/>
            <w:tcBorders>
              <w:top w:val="single" w:sz="12" w:space="0" w:color="9CC2E5"/>
              <w:left w:val="single" w:sz="4" w:space="0" w:color="BDD6EE"/>
              <w:bottom w:val="single" w:sz="4" w:space="0" w:color="BDD6EE"/>
              <w:right w:val="single" w:sz="4" w:space="0" w:color="BDD6EE"/>
            </w:tcBorders>
          </w:tcPr>
          <w:p w14:paraId="38F6B499" w14:textId="77777777" w:rsidR="00B16A41" w:rsidRDefault="00000000">
            <w:pPr>
              <w:spacing w:after="0"/>
              <w:ind w:left="0" w:firstLine="0"/>
            </w:pPr>
            <w:r>
              <w:t xml:space="preserve">completed </w:t>
            </w:r>
          </w:p>
        </w:tc>
      </w:tr>
      <w:tr w:rsidR="00B16A41" w14:paraId="0A61521E" w14:textId="77777777">
        <w:trPr>
          <w:trHeight w:val="744"/>
        </w:trPr>
        <w:tc>
          <w:tcPr>
            <w:tcW w:w="3005" w:type="dxa"/>
            <w:tcBorders>
              <w:top w:val="single" w:sz="4" w:space="0" w:color="BDD6EE"/>
              <w:left w:val="single" w:sz="4" w:space="0" w:color="BDD6EE"/>
              <w:bottom w:val="single" w:sz="4" w:space="0" w:color="BDD6EE"/>
              <w:right w:val="single" w:sz="4" w:space="0" w:color="BDD6EE"/>
            </w:tcBorders>
          </w:tcPr>
          <w:p w14:paraId="7090D0A5" w14:textId="77777777" w:rsidR="00B16A41" w:rsidRDefault="00000000">
            <w:pPr>
              <w:spacing w:after="0"/>
              <w:ind w:left="0" w:firstLine="0"/>
            </w:pPr>
            <w:r>
              <w:rPr>
                <w:b/>
              </w:rPr>
              <w:t xml:space="preserve">Week 2 </w:t>
            </w:r>
          </w:p>
        </w:tc>
        <w:tc>
          <w:tcPr>
            <w:tcW w:w="3005" w:type="dxa"/>
            <w:tcBorders>
              <w:top w:val="single" w:sz="4" w:space="0" w:color="BDD6EE"/>
              <w:left w:val="single" w:sz="4" w:space="0" w:color="BDD6EE"/>
              <w:bottom w:val="single" w:sz="4" w:space="0" w:color="BDD6EE"/>
              <w:right w:val="single" w:sz="4" w:space="0" w:color="BDD6EE"/>
            </w:tcBorders>
            <w:vAlign w:val="bottom"/>
          </w:tcPr>
          <w:p w14:paraId="7EA12FC4" w14:textId="77777777" w:rsidR="00B16A41" w:rsidRDefault="00000000">
            <w:pPr>
              <w:spacing w:after="0"/>
              <w:ind w:left="46" w:firstLine="0"/>
            </w:pPr>
            <w:r>
              <w:rPr>
                <w:rFonts w:ascii="Times New Roman" w:eastAsia="Times New Roman" w:hAnsi="Times New Roman" w:cs="Times New Roman"/>
              </w:rPr>
              <w:t xml:space="preserve">Database design and </w:t>
            </w:r>
          </w:p>
          <w:p w14:paraId="08B26CB7" w14:textId="77777777" w:rsidR="00B16A41" w:rsidRDefault="00000000">
            <w:pPr>
              <w:spacing w:after="0"/>
              <w:ind w:left="46" w:firstLine="0"/>
            </w:pPr>
            <w:r>
              <w:rPr>
                <w:rFonts w:ascii="Times New Roman" w:eastAsia="Times New Roman" w:hAnsi="Times New Roman" w:cs="Times New Roman"/>
              </w:rPr>
              <w:t xml:space="preserve">MySQL implementation </w:t>
            </w:r>
          </w:p>
          <w:p w14:paraId="40015B5B" w14:textId="77777777" w:rsidR="00B16A41" w:rsidRDefault="00000000">
            <w:pPr>
              <w:spacing w:after="0"/>
              <w:ind w:left="0" w:firstLine="0"/>
            </w:pPr>
            <w:r>
              <w:rPr>
                <w:sz w:val="2"/>
              </w:rPr>
              <w:t xml:space="preserve"> </w:t>
            </w:r>
          </w:p>
        </w:tc>
        <w:tc>
          <w:tcPr>
            <w:tcW w:w="3008" w:type="dxa"/>
            <w:tcBorders>
              <w:top w:val="single" w:sz="4" w:space="0" w:color="BDD6EE"/>
              <w:left w:val="single" w:sz="4" w:space="0" w:color="BDD6EE"/>
              <w:bottom w:val="single" w:sz="4" w:space="0" w:color="BDD6EE"/>
              <w:right w:val="single" w:sz="4" w:space="0" w:color="BDD6EE"/>
            </w:tcBorders>
          </w:tcPr>
          <w:p w14:paraId="0F1A98B7" w14:textId="77777777" w:rsidR="00B16A41" w:rsidRDefault="00000000">
            <w:pPr>
              <w:spacing w:after="0"/>
              <w:ind w:left="0" w:firstLine="0"/>
            </w:pPr>
            <w:r>
              <w:t xml:space="preserve">completed </w:t>
            </w:r>
          </w:p>
        </w:tc>
      </w:tr>
      <w:tr w:rsidR="00B16A41" w14:paraId="646FEC1E" w14:textId="77777777">
        <w:trPr>
          <w:trHeight w:val="545"/>
        </w:trPr>
        <w:tc>
          <w:tcPr>
            <w:tcW w:w="3005" w:type="dxa"/>
            <w:tcBorders>
              <w:top w:val="single" w:sz="4" w:space="0" w:color="BDD6EE"/>
              <w:left w:val="single" w:sz="4" w:space="0" w:color="BDD6EE"/>
              <w:bottom w:val="single" w:sz="4" w:space="0" w:color="BDD6EE"/>
              <w:right w:val="single" w:sz="4" w:space="0" w:color="BDD6EE"/>
            </w:tcBorders>
          </w:tcPr>
          <w:p w14:paraId="5297EDC3" w14:textId="77777777" w:rsidR="00B16A41" w:rsidRDefault="00000000">
            <w:pPr>
              <w:spacing w:after="0"/>
              <w:ind w:left="0" w:firstLine="0"/>
            </w:pPr>
            <w:r>
              <w:rPr>
                <w:b/>
              </w:rPr>
              <w:t xml:space="preserve">Week 3 </w:t>
            </w:r>
          </w:p>
        </w:tc>
        <w:tc>
          <w:tcPr>
            <w:tcW w:w="3005" w:type="dxa"/>
            <w:tcBorders>
              <w:top w:val="single" w:sz="4" w:space="0" w:color="BDD6EE"/>
              <w:left w:val="single" w:sz="4" w:space="0" w:color="BDD6EE"/>
              <w:bottom w:val="single" w:sz="4" w:space="0" w:color="BDD6EE"/>
              <w:right w:val="single" w:sz="4" w:space="0" w:color="BDD6EE"/>
            </w:tcBorders>
          </w:tcPr>
          <w:p w14:paraId="298939C4" w14:textId="77777777" w:rsidR="00B16A41" w:rsidRDefault="00000000">
            <w:pPr>
              <w:spacing w:after="31"/>
              <w:ind w:left="0" w:firstLine="0"/>
            </w:pPr>
            <w:r>
              <w:rPr>
                <w:sz w:val="22"/>
              </w:rPr>
              <w:t xml:space="preserve">Backend API development </w:t>
            </w:r>
          </w:p>
          <w:p w14:paraId="1079EB93" w14:textId="77777777" w:rsidR="00B16A41" w:rsidRDefault="00000000">
            <w:pPr>
              <w:spacing w:after="0"/>
              <w:ind w:left="0" w:firstLine="0"/>
            </w:pPr>
            <w:r>
              <w:rPr>
                <w:sz w:val="22"/>
              </w:rPr>
              <w:t>testing</w:t>
            </w:r>
            <w:r>
              <w:t xml:space="preserve"> </w:t>
            </w:r>
          </w:p>
        </w:tc>
        <w:tc>
          <w:tcPr>
            <w:tcW w:w="3008" w:type="dxa"/>
            <w:tcBorders>
              <w:top w:val="single" w:sz="4" w:space="0" w:color="BDD6EE"/>
              <w:left w:val="single" w:sz="4" w:space="0" w:color="BDD6EE"/>
              <w:bottom w:val="single" w:sz="4" w:space="0" w:color="BDD6EE"/>
              <w:right w:val="single" w:sz="4" w:space="0" w:color="BDD6EE"/>
            </w:tcBorders>
          </w:tcPr>
          <w:p w14:paraId="304F11F0" w14:textId="77777777" w:rsidR="00B16A41" w:rsidRDefault="00000000">
            <w:pPr>
              <w:spacing w:after="0"/>
              <w:ind w:left="0" w:firstLine="0"/>
            </w:pPr>
            <w:r>
              <w:t xml:space="preserve">completed </w:t>
            </w:r>
          </w:p>
        </w:tc>
      </w:tr>
      <w:tr w:rsidR="00B16A41" w14:paraId="6B2E7238" w14:textId="77777777">
        <w:trPr>
          <w:trHeight w:val="598"/>
        </w:trPr>
        <w:tc>
          <w:tcPr>
            <w:tcW w:w="3005" w:type="dxa"/>
            <w:tcBorders>
              <w:top w:val="single" w:sz="4" w:space="0" w:color="BDD6EE"/>
              <w:left w:val="single" w:sz="4" w:space="0" w:color="BDD6EE"/>
              <w:bottom w:val="single" w:sz="4" w:space="0" w:color="BDD6EE"/>
              <w:right w:val="single" w:sz="4" w:space="0" w:color="BDD6EE"/>
            </w:tcBorders>
          </w:tcPr>
          <w:p w14:paraId="34C22320" w14:textId="77777777" w:rsidR="00B16A41" w:rsidRDefault="00000000">
            <w:pPr>
              <w:spacing w:after="0"/>
              <w:ind w:left="0" w:firstLine="0"/>
            </w:pPr>
            <w:r>
              <w:rPr>
                <w:b/>
              </w:rPr>
              <w:t xml:space="preserve">Week 4 </w:t>
            </w:r>
          </w:p>
        </w:tc>
        <w:tc>
          <w:tcPr>
            <w:tcW w:w="3005" w:type="dxa"/>
            <w:tcBorders>
              <w:top w:val="single" w:sz="4" w:space="0" w:color="BDD6EE"/>
              <w:left w:val="single" w:sz="4" w:space="0" w:color="BDD6EE"/>
              <w:bottom w:val="single" w:sz="4" w:space="0" w:color="BDD6EE"/>
              <w:right w:val="single" w:sz="4" w:space="0" w:color="BDD6EE"/>
            </w:tcBorders>
          </w:tcPr>
          <w:p w14:paraId="16CA4F81" w14:textId="77777777" w:rsidR="00B16A41" w:rsidRDefault="00000000">
            <w:pPr>
              <w:spacing w:after="0"/>
              <w:ind w:left="0" w:firstLine="0"/>
            </w:pPr>
            <w:r>
              <w:t xml:space="preserve">User authentication and workflow engine </w:t>
            </w:r>
          </w:p>
        </w:tc>
        <w:tc>
          <w:tcPr>
            <w:tcW w:w="3008" w:type="dxa"/>
            <w:tcBorders>
              <w:top w:val="single" w:sz="4" w:space="0" w:color="BDD6EE"/>
              <w:left w:val="single" w:sz="4" w:space="0" w:color="BDD6EE"/>
              <w:bottom w:val="single" w:sz="4" w:space="0" w:color="BDD6EE"/>
              <w:right w:val="single" w:sz="4" w:space="0" w:color="BDD6EE"/>
            </w:tcBorders>
          </w:tcPr>
          <w:p w14:paraId="6A58C946" w14:textId="77777777" w:rsidR="00B16A41" w:rsidRDefault="00000000">
            <w:pPr>
              <w:spacing w:after="0"/>
              <w:ind w:left="0" w:firstLine="0"/>
            </w:pPr>
            <w:r>
              <w:t xml:space="preserve">completed </w:t>
            </w:r>
          </w:p>
        </w:tc>
      </w:tr>
      <w:tr w:rsidR="00B16A41" w14:paraId="6FCD2EE8" w14:textId="77777777">
        <w:trPr>
          <w:trHeight w:val="595"/>
        </w:trPr>
        <w:tc>
          <w:tcPr>
            <w:tcW w:w="3005" w:type="dxa"/>
            <w:tcBorders>
              <w:top w:val="single" w:sz="4" w:space="0" w:color="BDD6EE"/>
              <w:left w:val="single" w:sz="4" w:space="0" w:color="BDD6EE"/>
              <w:bottom w:val="single" w:sz="4" w:space="0" w:color="BDD6EE"/>
              <w:right w:val="single" w:sz="4" w:space="0" w:color="BDD6EE"/>
            </w:tcBorders>
          </w:tcPr>
          <w:p w14:paraId="6FE0CED8" w14:textId="77777777" w:rsidR="00B16A41" w:rsidRDefault="00000000">
            <w:pPr>
              <w:spacing w:after="0"/>
              <w:ind w:left="0" w:firstLine="0"/>
            </w:pPr>
            <w:r>
              <w:rPr>
                <w:b/>
              </w:rPr>
              <w:t xml:space="preserve">Week 5 </w:t>
            </w:r>
          </w:p>
        </w:tc>
        <w:tc>
          <w:tcPr>
            <w:tcW w:w="3005" w:type="dxa"/>
            <w:tcBorders>
              <w:top w:val="single" w:sz="4" w:space="0" w:color="BDD6EE"/>
              <w:left w:val="single" w:sz="4" w:space="0" w:color="BDD6EE"/>
              <w:bottom w:val="single" w:sz="4" w:space="0" w:color="BDD6EE"/>
              <w:right w:val="single" w:sz="4" w:space="0" w:color="BDD6EE"/>
            </w:tcBorders>
          </w:tcPr>
          <w:p w14:paraId="1E6C2217" w14:textId="77777777" w:rsidR="00B16A41" w:rsidRDefault="00000000">
            <w:pPr>
              <w:spacing w:after="0"/>
              <w:ind w:left="0" w:firstLine="0"/>
              <w:jc w:val="both"/>
            </w:pPr>
            <w:r>
              <w:t xml:space="preserve">Simulation engine for operational data  </w:t>
            </w:r>
          </w:p>
        </w:tc>
        <w:tc>
          <w:tcPr>
            <w:tcW w:w="3008" w:type="dxa"/>
            <w:tcBorders>
              <w:top w:val="single" w:sz="4" w:space="0" w:color="BDD6EE"/>
              <w:left w:val="single" w:sz="4" w:space="0" w:color="BDD6EE"/>
              <w:bottom w:val="single" w:sz="4" w:space="0" w:color="BDD6EE"/>
              <w:right w:val="single" w:sz="4" w:space="0" w:color="BDD6EE"/>
            </w:tcBorders>
          </w:tcPr>
          <w:p w14:paraId="35649C4E" w14:textId="77777777" w:rsidR="00B16A41" w:rsidRDefault="00000000">
            <w:pPr>
              <w:spacing w:after="0"/>
              <w:ind w:left="0" w:firstLine="0"/>
            </w:pPr>
            <w:r>
              <w:t xml:space="preserve">completed </w:t>
            </w:r>
          </w:p>
        </w:tc>
      </w:tr>
      <w:tr w:rsidR="00B16A41" w14:paraId="771E7388" w14:textId="77777777">
        <w:trPr>
          <w:trHeight w:val="595"/>
        </w:trPr>
        <w:tc>
          <w:tcPr>
            <w:tcW w:w="3005" w:type="dxa"/>
            <w:tcBorders>
              <w:top w:val="single" w:sz="4" w:space="0" w:color="BDD6EE"/>
              <w:left w:val="single" w:sz="4" w:space="0" w:color="BDD6EE"/>
              <w:bottom w:val="single" w:sz="4" w:space="0" w:color="BDD6EE"/>
              <w:right w:val="single" w:sz="4" w:space="0" w:color="BDD6EE"/>
            </w:tcBorders>
          </w:tcPr>
          <w:p w14:paraId="2D8D5A91" w14:textId="77777777" w:rsidR="00B16A41" w:rsidRDefault="00000000">
            <w:pPr>
              <w:spacing w:after="0"/>
              <w:ind w:left="0" w:firstLine="0"/>
            </w:pPr>
            <w:r>
              <w:rPr>
                <w:b/>
              </w:rPr>
              <w:t xml:space="preserve">Week 6 </w:t>
            </w:r>
          </w:p>
        </w:tc>
        <w:tc>
          <w:tcPr>
            <w:tcW w:w="3005" w:type="dxa"/>
            <w:tcBorders>
              <w:top w:val="single" w:sz="4" w:space="0" w:color="BDD6EE"/>
              <w:left w:val="single" w:sz="4" w:space="0" w:color="BDD6EE"/>
              <w:bottom w:val="single" w:sz="4" w:space="0" w:color="BDD6EE"/>
              <w:right w:val="single" w:sz="4" w:space="0" w:color="BDD6EE"/>
            </w:tcBorders>
          </w:tcPr>
          <w:p w14:paraId="22D82FE3" w14:textId="77777777" w:rsidR="00B16A41" w:rsidRDefault="00000000">
            <w:pPr>
              <w:spacing w:after="0"/>
              <w:ind w:left="0" w:firstLine="0"/>
            </w:pPr>
            <w:r>
              <w:t xml:space="preserve">React Frontend development </w:t>
            </w:r>
          </w:p>
        </w:tc>
        <w:tc>
          <w:tcPr>
            <w:tcW w:w="3008" w:type="dxa"/>
            <w:tcBorders>
              <w:top w:val="single" w:sz="4" w:space="0" w:color="BDD6EE"/>
              <w:left w:val="single" w:sz="4" w:space="0" w:color="BDD6EE"/>
              <w:bottom w:val="single" w:sz="4" w:space="0" w:color="BDD6EE"/>
              <w:right w:val="single" w:sz="4" w:space="0" w:color="BDD6EE"/>
            </w:tcBorders>
          </w:tcPr>
          <w:p w14:paraId="5AB1EEAE" w14:textId="77777777" w:rsidR="00B16A41" w:rsidRDefault="00000000">
            <w:pPr>
              <w:spacing w:after="0"/>
              <w:ind w:left="0" w:firstLine="0"/>
            </w:pPr>
            <w:r>
              <w:t xml:space="preserve">completed </w:t>
            </w:r>
          </w:p>
        </w:tc>
      </w:tr>
      <w:tr w:rsidR="00B16A41" w14:paraId="48E35045" w14:textId="77777777">
        <w:trPr>
          <w:trHeight w:val="890"/>
        </w:trPr>
        <w:tc>
          <w:tcPr>
            <w:tcW w:w="3005" w:type="dxa"/>
            <w:tcBorders>
              <w:top w:val="single" w:sz="4" w:space="0" w:color="BDD6EE"/>
              <w:left w:val="single" w:sz="4" w:space="0" w:color="BDD6EE"/>
              <w:bottom w:val="single" w:sz="4" w:space="0" w:color="BDD6EE"/>
              <w:right w:val="single" w:sz="4" w:space="0" w:color="BDD6EE"/>
            </w:tcBorders>
          </w:tcPr>
          <w:p w14:paraId="66431EF1" w14:textId="77777777" w:rsidR="00B16A41" w:rsidRDefault="00000000">
            <w:pPr>
              <w:spacing w:after="0"/>
              <w:ind w:left="0" w:firstLine="0"/>
            </w:pPr>
            <w:r>
              <w:rPr>
                <w:b/>
              </w:rPr>
              <w:t xml:space="preserve">Week 7 </w:t>
            </w:r>
          </w:p>
        </w:tc>
        <w:tc>
          <w:tcPr>
            <w:tcW w:w="3005" w:type="dxa"/>
            <w:tcBorders>
              <w:top w:val="single" w:sz="4" w:space="0" w:color="BDD6EE"/>
              <w:left w:val="single" w:sz="4" w:space="0" w:color="BDD6EE"/>
              <w:bottom w:val="single" w:sz="4" w:space="0" w:color="BDD6EE"/>
              <w:right w:val="single" w:sz="4" w:space="0" w:color="BDD6EE"/>
            </w:tcBorders>
          </w:tcPr>
          <w:p w14:paraId="3806EB2D" w14:textId="77777777" w:rsidR="00B16A41" w:rsidRDefault="00000000">
            <w:pPr>
              <w:spacing w:after="0"/>
              <w:ind w:left="0" w:firstLine="0"/>
            </w:pPr>
            <w:r>
              <w:t xml:space="preserve">Dashboard implementation and reporting </w:t>
            </w:r>
          </w:p>
        </w:tc>
        <w:tc>
          <w:tcPr>
            <w:tcW w:w="3008" w:type="dxa"/>
            <w:tcBorders>
              <w:top w:val="single" w:sz="4" w:space="0" w:color="BDD6EE"/>
              <w:left w:val="single" w:sz="4" w:space="0" w:color="BDD6EE"/>
              <w:bottom w:val="single" w:sz="4" w:space="0" w:color="BDD6EE"/>
              <w:right w:val="single" w:sz="4" w:space="0" w:color="BDD6EE"/>
            </w:tcBorders>
          </w:tcPr>
          <w:p w14:paraId="7C78FF33" w14:textId="77777777" w:rsidR="00B16A41" w:rsidRDefault="00000000">
            <w:pPr>
              <w:spacing w:after="0"/>
              <w:ind w:left="0" w:firstLine="0"/>
            </w:pPr>
            <w:r>
              <w:t xml:space="preserve">completed </w:t>
            </w:r>
          </w:p>
        </w:tc>
      </w:tr>
      <w:tr w:rsidR="00B16A41" w14:paraId="678A53A2" w14:textId="77777777">
        <w:trPr>
          <w:trHeight w:val="595"/>
        </w:trPr>
        <w:tc>
          <w:tcPr>
            <w:tcW w:w="3005" w:type="dxa"/>
            <w:tcBorders>
              <w:top w:val="single" w:sz="4" w:space="0" w:color="BDD6EE"/>
              <w:left w:val="single" w:sz="4" w:space="0" w:color="BDD6EE"/>
              <w:bottom w:val="single" w:sz="4" w:space="0" w:color="BDD6EE"/>
              <w:right w:val="single" w:sz="4" w:space="0" w:color="BDD6EE"/>
            </w:tcBorders>
          </w:tcPr>
          <w:p w14:paraId="538B53F0" w14:textId="77777777" w:rsidR="00B16A41" w:rsidRDefault="00000000">
            <w:pPr>
              <w:spacing w:after="0"/>
              <w:ind w:left="0" w:firstLine="0"/>
            </w:pPr>
            <w:r>
              <w:rPr>
                <w:b/>
              </w:rPr>
              <w:t xml:space="preserve">Week 8 </w:t>
            </w:r>
          </w:p>
        </w:tc>
        <w:tc>
          <w:tcPr>
            <w:tcW w:w="3005" w:type="dxa"/>
            <w:tcBorders>
              <w:top w:val="single" w:sz="4" w:space="0" w:color="BDD6EE"/>
              <w:left w:val="single" w:sz="4" w:space="0" w:color="BDD6EE"/>
              <w:bottom w:val="single" w:sz="4" w:space="0" w:color="BDD6EE"/>
              <w:right w:val="single" w:sz="4" w:space="0" w:color="BDD6EE"/>
            </w:tcBorders>
          </w:tcPr>
          <w:p w14:paraId="231FF51B" w14:textId="77777777" w:rsidR="00B16A41" w:rsidRDefault="00000000">
            <w:pPr>
              <w:spacing w:after="0"/>
              <w:ind w:left="0" w:firstLine="0"/>
            </w:pPr>
            <w:r>
              <w:t xml:space="preserve">Analytics and regression preparation </w:t>
            </w:r>
          </w:p>
        </w:tc>
        <w:tc>
          <w:tcPr>
            <w:tcW w:w="3008" w:type="dxa"/>
            <w:tcBorders>
              <w:top w:val="single" w:sz="4" w:space="0" w:color="BDD6EE"/>
              <w:left w:val="single" w:sz="4" w:space="0" w:color="BDD6EE"/>
              <w:bottom w:val="single" w:sz="4" w:space="0" w:color="BDD6EE"/>
              <w:right w:val="single" w:sz="4" w:space="0" w:color="BDD6EE"/>
            </w:tcBorders>
          </w:tcPr>
          <w:p w14:paraId="1C0ADB43" w14:textId="77777777" w:rsidR="00B16A41" w:rsidRDefault="00000000">
            <w:pPr>
              <w:spacing w:after="0"/>
              <w:ind w:left="0" w:firstLine="0"/>
            </w:pPr>
            <w:r>
              <w:t xml:space="preserve">In progress </w:t>
            </w:r>
          </w:p>
        </w:tc>
      </w:tr>
      <w:tr w:rsidR="00B16A41" w14:paraId="42F1AAE8" w14:textId="77777777">
        <w:trPr>
          <w:trHeight w:val="596"/>
        </w:trPr>
        <w:tc>
          <w:tcPr>
            <w:tcW w:w="3005" w:type="dxa"/>
            <w:tcBorders>
              <w:top w:val="single" w:sz="4" w:space="0" w:color="BDD6EE"/>
              <w:left w:val="single" w:sz="4" w:space="0" w:color="BDD6EE"/>
              <w:bottom w:val="single" w:sz="4" w:space="0" w:color="BDD6EE"/>
              <w:right w:val="single" w:sz="4" w:space="0" w:color="BDD6EE"/>
            </w:tcBorders>
          </w:tcPr>
          <w:p w14:paraId="40B753D4" w14:textId="77777777" w:rsidR="00B16A41" w:rsidRDefault="00000000">
            <w:pPr>
              <w:spacing w:after="0"/>
              <w:ind w:left="0" w:firstLine="0"/>
            </w:pPr>
            <w:r>
              <w:rPr>
                <w:b/>
              </w:rPr>
              <w:t xml:space="preserve">Week 9 </w:t>
            </w:r>
          </w:p>
        </w:tc>
        <w:tc>
          <w:tcPr>
            <w:tcW w:w="3005" w:type="dxa"/>
            <w:tcBorders>
              <w:top w:val="single" w:sz="4" w:space="0" w:color="BDD6EE"/>
              <w:left w:val="single" w:sz="4" w:space="0" w:color="BDD6EE"/>
              <w:bottom w:val="single" w:sz="4" w:space="0" w:color="BDD6EE"/>
              <w:right w:val="single" w:sz="4" w:space="0" w:color="BDD6EE"/>
            </w:tcBorders>
          </w:tcPr>
          <w:p w14:paraId="5417CE05" w14:textId="77777777" w:rsidR="00B16A41" w:rsidRDefault="00000000">
            <w:pPr>
              <w:spacing w:after="0"/>
              <w:ind w:left="0" w:firstLine="0"/>
            </w:pPr>
            <w:r>
              <w:t xml:space="preserve">System testing, debugging and refinement </w:t>
            </w:r>
          </w:p>
        </w:tc>
        <w:tc>
          <w:tcPr>
            <w:tcW w:w="3008" w:type="dxa"/>
            <w:tcBorders>
              <w:top w:val="single" w:sz="4" w:space="0" w:color="BDD6EE"/>
              <w:left w:val="single" w:sz="4" w:space="0" w:color="BDD6EE"/>
              <w:bottom w:val="single" w:sz="4" w:space="0" w:color="BDD6EE"/>
              <w:right w:val="single" w:sz="4" w:space="0" w:color="BDD6EE"/>
            </w:tcBorders>
          </w:tcPr>
          <w:p w14:paraId="30478623" w14:textId="77777777" w:rsidR="00B16A41" w:rsidRDefault="00000000">
            <w:pPr>
              <w:spacing w:after="0"/>
              <w:ind w:left="0" w:firstLine="0"/>
            </w:pPr>
            <w:r>
              <w:t xml:space="preserve">In progress </w:t>
            </w:r>
          </w:p>
        </w:tc>
      </w:tr>
      <w:tr w:rsidR="00B16A41" w14:paraId="69841B77" w14:textId="77777777">
        <w:trPr>
          <w:trHeight w:val="598"/>
        </w:trPr>
        <w:tc>
          <w:tcPr>
            <w:tcW w:w="3005" w:type="dxa"/>
            <w:tcBorders>
              <w:top w:val="single" w:sz="4" w:space="0" w:color="BDD6EE"/>
              <w:left w:val="single" w:sz="4" w:space="0" w:color="BDD6EE"/>
              <w:bottom w:val="single" w:sz="4" w:space="0" w:color="BDD6EE"/>
              <w:right w:val="single" w:sz="4" w:space="0" w:color="BDD6EE"/>
            </w:tcBorders>
          </w:tcPr>
          <w:p w14:paraId="4C3656FB" w14:textId="77777777" w:rsidR="00B16A41" w:rsidRDefault="00000000">
            <w:pPr>
              <w:spacing w:after="0"/>
              <w:ind w:left="0" w:firstLine="0"/>
            </w:pPr>
            <w:r>
              <w:rPr>
                <w:b/>
              </w:rPr>
              <w:t xml:space="preserve">Week 10 </w:t>
            </w:r>
          </w:p>
        </w:tc>
        <w:tc>
          <w:tcPr>
            <w:tcW w:w="3005" w:type="dxa"/>
            <w:tcBorders>
              <w:top w:val="single" w:sz="4" w:space="0" w:color="BDD6EE"/>
              <w:left w:val="single" w:sz="4" w:space="0" w:color="BDD6EE"/>
              <w:bottom w:val="single" w:sz="4" w:space="0" w:color="BDD6EE"/>
              <w:right w:val="single" w:sz="4" w:space="0" w:color="BDD6EE"/>
            </w:tcBorders>
          </w:tcPr>
          <w:p w14:paraId="5BB3A6B6" w14:textId="77777777" w:rsidR="00B16A41" w:rsidRDefault="00000000">
            <w:pPr>
              <w:spacing w:after="0"/>
              <w:ind w:left="0" w:firstLine="0"/>
            </w:pPr>
            <w:r>
              <w:t xml:space="preserve">Documentation and final project completion </w:t>
            </w:r>
          </w:p>
        </w:tc>
        <w:tc>
          <w:tcPr>
            <w:tcW w:w="3008" w:type="dxa"/>
            <w:tcBorders>
              <w:top w:val="single" w:sz="4" w:space="0" w:color="BDD6EE"/>
              <w:left w:val="single" w:sz="4" w:space="0" w:color="BDD6EE"/>
              <w:bottom w:val="single" w:sz="4" w:space="0" w:color="BDD6EE"/>
              <w:right w:val="single" w:sz="4" w:space="0" w:color="BDD6EE"/>
            </w:tcBorders>
          </w:tcPr>
          <w:p w14:paraId="160F718E" w14:textId="77777777" w:rsidR="00B16A41" w:rsidRDefault="00000000">
            <w:pPr>
              <w:spacing w:after="0"/>
              <w:ind w:left="0" w:firstLine="0"/>
            </w:pPr>
            <w:r>
              <w:t xml:space="preserve">In progress </w:t>
            </w:r>
          </w:p>
        </w:tc>
      </w:tr>
      <w:tr w:rsidR="00B16A41" w14:paraId="23173855" w14:textId="77777777">
        <w:trPr>
          <w:trHeight w:val="302"/>
        </w:trPr>
        <w:tc>
          <w:tcPr>
            <w:tcW w:w="3005" w:type="dxa"/>
            <w:tcBorders>
              <w:top w:val="single" w:sz="4" w:space="0" w:color="BDD6EE"/>
              <w:left w:val="single" w:sz="4" w:space="0" w:color="BDD6EE"/>
              <w:bottom w:val="single" w:sz="4" w:space="0" w:color="BDD6EE"/>
              <w:right w:val="single" w:sz="4" w:space="0" w:color="BDD6EE"/>
            </w:tcBorders>
          </w:tcPr>
          <w:p w14:paraId="0C1E9DFE" w14:textId="77777777" w:rsidR="00B16A41" w:rsidRDefault="00000000">
            <w:pPr>
              <w:spacing w:after="0"/>
              <w:ind w:left="0" w:firstLine="0"/>
            </w:pPr>
            <w:r>
              <w:rPr>
                <w:b/>
              </w:rPr>
              <w:t xml:space="preserve"> </w:t>
            </w:r>
          </w:p>
        </w:tc>
        <w:tc>
          <w:tcPr>
            <w:tcW w:w="3005" w:type="dxa"/>
            <w:tcBorders>
              <w:top w:val="single" w:sz="4" w:space="0" w:color="BDD6EE"/>
              <w:left w:val="single" w:sz="4" w:space="0" w:color="BDD6EE"/>
              <w:bottom w:val="single" w:sz="4" w:space="0" w:color="BDD6EE"/>
              <w:right w:val="single" w:sz="4" w:space="0" w:color="BDD6EE"/>
            </w:tcBorders>
          </w:tcPr>
          <w:p w14:paraId="0D9FD31F" w14:textId="77777777" w:rsidR="00B16A41" w:rsidRDefault="00000000">
            <w:pPr>
              <w:spacing w:after="0"/>
              <w:ind w:left="0" w:firstLine="0"/>
            </w:pPr>
            <w:r>
              <w:t xml:space="preserve"> </w:t>
            </w:r>
          </w:p>
        </w:tc>
        <w:tc>
          <w:tcPr>
            <w:tcW w:w="3008" w:type="dxa"/>
            <w:tcBorders>
              <w:top w:val="single" w:sz="4" w:space="0" w:color="BDD6EE"/>
              <w:left w:val="single" w:sz="4" w:space="0" w:color="BDD6EE"/>
              <w:bottom w:val="single" w:sz="4" w:space="0" w:color="BDD6EE"/>
              <w:right w:val="single" w:sz="4" w:space="0" w:color="BDD6EE"/>
            </w:tcBorders>
          </w:tcPr>
          <w:p w14:paraId="4773086E" w14:textId="77777777" w:rsidR="00B16A41" w:rsidRDefault="00000000">
            <w:pPr>
              <w:spacing w:after="0"/>
              <w:ind w:left="0" w:firstLine="0"/>
            </w:pPr>
            <w:r>
              <w:t xml:space="preserve"> </w:t>
            </w:r>
          </w:p>
        </w:tc>
      </w:tr>
      <w:tr w:rsidR="00B16A41" w14:paraId="146DD421" w14:textId="77777777">
        <w:trPr>
          <w:trHeight w:val="302"/>
        </w:trPr>
        <w:tc>
          <w:tcPr>
            <w:tcW w:w="3005" w:type="dxa"/>
            <w:tcBorders>
              <w:top w:val="single" w:sz="4" w:space="0" w:color="BDD6EE"/>
              <w:left w:val="single" w:sz="4" w:space="0" w:color="BDD6EE"/>
              <w:bottom w:val="single" w:sz="4" w:space="0" w:color="BDD6EE"/>
              <w:right w:val="single" w:sz="4" w:space="0" w:color="BDD6EE"/>
            </w:tcBorders>
          </w:tcPr>
          <w:p w14:paraId="4CD8DC96" w14:textId="77777777" w:rsidR="00B16A41" w:rsidRDefault="00000000">
            <w:pPr>
              <w:spacing w:after="0"/>
              <w:ind w:left="0" w:firstLine="0"/>
            </w:pPr>
            <w:r>
              <w:rPr>
                <w:b/>
              </w:rPr>
              <w:t xml:space="preserve"> </w:t>
            </w:r>
          </w:p>
        </w:tc>
        <w:tc>
          <w:tcPr>
            <w:tcW w:w="3005" w:type="dxa"/>
            <w:tcBorders>
              <w:top w:val="single" w:sz="4" w:space="0" w:color="BDD6EE"/>
              <w:left w:val="single" w:sz="4" w:space="0" w:color="BDD6EE"/>
              <w:bottom w:val="single" w:sz="4" w:space="0" w:color="BDD6EE"/>
              <w:right w:val="single" w:sz="4" w:space="0" w:color="BDD6EE"/>
            </w:tcBorders>
          </w:tcPr>
          <w:p w14:paraId="369339D0" w14:textId="77777777" w:rsidR="00B16A41" w:rsidRDefault="00000000">
            <w:pPr>
              <w:spacing w:after="0"/>
              <w:ind w:left="0" w:firstLine="0"/>
            </w:pPr>
            <w:r>
              <w:t xml:space="preserve"> </w:t>
            </w:r>
          </w:p>
        </w:tc>
        <w:tc>
          <w:tcPr>
            <w:tcW w:w="3008" w:type="dxa"/>
            <w:tcBorders>
              <w:top w:val="single" w:sz="4" w:space="0" w:color="BDD6EE"/>
              <w:left w:val="single" w:sz="4" w:space="0" w:color="BDD6EE"/>
              <w:bottom w:val="single" w:sz="4" w:space="0" w:color="BDD6EE"/>
              <w:right w:val="single" w:sz="4" w:space="0" w:color="BDD6EE"/>
            </w:tcBorders>
          </w:tcPr>
          <w:p w14:paraId="491DB9CD" w14:textId="77777777" w:rsidR="00B16A41" w:rsidRDefault="00000000">
            <w:pPr>
              <w:spacing w:after="0"/>
              <w:ind w:left="0" w:firstLine="0"/>
            </w:pPr>
            <w:r>
              <w:t xml:space="preserve"> </w:t>
            </w:r>
          </w:p>
        </w:tc>
      </w:tr>
    </w:tbl>
    <w:p w14:paraId="546FA39E" w14:textId="77777777" w:rsidR="00B16A41" w:rsidRDefault="00000000">
      <w:pPr>
        <w:spacing w:after="161"/>
        <w:ind w:left="720" w:firstLine="0"/>
      </w:pPr>
      <w:r>
        <w:t xml:space="preserve"> </w:t>
      </w:r>
    </w:p>
    <w:p w14:paraId="59E4D5FD" w14:textId="77777777" w:rsidR="00B16A41" w:rsidRDefault="00000000">
      <w:pPr>
        <w:spacing w:after="159"/>
        <w:ind w:left="720" w:firstLine="0"/>
      </w:pPr>
      <w:r>
        <w:t xml:space="preserve"> </w:t>
      </w:r>
    </w:p>
    <w:p w14:paraId="3AF232D6" w14:textId="77777777" w:rsidR="00B16A41" w:rsidRDefault="00000000">
      <w:pPr>
        <w:spacing w:after="162"/>
        <w:ind w:left="720" w:firstLine="0"/>
      </w:pPr>
      <w:r>
        <w:t xml:space="preserve"> </w:t>
      </w:r>
    </w:p>
    <w:p w14:paraId="7895131B" w14:textId="77777777" w:rsidR="00B16A41" w:rsidRDefault="00000000">
      <w:pPr>
        <w:spacing w:after="159"/>
        <w:ind w:left="720" w:firstLine="0"/>
      </w:pPr>
      <w:r>
        <w:t xml:space="preserve"> </w:t>
      </w:r>
    </w:p>
    <w:p w14:paraId="0A0AEB12" w14:textId="77777777" w:rsidR="00B16A41" w:rsidRDefault="00000000">
      <w:pPr>
        <w:spacing w:after="159"/>
        <w:ind w:left="720" w:firstLine="0"/>
      </w:pPr>
      <w:r>
        <w:t xml:space="preserve"> </w:t>
      </w:r>
    </w:p>
    <w:p w14:paraId="5FE8D98B" w14:textId="77777777" w:rsidR="00B16A41" w:rsidRDefault="00000000">
      <w:pPr>
        <w:spacing w:after="161"/>
        <w:ind w:left="720" w:firstLine="0"/>
      </w:pPr>
      <w:r>
        <w:t xml:space="preserve"> </w:t>
      </w:r>
    </w:p>
    <w:p w14:paraId="02EE98B2" w14:textId="77777777" w:rsidR="00B16A41" w:rsidRDefault="00000000">
      <w:pPr>
        <w:spacing w:after="0"/>
        <w:ind w:left="720" w:firstLine="0"/>
      </w:pPr>
      <w:r>
        <w:t xml:space="preserve"> </w:t>
      </w:r>
    </w:p>
    <w:p w14:paraId="1664870F" w14:textId="77777777" w:rsidR="00B16A41" w:rsidRDefault="00000000">
      <w:pPr>
        <w:pStyle w:val="Heading1"/>
        <w:ind w:left="698" w:hanging="355"/>
      </w:pPr>
      <w:bookmarkStart w:id="5" w:name="_Toc11152"/>
      <w:r>
        <w:lastRenderedPageBreak/>
        <w:t xml:space="preserve">Conclusion </w:t>
      </w:r>
      <w:bookmarkEnd w:id="5"/>
    </w:p>
    <w:p w14:paraId="299E0C3E" w14:textId="77777777" w:rsidR="00B16A41" w:rsidRDefault="00000000">
      <w:pPr>
        <w:spacing w:after="159"/>
        <w:ind w:left="10"/>
      </w:pPr>
      <w:r>
        <w:t xml:space="preserve">The project has made significant progress towards the development of a full-stack Container Management for managing the lifecycle of reusable production containers withing a pharmaceutical manufacturing environment. To date, the core functionality has been successfully implemented, including user authentication, role-based access, container lifecycle management, workflow validation, QA and Supervisor approval processes, operational dashboards, and a simulation engine for generating realistic operational data to work on, </w:t>
      </w:r>
    </w:p>
    <w:p w14:paraId="2F485D13" w14:textId="77777777" w:rsidR="00B16A41" w:rsidRDefault="00000000">
      <w:pPr>
        <w:spacing w:after="161"/>
        <w:ind w:left="10"/>
      </w:pPr>
      <w:r>
        <w:t xml:space="preserve">Testing completed to date has demonstrated that the application successfully enforces business rules, records container movements, and provides complete traceability throughout the container lifecycle. The project has also strengthened practical knowledge of modern software development through the of use of React, Node.js, Express, MySQL, and Agile Scrum development practices. </w:t>
      </w:r>
    </w:p>
    <w:p w14:paraId="06275E60" w14:textId="77777777" w:rsidR="00B16A41" w:rsidRDefault="00000000">
      <w:pPr>
        <w:spacing w:after="144"/>
        <w:ind w:left="10"/>
      </w:pPr>
      <w:r>
        <w:t xml:space="preserve">At the time of writing, the remaining work includes completing the analytics, performing regression analysis using the generated operational dataset, finalising the scrum documentation, further front-end testing, and completing the documentation. These activities will prepare the system for final evaluation and demonstrate the application satisfies the requirements and project objectives while providing a practical digital solution. </w:t>
      </w:r>
    </w:p>
    <w:p w14:paraId="2F5C2C64" w14:textId="77777777" w:rsidR="00B16A41" w:rsidRDefault="00000000">
      <w:pPr>
        <w:spacing w:after="158"/>
        <w:ind w:left="713" w:firstLine="0"/>
      </w:pPr>
      <w:r>
        <w:rPr>
          <w:sz w:val="22"/>
        </w:rPr>
        <w:t xml:space="preserve"> </w:t>
      </w:r>
    </w:p>
    <w:p w14:paraId="7E1FD5E9" w14:textId="77777777" w:rsidR="00B16A41" w:rsidRDefault="00000000">
      <w:pPr>
        <w:spacing w:after="160"/>
        <w:ind w:left="0" w:firstLine="0"/>
      </w:pPr>
      <w:r>
        <w:rPr>
          <w:sz w:val="22"/>
        </w:rPr>
        <w:t xml:space="preserve"> </w:t>
      </w:r>
    </w:p>
    <w:p w14:paraId="265E46D4" w14:textId="77777777" w:rsidR="00B16A41" w:rsidRDefault="00000000">
      <w:pPr>
        <w:spacing w:after="158"/>
        <w:ind w:left="720" w:firstLine="0"/>
      </w:pPr>
      <w:r>
        <w:rPr>
          <w:sz w:val="22"/>
        </w:rPr>
        <w:t xml:space="preserve"> </w:t>
      </w:r>
    </w:p>
    <w:p w14:paraId="09CFFE2C" w14:textId="77777777" w:rsidR="00B16A41" w:rsidRDefault="00000000">
      <w:pPr>
        <w:spacing w:after="160"/>
        <w:ind w:left="720" w:firstLine="0"/>
      </w:pPr>
      <w:r>
        <w:rPr>
          <w:sz w:val="22"/>
        </w:rPr>
        <w:t xml:space="preserve"> </w:t>
      </w:r>
    </w:p>
    <w:p w14:paraId="0B569895" w14:textId="77777777" w:rsidR="00B16A41" w:rsidRDefault="00000000">
      <w:pPr>
        <w:spacing w:after="173"/>
        <w:ind w:left="0" w:firstLine="0"/>
      </w:pPr>
      <w:r>
        <w:rPr>
          <w:sz w:val="22"/>
        </w:rPr>
        <w:t xml:space="preserve"> </w:t>
      </w:r>
    </w:p>
    <w:p w14:paraId="14284142" w14:textId="77777777" w:rsidR="00B16A41" w:rsidRDefault="00000000">
      <w:pPr>
        <w:spacing w:after="158"/>
        <w:ind w:left="0" w:firstLine="0"/>
      </w:pPr>
      <w:r>
        <w:rPr>
          <w:sz w:val="22"/>
        </w:rPr>
        <w:t xml:space="preserve"> </w:t>
      </w:r>
      <w:r>
        <w:rPr>
          <w:sz w:val="22"/>
        </w:rPr>
        <w:tab/>
        <w:t xml:space="preserve"> </w:t>
      </w:r>
    </w:p>
    <w:p w14:paraId="675C2C22" w14:textId="77777777" w:rsidR="00B16A41" w:rsidRDefault="00000000">
      <w:pPr>
        <w:spacing w:after="0"/>
        <w:ind w:left="0" w:firstLine="0"/>
      </w:pPr>
      <w:r>
        <w:rPr>
          <w:sz w:val="22"/>
        </w:rPr>
        <w:t xml:space="preserve"> </w:t>
      </w:r>
    </w:p>
    <w:sectPr w:rsidR="00B16A41">
      <w:footerReference w:type="even" r:id="rId11"/>
      <w:footerReference w:type="default" r:id="rId12"/>
      <w:footerReference w:type="first" r:id="rId13"/>
      <w:pgSz w:w="11906" w:h="16838"/>
      <w:pgMar w:top="312" w:right="1443" w:bottom="1558" w:left="1440" w:header="720" w:footer="706"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95E50" w14:textId="77777777" w:rsidR="00455A42" w:rsidRDefault="00455A42">
      <w:pPr>
        <w:spacing w:after="0" w:line="240" w:lineRule="auto"/>
      </w:pPr>
      <w:r>
        <w:separator/>
      </w:r>
    </w:p>
  </w:endnote>
  <w:endnote w:type="continuationSeparator" w:id="0">
    <w:p w14:paraId="6A984C96" w14:textId="77777777" w:rsidR="00455A42" w:rsidRDefault="00455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B4BB" w14:textId="77777777" w:rsidR="00B16A41" w:rsidRDefault="00000000">
    <w:pPr>
      <w:tabs>
        <w:tab w:val="center" w:pos="4513"/>
        <w:tab w:val="right" w:pos="9023"/>
      </w:tabs>
      <w:spacing w:after="0"/>
      <w:ind w:left="0" w:right="-6" w:firstLine="0"/>
    </w:pPr>
    <w:r>
      <w:rPr>
        <w:sz w:val="22"/>
      </w:rPr>
      <w:t xml:space="preserve">Template developed by Dr Shazia A Afzal </w:t>
    </w:r>
    <w:r>
      <w:rPr>
        <w:sz w:val="22"/>
      </w:rPr>
      <w:tab/>
      <w:t xml:space="preserve"> </w:t>
    </w:r>
    <w:r>
      <w:rPr>
        <w:sz w:val="22"/>
      </w:rPr>
      <w:tab/>
    </w:r>
    <w:r>
      <w:fldChar w:fldCharType="begin"/>
    </w:r>
    <w:r>
      <w:instrText xml:space="preserve"> PAGE   \* MERGEFORMAT </w:instrText>
    </w:r>
    <w:r>
      <w:fldChar w:fldCharType="separate"/>
    </w:r>
    <w:r>
      <w:rPr>
        <w:sz w:val="22"/>
      </w:rPr>
      <w:t>0</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D8CC" w14:textId="77777777" w:rsidR="00B16A41" w:rsidRDefault="00000000">
    <w:pPr>
      <w:tabs>
        <w:tab w:val="center" w:pos="4513"/>
        <w:tab w:val="right" w:pos="9023"/>
      </w:tabs>
      <w:spacing w:after="0"/>
      <w:ind w:left="0" w:right="-6" w:firstLine="0"/>
    </w:pPr>
    <w:r>
      <w:rPr>
        <w:sz w:val="22"/>
      </w:rPr>
      <w:t xml:space="preserve">Template developed by Dr Shazia A Afzal </w:t>
    </w:r>
    <w:r>
      <w:rPr>
        <w:sz w:val="22"/>
      </w:rPr>
      <w:tab/>
      <w:t xml:space="preserve"> </w:t>
    </w:r>
    <w:r>
      <w:rPr>
        <w:sz w:val="22"/>
      </w:rPr>
      <w:tab/>
    </w:r>
    <w:r>
      <w:fldChar w:fldCharType="begin"/>
    </w:r>
    <w:r>
      <w:instrText xml:space="preserve"> PAGE   \* MERGEFORMAT </w:instrText>
    </w:r>
    <w:r>
      <w:fldChar w:fldCharType="separate"/>
    </w:r>
    <w:r>
      <w:rPr>
        <w:sz w:val="22"/>
      </w:rPr>
      <w:t>0</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49A10" w14:textId="77777777" w:rsidR="00B16A41" w:rsidRDefault="00000000">
    <w:pPr>
      <w:tabs>
        <w:tab w:val="center" w:pos="4513"/>
        <w:tab w:val="right" w:pos="9023"/>
      </w:tabs>
      <w:spacing w:after="0"/>
      <w:ind w:left="0" w:right="-6" w:firstLine="0"/>
    </w:pPr>
    <w:r>
      <w:rPr>
        <w:sz w:val="22"/>
      </w:rPr>
      <w:t xml:space="preserve">Template developed by Dr Shazia A Afzal </w:t>
    </w:r>
    <w:r>
      <w:rPr>
        <w:sz w:val="22"/>
      </w:rPr>
      <w:tab/>
      <w:t xml:space="preserve"> </w:t>
    </w:r>
    <w:r>
      <w:rPr>
        <w:sz w:val="22"/>
      </w:rPr>
      <w:tab/>
    </w:r>
    <w:r>
      <w:fldChar w:fldCharType="begin"/>
    </w:r>
    <w:r>
      <w:instrText xml:space="preserve"> PAGE   \* MERGEFORMAT </w:instrText>
    </w:r>
    <w:r>
      <w:fldChar w:fldCharType="separate"/>
    </w:r>
    <w:r>
      <w:rPr>
        <w:sz w:val="22"/>
      </w:rPr>
      <w:t>0</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96EA1" w14:textId="77777777" w:rsidR="00455A42" w:rsidRDefault="00455A42">
      <w:pPr>
        <w:spacing w:after="0" w:line="240" w:lineRule="auto"/>
      </w:pPr>
      <w:r>
        <w:separator/>
      </w:r>
    </w:p>
  </w:footnote>
  <w:footnote w:type="continuationSeparator" w:id="0">
    <w:p w14:paraId="707CE1C1" w14:textId="77777777" w:rsidR="00455A42" w:rsidRDefault="00455A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E70"/>
    <w:multiLevelType w:val="hybridMultilevel"/>
    <w:tmpl w:val="B45477BC"/>
    <w:lvl w:ilvl="0" w:tplc="F01266B6">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DC73A4">
      <w:start w:val="1"/>
      <w:numFmt w:val="bullet"/>
      <w:lvlText w:val="o"/>
      <w:lvlJc w:val="left"/>
      <w:pPr>
        <w:ind w:left="18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E45176">
      <w:start w:val="1"/>
      <w:numFmt w:val="bullet"/>
      <w:lvlText w:val="▪"/>
      <w:lvlJc w:val="left"/>
      <w:pPr>
        <w:ind w:left="25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8C0D1C">
      <w:start w:val="1"/>
      <w:numFmt w:val="bullet"/>
      <w:lvlText w:val="•"/>
      <w:lvlJc w:val="left"/>
      <w:pPr>
        <w:ind w:left="3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96CC92">
      <w:start w:val="1"/>
      <w:numFmt w:val="bullet"/>
      <w:lvlText w:val="o"/>
      <w:lvlJc w:val="left"/>
      <w:pPr>
        <w:ind w:left="39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DA0506">
      <w:start w:val="1"/>
      <w:numFmt w:val="bullet"/>
      <w:lvlText w:val="▪"/>
      <w:lvlJc w:val="left"/>
      <w:pPr>
        <w:ind w:left="47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DEA034">
      <w:start w:val="1"/>
      <w:numFmt w:val="bullet"/>
      <w:lvlText w:val="•"/>
      <w:lvlJc w:val="left"/>
      <w:pPr>
        <w:ind w:left="5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5EC1E0">
      <w:start w:val="1"/>
      <w:numFmt w:val="bullet"/>
      <w:lvlText w:val="o"/>
      <w:lvlJc w:val="left"/>
      <w:pPr>
        <w:ind w:left="6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16C812">
      <w:start w:val="1"/>
      <w:numFmt w:val="bullet"/>
      <w:lvlText w:val="▪"/>
      <w:lvlJc w:val="left"/>
      <w:pPr>
        <w:ind w:left="6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535CE9"/>
    <w:multiLevelType w:val="hybridMultilevel"/>
    <w:tmpl w:val="2A6E190A"/>
    <w:lvl w:ilvl="0" w:tplc="EBC43FCA">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16D11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0E71C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BE415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A8F60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8229C0">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AC6B2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32AFD4">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AC98E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310730"/>
    <w:multiLevelType w:val="hybridMultilevel"/>
    <w:tmpl w:val="E1A8A3CC"/>
    <w:lvl w:ilvl="0" w:tplc="3850CEA2">
      <w:start w:val="1"/>
      <w:numFmt w:val="decimal"/>
      <w:pStyle w:val="Heading1"/>
      <w:lvlText w:val="%1."/>
      <w:lvlJc w:val="left"/>
      <w:pPr>
        <w:ind w:left="0"/>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1" w:tplc="A3241E02">
      <w:start w:val="1"/>
      <w:numFmt w:val="lowerLetter"/>
      <w:lvlText w:val="%2"/>
      <w:lvlJc w:val="left"/>
      <w:pPr>
        <w:ind w:left="131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2" w:tplc="7F28B59A">
      <w:start w:val="1"/>
      <w:numFmt w:val="lowerRoman"/>
      <w:lvlText w:val="%3"/>
      <w:lvlJc w:val="left"/>
      <w:pPr>
        <w:ind w:left="203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3" w:tplc="72F00116">
      <w:start w:val="1"/>
      <w:numFmt w:val="decimal"/>
      <w:lvlText w:val="%4"/>
      <w:lvlJc w:val="left"/>
      <w:pPr>
        <w:ind w:left="275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4" w:tplc="01660566">
      <w:start w:val="1"/>
      <w:numFmt w:val="lowerLetter"/>
      <w:lvlText w:val="%5"/>
      <w:lvlJc w:val="left"/>
      <w:pPr>
        <w:ind w:left="347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5" w:tplc="57084520">
      <w:start w:val="1"/>
      <w:numFmt w:val="lowerRoman"/>
      <w:lvlText w:val="%6"/>
      <w:lvlJc w:val="left"/>
      <w:pPr>
        <w:ind w:left="419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6" w:tplc="38AEEEC8">
      <w:start w:val="1"/>
      <w:numFmt w:val="decimal"/>
      <w:lvlText w:val="%7"/>
      <w:lvlJc w:val="left"/>
      <w:pPr>
        <w:ind w:left="491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7" w:tplc="16AC0A5E">
      <w:start w:val="1"/>
      <w:numFmt w:val="lowerLetter"/>
      <w:lvlText w:val="%8"/>
      <w:lvlJc w:val="left"/>
      <w:pPr>
        <w:ind w:left="563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8" w:tplc="295ABFE6">
      <w:start w:val="1"/>
      <w:numFmt w:val="lowerRoman"/>
      <w:lvlText w:val="%9"/>
      <w:lvlJc w:val="left"/>
      <w:pPr>
        <w:ind w:left="6358"/>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abstractNum>
  <w:abstractNum w:abstractNumId="3" w15:restartNumberingAfterBreak="0">
    <w:nsid w:val="36452614"/>
    <w:multiLevelType w:val="hybridMultilevel"/>
    <w:tmpl w:val="0A2CB4F4"/>
    <w:lvl w:ilvl="0" w:tplc="92EC1090">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4230E2">
      <w:start w:val="1"/>
      <w:numFmt w:val="bullet"/>
      <w:lvlText w:val="o"/>
      <w:lvlJc w:val="left"/>
      <w:pPr>
        <w:ind w:left="21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D4D1B4">
      <w:start w:val="1"/>
      <w:numFmt w:val="bullet"/>
      <w:lvlText w:val="▪"/>
      <w:lvlJc w:val="left"/>
      <w:pPr>
        <w:ind w:left="28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86F52E">
      <w:start w:val="1"/>
      <w:numFmt w:val="bullet"/>
      <w:lvlText w:val="•"/>
      <w:lvlJc w:val="left"/>
      <w:pPr>
        <w:ind w:left="3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F2ED4E">
      <w:start w:val="1"/>
      <w:numFmt w:val="bullet"/>
      <w:lvlText w:val="o"/>
      <w:lvlJc w:val="left"/>
      <w:pPr>
        <w:ind w:left="42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686526">
      <w:start w:val="1"/>
      <w:numFmt w:val="bullet"/>
      <w:lvlText w:val="▪"/>
      <w:lvlJc w:val="left"/>
      <w:pPr>
        <w:ind w:left="5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0CEB7E">
      <w:start w:val="1"/>
      <w:numFmt w:val="bullet"/>
      <w:lvlText w:val="•"/>
      <w:lvlJc w:val="left"/>
      <w:pPr>
        <w:ind w:left="5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7E96FA">
      <w:start w:val="1"/>
      <w:numFmt w:val="bullet"/>
      <w:lvlText w:val="o"/>
      <w:lvlJc w:val="left"/>
      <w:pPr>
        <w:ind w:left="64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1AE9A8">
      <w:start w:val="1"/>
      <w:numFmt w:val="bullet"/>
      <w:lvlText w:val="▪"/>
      <w:lvlJc w:val="left"/>
      <w:pPr>
        <w:ind w:left="7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94860363">
    <w:abstractNumId w:val="0"/>
  </w:num>
  <w:num w:numId="2" w16cid:durableId="293870850">
    <w:abstractNumId w:val="1"/>
  </w:num>
  <w:num w:numId="3" w16cid:durableId="2073459816">
    <w:abstractNumId w:val="3"/>
  </w:num>
  <w:num w:numId="4" w16cid:durableId="702099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A41"/>
    <w:rsid w:val="002C4693"/>
    <w:rsid w:val="00455A42"/>
    <w:rsid w:val="00B16A41"/>
    <w:rsid w:val="00D46F3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8B88B"/>
  <w15:docId w15:val="{FDB49AEF-129A-4375-B594-439CEC71A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73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4"/>
      </w:numPr>
      <w:spacing w:after="43" w:line="259" w:lineRule="auto"/>
      <w:ind w:left="10" w:hanging="10"/>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43"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32"/>
    </w:rPr>
  </w:style>
  <w:style w:type="paragraph" w:styleId="TOC1">
    <w:name w:val="toc 1"/>
    <w:hidden/>
    <w:pPr>
      <w:spacing w:after="113" w:line="259" w:lineRule="auto"/>
      <w:ind w:left="25" w:right="17"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1670</Words>
  <Characters>9524</Characters>
  <Application>Microsoft Office Word</Application>
  <DocSecurity>0</DocSecurity>
  <Lines>79</Lines>
  <Paragraphs>22</Paragraphs>
  <ScaleCrop>false</ScaleCrop>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Report</dc:title>
  <dc:subject>Higher Diploma in Science in Computing</dc:subject>
  <dc:creator>Fergal Hughes</dc:creator>
  <cp:keywords/>
  <cp:lastModifiedBy>fergal hughes</cp:lastModifiedBy>
  <cp:revision>2</cp:revision>
  <cp:lastPrinted>2026-07-26T14:04:00Z</cp:lastPrinted>
  <dcterms:created xsi:type="dcterms:W3CDTF">2026-07-26T14:05:00Z</dcterms:created>
  <dcterms:modified xsi:type="dcterms:W3CDTF">2026-07-26T14:05:00Z</dcterms:modified>
</cp:coreProperties>
</file>