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E0F1" w14:textId="4473444A" w:rsidR="00B96297" w:rsidRDefault="00B96297">
      <w:pPr>
        <w:rPr>
          <w:lang w:val="en-US"/>
        </w:rPr>
      </w:pPr>
    </w:p>
    <w:tbl>
      <w:tblPr>
        <w:tblStyle w:val="TableGrid"/>
        <w:tblW w:w="0" w:type="auto"/>
        <w:tblLook w:val="04A0" w:firstRow="1" w:lastRow="0" w:firstColumn="1" w:lastColumn="0" w:noHBand="0" w:noVBand="1"/>
      </w:tblPr>
      <w:tblGrid>
        <w:gridCol w:w="562"/>
        <w:gridCol w:w="5448"/>
        <w:gridCol w:w="3006"/>
      </w:tblGrid>
      <w:tr w:rsidR="004A6F0A" w14:paraId="5D7848FD" w14:textId="77777777" w:rsidTr="004A6F0A">
        <w:tc>
          <w:tcPr>
            <w:tcW w:w="562" w:type="dxa"/>
          </w:tcPr>
          <w:p w14:paraId="35495D82" w14:textId="77777777" w:rsidR="004A6F0A" w:rsidRDefault="004A6F0A">
            <w:pPr>
              <w:rPr>
                <w:lang w:val="en-US"/>
              </w:rPr>
            </w:pPr>
          </w:p>
        </w:tc>
        <w:tc>
          <w:tcPr>
            <w:tcW w:w="5448" w:type="dxa"/>
          </w:tcPr>
          <w:p w14:paraId="5A952256" w14:textId="127FF248" w:rsidR="004A6F0A" w:rsidRDefault="004A6F0A" w:rsidP="004A6F0A">
            <w:pPr>
              <w:jc w:val="center"/>
              <w:rPr>
                <w:lang w:val="en-US"/>
              </w:rPr>
            </w:pPr>
            <w:r>
              <w:rPr>
                <w:lang w:val="en-US"/>
              </w:rPr>
              <w:t>Requirement List</w:t>
            </w:r>
          </w:p>
        </w:tc>
        <w:tc>
          <w:tcPr>
            <w:tcW w:w="3006" w:type="dxa"/>
          </w:tcPr>
          <w:p w14:paraId="26531C7A" w14:textId="77777777" w:rsidR="004A6F0A" w:rsidRDefault="004A6F0A">
            <w:pPr>
              <w:rPr>
                <w:lang w:val="en-US"/>
              </w:rPr>
            </w:pPr>
          </w:p>
        </w:tc>
      </w:tr>
      <w:tr w:rsidR="004A6F0A" w14:paraId="4E7417B2" w14:textId="77777777" w:rsidTr="004A6F0A">
        <w:tc>
          <w:tcPr>
            <w:tcW w:w="562" w:type="dxa"/>
          </w:tcPr>
          <w:p w14:paraId="78CA33EA" w14:textId="6082BF61" w:rsidR="004A6F0A" w:rsidRDefault="004A6F0A">
            <w:pPr>
              <w:rPr>
                <w:lang w:val="en-US"/>
              </w:rPr>
            </w:pPr>
            <w:r>
              <w:rPr>
                <w:lang w:val="en-US"/>
              </w:rPr>
              <w:t>NO</w:t>
            </w:r>
          </w:p>
        </w:tc>
        <w:tc>
          <w:tcPr>
            <w:tcW w:w="5448" w:type="dxa"/>
          </w:tcPr>
          <w:p w14:paraId="00368089" w14:textId="1B90C51D" w:rsidR="004A6F0A" w:rsidRDefault="004A6F0A" w:rsidP="004A6F0A">
            <w:pPr>
              <w:jc w:val="center"/>
              <w:rPr>
                <w:lang w:val="en-US"/>
              </w:rPr>
            </w:pPr>
            <w:r>
              <w:rPr>
                <w:lang w:val="en-US"/>
              </w:rPr>
              <w:t>Requirement</w:t>
            </w:r>
            <w:r>
              <w:rPr>
                <w:lang w:val="en-US"/>
              </w:rPr>
              <w:t xml:space="preserve"> Description</w:t>
            </w:r>
          </w:p>
        </w:tc>
        <w:tc>
          <w:tcPr>
            <w:tcW w:w="3006" w:type="dxa"/>
          </w:tcPr>
          <w:p w14:paraId="45EDCA3B" w14:textId="77777777" w:rsidR="004A6F0A" w:rsidRDefault="004A6F0A">
            <w:pPr>
              <w:rPr>
                <w:lang w:val="en-US"/>
              </w:rPr>
            </w:pPr>
          </w:p>
        </w:tc>
      </w:tr>
      <w:tr w:rsidR="004A6F0A" w14:paraId="7CE6FE8B" w14:textId="77777777" w:rsidTr="004A6F0A">
        <w:tc>
          <w:tcPr>
            <w:tcW w:w="562" w:type="dxa"/>
          </w:tcPr>
          <w:p w14:paraId="56BDDCDB" w14:textId="69C13742" w:rsidR="004A6F0A" w:rsidRDefault="004A6F0A">
            <w:pPr>
              <w:rPr>
                <w:lang w:val="en-US"/>
              </w:rPr>
            </w:pPr>
            <w:r>
              <w:rPr>
                <w:lang w:val="en-US"/>
              </w:rPr>
              <w:t>1</w:t>
            </w:r>
          </w:p>
        </w:tc>
        <w:tc>
          <w:tcPr>
            <w:tcW w:w="5448" w:type="dxa"/>
          </w:tcPr>
          <w:p w14:paraId="4CCEAB8E" w14:textId="1419A311" w:rsidR="004A6F0A" w:rsidRDefault="004A6F0A" w:rsidP="004A6F0A">
            <w:pPr>
              <w:jc w:val="center"/>
              <w:rPr>
                <w:lang w:val="en-US"/>
              </w:rPr>
            </w:pPr>
            <w:r>
              <w:rPr>
                <w:lang w:val="en-US"/>
              </w:rPr>
              <w:t>Geometry</w:t>
            </w:r>
          </w:p>
        </w:tc>
        <w:tc>
          <w:tcPr>
            <w:tcW w:w="3006" w:type="dxa"/>
          </w:tcPr>
          <w:p w14:paraId="2F9832F0" w14:textId="77777777" w:rsidR="004A6F0A" w:rsidRDefault="004A6F0A">
            <w:pPr>
              <w:rPr>
                <w:lang w:val="en-US"/>
              </w:rPr>
            </w:pPr>
          </w:p>
        </w:tc>
      </w:tr>
      <w:tr w:rsidR="004A6F0A" w14:paraId="3A1504A6" w14:textId="77777777" w:rsidTr="004A6F0A">
        <w:tc>
          <w:tcPr>
            <w:tcW w:w="562" w:type="dxa"/>
          </w:tcPr>
          <w:p w14:paraId="44C02723" w14:textId="7975464F" w:rsidR="004A6F0A" w:rsidRDefault="004A6F0A">
            <w:pPr>
              <w:rPr>
                <w:lang w:val="en-US"/>
              </w:rPr>
            </w:pPr>
            <w:r>
              <w:rPr>
                <w:lang w:val="en-US"/>
              </w:rPr>
              <w:t>1.1</w:t>
            </w:r>
          </w:p>
        </w:tc>
        <w:tc>
          <w:tcPr>
            <w:tcW w:w="5448" w:type="dxa"/>
          </w:tcPr>
          <w:p w14:paraId="1AAA414F" w14:textId="37479718" w:rsidR="004A6F0A" w:rsidRDefault="004A6F0A">
            <w:pPr>
              <w:rPr>
                <w:lang w:val="en-US"/>
              </w:rPr>
            </w:pPr>
            <w:r>
              <w:rPr>
                <w:lang w:val="en-US"/>
              </w:rPr>
              <w:t>Length-L</w:t>
            </w:r>
          </w:p>
        </w:tc>
        <w:tc>
          <w:tcPr>
            <w:tcW w:w="3006" w:type="dxa"/>
          </w:tcPr>
          <w:p w14:paraId="10983424" w14:textId="77777777" w:rsidR="004A6F0A" w:rsidRDefault="004A6F0A">
            <w:pPr>
              <w:rPr>
                <w:lang w:val="en-US"/>
              </w:rPr>
            </w:pPr>
          </w:p>
        </w:tc>
      </w:tr>
      <w:tr w:rsidR="004A6F0A" w14:paraId="71AE7C7A" w14:textId="77777777" w:rsidTr="004A6F0A">
        <w:tc>
          <w:tcPr>
            <w:tcW w:w="562" w:type="dxa"/>
          </w:tcPr>
          <w:p w14:paraId="5360174A" w14:textId="574D2925" w:rsidR="004A6F0A" w:rsidRDefault="004A6F0A">
            <w:pPr>
              <w:rPr>
                <w:lang w:val="en-US"/>
              </w:rPr>
            </w:pPr>
            <w:r>
              <w:rPr>
                <w:lang w:val="en-US"/>
              </w:rPr>
              <w:t>1.2</w:t>
            </w:r>
          </w:p>
        </w:tc>
        <w:tc>
          <w:tcPr>
            <w:tcW w:w="5448" w:type="dxa"/>
          </w:tcPr>
          <w:p w14:paraId="286A5A8F" w14:textId="1D6AF69A" w:rsidR="004A6F0A" w:rsidRDefault="004A6F0A">
            <w:pPr>
              <w:rPr>
                <w:lang w:val="en-US"/>
              </w:rPr>
            </w:pPr>
            <w:r>
              <w:rPr>
                <w:lang w:val="en-US"/>
              </w:rPr>
              <w:t>Width-w</w:t>
            </w:r>
          </w:p>
        </w:tc>
        <w:tc>
          <w:tcPr>
            <w:tcW w:w="3006" w:type="dxa"/>
          </w:tcPr>
          <w:p w14:paraId="1320F047" w14:textId="77777777" w:rsidR="004A6F0A" w:rsidRDefault="004A6F0A">
            <w:pPr>
              <w:rPr>
                <w:lang w:val="en-US"/>
              </w:rPr>
            </w:pPr>
          </w:p>
        </w:tc>
      </w:tr>
      <w:tr w:rsidR="004A6F0A" w14:paraId="683C633B" w14:textId="77777777" w:rsidTr="004A6F0A">
        <w:tc>
          <w:tcPr>
            <w:tcW w:w="562" w:type="dxa"/>
          </w:tcPr>
          <w:p w14:paraId="3990B1FE" w14:textId="11C734CC" w:rsidR="004A6F0A" w:rsidRDefault="004A6F0A">
            <w:pPr>
              <w:rPr>
                <w:lang w:val="en-US"/>
              </w:rPr>
            </w:pPr>
            <w:r>
              <w:rPr>
                <w:lang w:val="en-US"/>
              </w:rPr>
              <w:t>1.3</w:t>
            </w:r>
          </w:p>
        </w:tc>
        <w:tc>
          <w:tcPr>
            <w:tcW w:w="5448" w:type="dxa"/>
          </w:tcPr>
          <w:p w14:paraId="7F092F2B" w14:textId="0F3F1C99" w:rsidR="004A6F0A" w:rsidRDefault="004A6F0A">
            <w:pPr>
              <w:rPr>
                <w:lang w:val="en-US"/>
              </w:rPr>
            </w:pPr>
            <w:r>
              <w:rPr>
                <w:lang w:val="en-US"/>
              </w:rPr>
              <w:t>Height-H</w:t>
            </w:r>
          </w:p>
        </w:tc>
        <w:tc>
          <w:tcPr>
            <w:tcW w:w="3006" w:type="dxa"/>
          </w:tcPr>
          <w:p w14:paraId="1E6372EB" w14:textId="77777777" w:rsidR="004A6F0A" w:rsidRDefault="004A6F0A">
            <w:pPr>
              <w:rPr>
                <w:lang w:val="en-US"/>
              </w:rPr>
            </w:pPr>
          </w:p>
        </w:tc>
      </w:tr>
      <w:tr w:rsidR="004A6F0A" w14:paraId="0840F305" w14:textId="77777777" w:rsidTr="004A6F0A">
        <w:tc>
          <w:tcPr>
            <w:tcW w:w="562" w:type="dxa"/>
          </w:tcPr>
          <w:p w14:paraId="57FD49A6" w14:textId="0338DA53" w:rsidR="004A6F0A" w:rsidRDefault="004A6F0A">
            <w:pPr>
              <w:rPr>
                <w:lang w:val="en-US"/>
              </w:rPr>
            </w:pPr>
            <w:r>
              <w:rPr>
                <w:lang w:val="en-US"/>
              </w:rPr>
              <w:t>2</w:t>
            </w:r>
          </w:p>
        </w:tc>
        <w:tc>
          <w:tcPr>
            <w:tcW w:w="5448" w:type="dxa"/>
          </w:tcPr>
          <w:p w14:paraId="2AFF55B3" w14:textId="1992B5A4" w:rsidR="004A6F0A" w:rsidRDefault="009C463B" w:rsidP="009C463B">
            <w:pPr>
              <w:jc w:val="center"/>
              <w:rPr>
                <w:lang w:val="en-US"/>
              </w:rPr>
            </w:pPr>
            <w:r>
              <w:rPr>
                <w:lang w:val="en-US"/>
              </w:rPr>
              <w:t>Kinematics</w:t>
            </w:r>
          </w:p>
        </w:tc>
        <w:tc>
          <w:tcPr>
            <w:tcW w:w="3006" w:type="dxa"/>
          </w:tcPr>
          <w:p w14:paraId="20877930" w14:textId="77777777" w:rsidR="004A6F0A" w:rsidRDefault="004A6F0A">
            <w:pPr>
              <w:rPr>
                <w:lang w:val="en-US"/>
              </w:rPr>
            </w:pPr>
          </w:p>
        </w:tc>
      </w:tr>
      <w:tr w:rsidR="004A6F0A" w14:paraId="33048CD8" w14:textId="77777777" w:rsidTr="004A6F0A">
        <w:tc>
          <w:tcPr>
            <w:tcW w:w="562" w:type="dxa"/>
          </w:tcPr>
          <w:p w14:paraId="43AD315A" w14:textId="7A736E55" w:rsidR="004A6F0A" w:rsidRDefault="009C463B">
            <w:pPr>
              <w:rPr>
                <w:lang w:val="en-US"/>
              </w:rPr>
            </w:pPr>
            <w:r>
              <w:rPr>
                <w:lang w:val="en-US"/>
              </w:rPr>
              <w:t>2.1</w:t>
            </w:r>
          </w:p>
        </w:tc>
        <w:tc>
          <w:tcPr>
            <w:tcW w:w="5448" w:type="dxa"/>
          </w:tcPr>
          <w:p w14:paraId="664B184B" w14:textId="305D8FF0" w:rsidR="004A6F0A" w:rsidRDefault="009C463B">
            <w:pPr>
              <w:rPr>
                <w:lang w:val="en-US"/>
              </w:rPr>
            </w:pPr>
            <w:r>
              <w:rPr>
                <w:lang w:val="en-US"/>
              </w:rPr>
              <w:t>The vehicle has steering wheels</w:t>
            </w:r>
          </w:p>
        </w:tc>
        <w:tc>
          <w:tcPr>
            <w:tcW w:w="3006" w:type="dxa"/>
          </w:tcPr>
          <w:p w14:paraId="69EFE3D7" w14:textId="77777777" w:rsidR="004A6F0A" w:rsidRDefault="004A6F0A">
            <w:pPr>
              <w:rPr>
                <w:lang w:val="en-US"/>
              </w:rPr>
            </w:pPr>
          </w:p>
        </w:tc>
      </w:tr>
      <w:tr w:rsidR="009C463B" w14:paraId="310F90FA" w14:textId="77777777" w:rsidTr="004A6F0A">
        <w:tc>
          <w:tcPr>
            <w:tcW w:w="562" w:type="dxa"/>
          </w:tcPr>
          <w:p w14:paraId="7AB01698" w14:textId="60FE4C8F" w:rsidR="009C463B" w:rsidRDefault="009C463B">
            <w:pPr>
              <w:rPr>
                <w:lang w:val="en-US"/>
              </w:rPr>
            </w:pPr>
            <w:r>
              <w:rPr>
                <w:lang w:val="en-US"/>
              </w:rPr>
              <w:t>2.2</w:t>
            </w:r>
          </w:p>
        </w:tc>
        <w:tc>
          <w:tcPr>
            <w:tcW w:w="5448" w:type="dxa"/>
          </w:tcPr>
          <w:p w14:paraId="505FBB88" w14:textId="159C69E1" w:rsidR="009C463B" w:rsidRDefault="009C463B">
            <w:pPr>
              <w:rPr>
                <w:lang w:val="en-US"/>
              </w:rPr>
            </w:pPr>
            <w:r>
              <w:rPr>
                <w:lang w:val="en-US"/>
              </w:rPr>
              <w:t>The vehicle has</w:t>
            </w:r>
            <w:r>
              <w:rPr>
                <w:lang w:val="en-US"/>
              </w:rPr>
              <w:t xml:space="preserve"> camera</w:t>
            </w:r>
          </w:p>
        </w:tc>
        <w:tc>
          <w:tcPr>
            <w:tcW w:w="3006" w:type="dxa"/>
          </w:tcPr>
          <w:p w14:paraId="03AA230E" w14:textId="77777777" w:rsidR="009C463B" w:rsidRDefault="009C463B">
            <w:pPr>
              <w:rPr>
                <w:lang w:val="en-US"/>
              </w:rPr>
            </w:pPr>
          </w:p>
        </w:tc>
      </w:tr>
      <w:tr w:rsidR="009C463B" w14:paraId="7DC55173" w14:textId="77777777" w:rsidTr="004A6F0A">
        <w:tc>
          <w:tcPr>
            <w:tcW w:w="562" w:type="dxa"/>
          </w:tcPr>
          <w:p w14:paraId="48643E4F" w14:textId="2EDEF894" w:rsidR="009C463B" w:rsidRDefault="009C463B">
            <w:pPr>
              <w:rPr>
                <w:lang w:val="en-US"/>
              </w:rPr>
            </w:pPr>
            <w:r>
              <w:rPr>
                <w:lang w:val="en-US"/>
              </w:rPr>
              <w:t>2.3</w:t>
            </w:r>
          </w:p>
        </w:tc>
        <w:tc>
          <w:tcPr>
            <w:tcW w:w="5448" w:type="dxa"/>
          </w:tcPr>
          <w:p w14:paraId="48B74992" w14:textId="304513A3" w:rsidR="009C463B" w:rsidRDefault="009C463B">
            <w:pPr>
              <w:rPr>
                <w:lang w:val="en-US"/>
              </w:rPr>
            </w:pPr>
            <w:r>
              <w:rPr>
                <w:lang w:val="en-US"/>
              </w:rPr>
              <w:t>The vehicle has</w:t>
            </w:r>
            <w:r>
              <w:rPr>
                <w:lang w:val="en-US"/>
              </w:rPr>
              <w:t xml:space="preserve"> braking system</w:t>
            </w:r>
          </w:p>
        </w:tc>
        <w:tc>
          <w:tcPr>
            <w:tcW w:w="3006" w:type="dxa"/>
          </w:tcPr>
          <w:p w14:paraId="3A8E3CF5" w14:textId="77777777" w:rsidR="009C463B" w:rsidRDefault="009C463B">
            <w:pPr>
              <w:rPr>
                <w:lang w:val="en-US"/>
              </w:rPr>
            </w:pPr>
          </w:p>
        </w:tc>
      </w:tr>
      <w:tr w:rsidR="009C463B" w14:paraId="16454CA1" w14:textId="77777777" w:rsidTr="004A6F0A">
        <w:tc>
          <w:tcPr>
            <w:tcW w:w="562" w:type="dxa"/>
          </w:tcPr>
          <w:p w14:paraId="6ADCF6BC" w14:textId="1B3286C3" w:rsidR="009C463B" w:rsidRDefault="009C463B">
            <w:pPr>
              <w:rPr>
                <w:lang w:val="en-US"/>
              </w:rPr>
            </w:pPr>
            <w:r>
              <w:rPr>
                <w:lang w:val="en-US"/>
              </w:rPr>
              <w:t>2.4</w:t>
            </w:r>
          </w:p>
        </w:tc>
        <w:tc>
          <w:tcPr>
            <w:tcW w:w="5448" w:type="dxa"/>
          </w:tcPr>
          <w:p w14:paraId="39F26F9A" w14:textId="01C5DD86" w:rsidR="009C463B" w:rsidRDefault="009C463B">
            <w:pPr>
              <w:rPr>
                <w:lang w:val="en-US"/>
              </w:rPr>
            </w:pPr>
            <w:r>
              <w:rPr>
                <w:lang w:val="en-US"/>
              </w:rPr>
              <w:t>The vehicle has</w:t>
            </w:r>
            <w:r>
              <w:rPr>
                <w:lang w:val="en-US"/>
              </w:rPr>
              <w:t xml:space="preserve"> lights</w:t>
            </w:r>
          </w:p>
        </w:tc>
        <w:tc>
          <w:tcPr>
            <w:tcW w:w="3006" w:type="dxa"/>
          </w:tcPr>
          <w:p w14:paraId="24B0309A" w14:textId="77777777" w:rsidR="009C463B" w:rsidRDefault="009C463B">
            <w:pPr>
              <w:rPr>
                <w:lang w:val="en-US"/>
              </w:rPr>
            </w:pPr>
          </w:p>
        </w:tc>
      </w:tr>
      <w:tr w:rsidR="009C463B" w14:paraId="686D0C50" w14:textId="77777777" w:rsidTr="004A6F0A">
        <w:tc>
          <w:tcPr>
            <w:tcW w:w="562" w:type="dxa"/>
          </w:tcPr>
          <w:p w14:paraId="776964ED" w14:textId="2342A931" w:rsidR="009C463B" w:rsidRDefault="009C463B">
            <w:pPr>
              <w:rPr>
                <w:lang w:val="en-US"/>
              </w:rPr>
            </w:pPr>
            <w:r>
              <w:rPr>
                <w:lang w:val="en-US"/>
              </w:rPr>
              <w:t>3</w:t>
            </w:r>
          </w:p>
        </w:tc>
        <w:tc>
          <w:tcPr>
            <w:tcW w:w="5448" w:type="dxa"/>
          </w:tcPr>
          <w:p w14:paraId="2151C0ED" w14:textId="6B8332D9" w:rsidR="009C463B" w:rsidRDefault="009C463B" w:rsidP="009C463B">
            <w:pPr>
              <w:jc w:val="center"/>
              <w:rPr>
                <w:lang w:val="en-US"/>
              </w:rPr>
            </w:pPr>
            <w:r w:rsidRPr="009C463B">
              <w:rPr>
                <w:lang w:val="en-US"/>
              </w:rPr>
              <w:t>Performance</w:t>
            </w:r>
          </w:p>
        </w:tc>
        <w:tc>
          <w:tcPr>
            <w:tcW w:w="3006" w:type="dxa"/>
          </w:tcPr>
          <w:p w14:paraId="5862FC11" w14:textId="77777777" w:rsidR="009C463B" w:rsidRDefault="009C463B">
            <w:pPr>
              <w:rPr>
                <w:lang w:val="en-US"/>
              </w:rPr>
            </w:pPr>
          </w:p>
        </w:tc>
      </w:tr>
      <w:tr w:rsidR="009C463B" w14:paraId="01028C55" w14:textId="77777777" w:rsidTr="004A6F0A">
        <w:tc>
          <w:tcPr>
            <w:tcW w:w="562" w:type="dxa"/>
          </w:tcPr>
          <w:p w14:paraId="5F2F1EC6" w14:textId="77777777" w:rsidR="009C463B" w:rsidRDefault="009C463B">
            <w:pPr>
              <w:rPr>
                <w:lang w:val="en-US"/>
              </w:rPr>
            </w:pPr>
          </w:p>
        </w:tc>
        <w:tc>
          <w:tcPr>
            <w:tcW w:w="5448" w:type="dxa"/>
          </w:tcPr>
          <w:p w14:paraId="2DBC8805" w14:textId="61FFCB9C" w:rsidR="009C463B" w:rsidRDefault="009C463B">
            <w:pPr>
              <w:rPr>
                <w:lang w:val="en-US"/>
              </w:rPr>
            </w:pPr>
            <w:r w:rsidRPr="009C463B">
              <w:rPr>
                <w:lang w:val="en-US"/>
              </w:rPr>
              <w:t>speed, accuracy, precision, force, torque, response time, resolution, or energy efficiency.</w:t>
            </w:r>
          </w:p>
        </w:tc>
        <w:tc>
          <w:tcPr>
            <w:tcW w:w="3006" w:type="dxa"/>
          </w:tcPr>
          <w:p w14:paraId="34BAE57C" w14:textId="77777777" w:rsidR="009C463B" w:rsidRDefault="009C463B">
            <w:pPr>
              <w:rPr>
                <w:lang w:val="en-US"/>
              </w:rPr>
            </w:pPr>
          </w:p>
        </w:tc>
      </w:tr>
      <w:tr w:rsidR="009C463B" w14:paraId="790D7AC1" w14:textId="77777777" w:rsidTr="004A6F0A">
        <w:tc>
          <w:tcPr>
            <w:tcW w:w="562" w:type="dxa"/>
          </w:tcPr>
          <w:p w14:paraId="473F379D" w14:textId="344CE090" w:rsidR="009C463B" w:rsidRDefault="009C463B">
            <w:pPr>
              <w:rPr>
                <w:lang w:val="en-US"/>
              </w:rPr>
            </w:pPr>
            <w:r>
              <w:rPr>
                <w:lang w:val="en-US"/>
              </w:rPr>
              <w:t>4</w:t>
            </w:r>
          </w:p>
        </w:tc>
        <w:tc>
          <w:tcPr>
            <w:tcW w:w="5448" w:type="dxa"/>
          </w:tcPr>
          <w:p w14:paraId="5F456A42" w14:textId="22AF25E1" w:rsidR="009C463B" w:rsidRDefault="009C463B" w:rsidP="009C463B">
            <w:pPr>
              <w:jc w:val="center"/>
              <w:rPr>
                <w:lang w:val="en-US"/>
              </w:rPr>
            </w:pPr>
            <w:r w:rsidRPr="009C463B">
              <w:rPr>
                <w:lang w:val="en-US"/>
              </w:rPr>
              <w:t>Safety</w:t>
            </w:r>
          </w:p>
        </w:tc>
        <w:tc>
          <w:tcPr>
            <w:tcW w:w="3006" w:type="dxa"/>
          </w:tcPr>
          <w:p w14:paraId="050A5938" w14:textId="77777777" w:rsidR="009C463B" w:rsidRDefault="009C463B">
            <w:pPr>
              <w:rPr>
                <w:lang w:val="en-US"/>
              </w:rPr>
            </w:pPr>
          </w:p>
        </w:tc>
      </w:tr>
      <w:tr w:rsidR="009C463B" w14:paraId="1DF6A939" w14:textId="77777777" w:rsidTr="004A6F0A">
        <w:tc>
          <w:tcPr>
            <w:tcW w:w="562" w:type="dxa"/>
          </w:tcPr>
          <w:p w14:paraId="4929EB2A" w14:textId="77777777" w:rsidR="009C463B" w:rsidRDefault="009C463B">
            <w:pPr>
              <w:rPr>
                <w:lang w:val="en-US"/>
              </w:rPr>
            </w:pPr>
          </w:p>
        </w:tc>
        <w:tc>
          <w:tcPr>
            <w:tcW w:w="5448" w:type="dxa"/>
          </w:tcPr>
          <w:p w14:paraId="682F818C" w14:textId="2D4EE796" w:rsidR="009C463B" w:rsidRDefault="009C463B">
            <w:pPr>
              <w:rPr>
                <w:lang w:val="en-US"/>
              </w:rPr>
            </w:pPr>
            <w:r w:rsidRPr="009C463B">
              <w:rPr>
                <w:lang w:val="en-US"/>
              </w:rPr>
              <w:t>Address safety considerations to ensure the system operates without causing harm to users, operators, or the environment. This can involve emergency stop mechanisms, protective enclosures, fail-safe systems, or compliance with safety standards.</w:t>
            </w:r>
          </w:p>
        </w:tc>
        <w:tc>
          <w:tcPr>
            <w:tcW w:w="3006" w:type="dxa"/>
          </w:tcPr>
          <w:p w14:paraId="0189C928" w14:textId="77777777" w:rsidR="009C463B" w:rsidRDefault="009C463B">
            <w:pPr>
              <w:rPr>
                <w:lang w:val="en-US"/>
              </w:rPr>
            </w:pPr>
          </w:p>
        </w:tc>
      </w:tr>
      <w:tr w:rsidR="009C463B" w14:paraId="6D990FC5" w14:textId="77777777" w:rsidTr="004A6F0A">
        <w:tc>
          <w:tcPr>
            <w:tcW w:w="562" w:type="dxa"/>
          </w:tcPr>
          <w:p w14:paraId="29C5D253" w14:textId="40D0963F" w:rsidR="009C463B" w:rsidRDefault="009C463B">
            <w:pPr>
              <w:rPr>
                <w:lang w:val="en-US"/>
              </w:rPr>
            </w:pPr>
            <w:r>
              <w:rPr>
                <w:lang w:val="en-US"/>
              </w:rPr>
              <w:t>5</w:t>
            </w:r>
          </w:p>
        </w:tc>
        <w:tc>
          <w:tcPr>
            <w:tcW w:w="5448" w:type="dxa"/>
          </w:tcPr>
          <w:p w14:paraId="2522950B" w14:textId="48DC26FD" w:rsidR="009C463B" w:rsidRDefault="009C463B" w:rsidP="009C463B">
            <w:pPr>
              <w:jc w:val="center"/>
              <w:rPr>
                <w:lang w:val="en-US"/>
              </w:rPr>
            </w:pPr>
            <w:r w:rsidRPr="009C463B">
              <w:rPr>
                <w:lang w:val="en-US"/>
              </w:rPr>
              <w:t>Power and Energy</w:t>
            </w:r>
          </w:p>
        </w:tc>
        <w:tc>
          <w:tcPr>
            <w:tcW w:w="3006" w:type="dxa"/>
          </w:tcPr>
          <w:p w14:paraId="3ABC8723" w14:textId="77777777" w:rsidR="009C463B" w:rsidRDefault="009C463B">
            <w:pPr>
              <w:rPr>
                <w:lang w:val="en-US"/>
              </w:rPr>
            </w:pPr>
          </w:p>
        </w:tc>
      </w:tr>
      <w:tr w:rsidR="009C463B" w14:paraId="3C249BAE" w14:textId="77777777" w:rsidTr="004A6F0A">
        <w:tc>
          <w:tcPr>
            <w:tcW w:w="562" w:type="dxa"/>
          </w:tcPr>
          <w:p w14:paraId="76695AC0" w14:textId="77777777" w:rsidR="009C463B" w:rsidRDefault="009C463B">
            <w:pPr>
              <w:rPr>
                <w:lang w:val="en-US"/>
              </w:rPr>
            </w:pPr>
          </w:p>
        </w:tc>
        <w:tc>
          <w:tcPr>
            <w:tcW w:w="5448" w:type="dxa"/>
          </w:tcPr>
          <w:p w14:paraId="42CB7E79" w14:textId="7340E083" w:rsidR="009C463B" w:rsidRDefault="009C463B">
            <w:pPr>
              <w:rPr>
                <w:lang w:val="en-US"/>
              </w:rPr>
            </w:pPr>
            <w:r w:rsidRPr="009C463B">
              <w:rPr>
                <w:lang w:val="en-US"/>
              </w:rPr>
              <w:t>Specify the power source, power consumption, and energy efficiency goals for the mechatronic system. Consider power supply options, battery life, charging requirements, or energy regeneration capabilities.</w:t>
            </w:r>
          </w:p>
        </w:tc>
        <w:tc>
          <w:tcPr>
            <w:tcW w:w="3006" w:type="dxa"/>
          </w:tcPr>
          <w:p w14:paraId="13BFB237" w14:textId="77777777" w:rsidR="009C463B" w:rsidRDefault="009C463B">
            <w:pPr>
              <w:rPr>
                <w:lang w:val="en-US"/>
              </w:rPr>
            </w:pPr>
          </w:p>
        </w:tc>
      </w:tr>
      <w:tr w:rsidR="009C463B" w14:paraId="1D8B7FD0" w14:textId="77777777" w:rsidTr="004A6F0A">
        <w:tc>
          <w:tcPr>
            <w:tcW w:w="562" w:type="dxa"/>
          </w:tcPr>
          <w:p w14:paraId="17031056" w14:textId="2DF9536F" w:rsidR="009C463B" w:rsidRDefault="009C463B">
            <w:pPr>
              <w:rPr>
                <w:lang w:val="en-US"/>
              </w:rPr>
            </w:pPr>
            <w:r>
              <w:rPr>
                <w:lang w:val="en-US"/>
              </w:rPr>
              <w:t>6</w:t>
            </w:r>
          </w:p>
        </w:tc>
        <w:tc>
          <w:tcPr>
            <w:tcW w:w="5448" w:type="dxa"/>
          </w:tcPr>
          <w:p w14:paraId="6B967434" w14:textId="083D2D23" w:rsidR="009C463B" w:rsidRDefault="009C463B" w:rsidP="009C463B">
            <w:pPr>
              <w:jc w:val="center"/>
              <w:rPr>
                <w:lang w:val="en-US"/>
              </w:rPr>
            </w:pPr>
            <w:r w:rsidRPr="009C463B">
              <w:rPr>
                <w:lang w:val="en-US"/>
              </w:rPr>
              <w:t>Control and Communication</w:t>
            </w:r>
          </w:p>
        </w:tc>
        <w:tc>
          <w:tcPr>
            <w:tcW w:w="3006" w:type="dxa"/>
          </w:tcPr>
          <w:p w14:paraId="05F4DB3E" w14:textId="77777777" w:rsidR="009C463B" w:rsidRDefault="009C463B">
            <w:pPr>
              <w:rPr>
                <w:lang w:val="en-US"/>
              </w:rPr>
            </w:pPr>
          </w:p>
        </w:tc>
      </w:tr>
      <w:tr w:rsidR="009C463B" w14:paraId="3055ADBB" w14:textId="77777777" w:rsidTr="004A6F0A">
        <w:tc>
          <w:tcPr>
            <w:tcW w:w="562" w:type="dxa"/>
          </w:tcPr>
          <w:p w14:paraId="0A7F0402" w14:textId="77777777" w:rsidR="009C463B" w:rsidRDefault="009C463B">
            <w:pPr>
              <w:rPr>
                <w:lang w:val="en-US"/>
              </w:rPr>
            </w:pPr>
          </w:p>
        </w:tc>
        <w:tc>
          <w:tcPr>
            <w:tcW w:w="5448" w:type="dxa"/>
          </w:tcPr>
          <w:p w14:paraId="45C96BF6" w14:textId="2EF771DD" w:rsidR="009C463B" w:rsidRDefault="009C463B">
            <w:pPr>
              <w:rPr>
                <w:lang w:val="en-US"/>
              </w:rPr>
            </w:pPr>
            <w:r w:rsidRPr="009C463B">
              <w:rPr>
                <w:lang w:val="en-US"/>
              </w:rPr>
              <w:t>Define the control interfaces and communication protocols needed for the system to interact with users or other devices. This can include input/output interfaces, networking capabilities, data exchange formats, or compatibility with existing systems.</w:t>
            </w:r>
          </w:p>
        </w:tc>
        <w:tc>
          <w:tcPr>
            <w:tcW w:w="3006" w:type="dxa"/>
          </w:tcPr>
          <w:p w14:paraId="5B3F8EC9" w14:textId="77777777" w:rsidR="009C463B" w:rsidRDefault="009C463B">
            <w:pPr>
              <w:rPr>
                <w:lang w:val="en-US"/>
              </w:rPr>
            </w:pPr>
          </w:p>
        </w:tc>
      </w:tr>
      <w:tr w:rsidR="009C463B" w14:paraId="54244636" w14:textId="77777777" w:rsidTr="004A6F0A">
        <w:tc>
          <w:tcPr>
            <w:tcW w:w="562" w:type="dxa"/>
          </w:tcPr>
          <w:p w14:paraId="2D8FF796" w14:textId="0EA672A4" w:rsidR="009C463B" w:rsidRDefault="009C463B">
            <w:pPr>
              <w:rPr>
                <w:lang w:val="en-US"/>
              </w:rPr>
            </w:pPr>
            <w:r>
              <w:rPr>
                <w:lang w:val="en-US"/>
              </w:rPr>
              <w:t>7</w:t>
            </w:r>
          </w:p>
        </w:tc>
        <w:tc>
          <w:tcPr>
            <w:tcW w:w="5448" w:type="dxa"/>
          </w:tcPr>
          <w:p w14:paraId="0719FE7A" w14:textId="0FBFB4CC" w:rsidR="009C463B" w:rsidRPr="009C463B" w:rsidRDefault="009C463B" w:rsidP="009C463B">
            <w:pPr>
              <w:jc w:val="center"/>
              <w:rPr>
                <w:lang w:val="en-US"/>
              </w:rPr>
            </w:pPr>
            <w:r w:rsidRPr="009C463B">
              <w:rPr>
                <w:lang w:val="en-US"/>
              </w:rPr>
              <w:t>Reliability and Maintenance</w:t>
            </w:r>
          </w:p>
        </w:tc>
        <w:tc>
          <w:tcPr>
            <w:tcW w:w="3006" w:type="dxa"/>
          </w:tcPr>
          <w:p w14:paraId="0B443EA7" w14:textId="77777777" w:rsidR="009C463B" w:rsidRDefault="009C463B">
            <w:pPr>
              <w:rPr>
                <w:lang w:val="en-US"/>
              </w:rPr>
            </w:pPr>
          </w:p>
        </w:tc>
      </w:tr>
      <w:tr w:rsidR="009C463B" w14:paraId="526FE41B" w14:textId="77777777" w:rsidTr="004A6F0A">
        <w:tc>
          <w:tcPr>
            <w:tcW w:w="562" w:type="dxa"/>
          </w:tcPr>
          <w:p w14:paraId="76C4B7A9" w14:textId="77777777" w:rsidR="009C463B" w:rsidRDefault="009C463B">
            <w:pPr>
              <w:rPr>
                <w:lang w:val="en-US"/>
              </w:rPr>
            </w:pPr>
          </w:p>
        </w:tc>
        <w:tc>
          <w:tcPr>
            <w:tcW w:w="5448" w:type="dxa"/>
          </w:tcPr>
          <w:p w14:paraId="73C6B9D7" w14:textId="6C380951" w:rsidR="009C463B" w:rsidRPr="009C463B" w:rsidRDefault="009C463B">
            <w:pPr>
              <w:rPr>
                <w:lang w:val="en-US"/>
              </w:rPr>
            </w:pPr>
            <w:r w:rsidRPr="009C463B">
              <w:rPr>
                <w:lang w:val="en-US"/>
              </w:rPr>
              <w:t>Determine the reliability goals for the system, including mean time between failures (MTBF), mean time to repair (MTTR), and the ease of maintenance or replacement of components. Consider redundancy, fault detection mechanisms, or predictive maintenance capabilities.</w:t>
            </w:r>
          </w:p>
        </w:tc>
        <w:tc>
          <w:tcPr>
            <w:tcW w:w="3006" w:type="dxa"/>
          </w:tcPr>
          <w:p w14:paraId="29D4593B" w14:textId="77777777" w:rsidR="009C463B" w:rsidRDefault="009C463B">
            <w:pPr>
              <w:rPr>
                <w:lang w:val="en-US"/>
              </w:rPr>
            </w:pPr>
          </w:p>
        </w:tc>
      </w:tr>
      <w:tr w:rsidR="009C463B" w14:paraId="549463EB" w14:textId="77777777" w:rsidTr="004A6F0A">
        <w:tc>
          <w:tcPr>
            <w:tcW w:w="562" w:type="dxa"/>
          </w:tcPr>
          <w:p w14:paraId="466C655F" w14:textId="7A519E93" w:rsidR="009C463B" w:rsidRDefault="009C463B">
            <w:pPr>
              <w:rPr>
                <w:lang w:val="en-US"/>
              </w:rPr>
            </w:pPr>
            <w:r>
              <w:rPr>
                <w:lang w:val="en-US"/>
              </w:rPr>
              <w:t>8</w:t>
            </w:r>
          </w:p>
        </w:tc>
        <w:tc>
          <w:tcPr>
            <w:tcW w:w="5448" w:type="dxa"/>
          </w:tcPr>
          <w:p w14:paraId="4779D2BD" w14:textId="1D90995A" w:rsidR="009C463B" w:rsidRPr="009C463B" w:rsidRDefault="005C1C8E" w:rsidP="005C1C8E">
            <w:pPr>
              <w:jc w:val="center"/>
              <w:rPr>
                <w:lang w:val="en-US"/>
              </w:rPr>
            </w:pPr>
            <w:r w:rsidRPr="005C1C8E">
              <w:rPr>
                <w:lang w:val="en-US"/>
              </w:rPr>
              <w:t>Cost Constraints</w:t>
            </w:r>
          </w:p>
        </w:tc>
        <w:tc>
          <w:tcPr>
            <w:tcW w:w="3006" w:type="dxa"/>
          </w:tcPr>
          <w:p w14:paraId="279685B6" w14:textId="77777777" w:rsidR="009C463B" w:rsidRDefault="009C463B">
            <w:pPr>
              <w:rPr>
                <w:lang w:val="en-US"/>
              </w:rPr>
            </w:pPr>
          </w:p>
        </w:tc>
      </w:tr>
      <w:tr w:rsidR="009C463B" w14:paraId="5D936334" w14:textId="77777777" w:rsidTr="004A6F0A">
        <w:tc>
          <w:tcPr>
            <w:tcW w:w="562" w:type="dxa"/>
          </w:tcPr>
          <w:p w14:paraId="6F1EC452" w14:textId="77777777" w:rsidR="009C463B" w:rsidRDefault="009C463B">
            <w:pPr>
              <w:rPr>
                <w:lang w:val="en-US"/>
              </w:rPr>
            </w:pPr>
          </w:p>
        </w:tc>
        <w:tc>
          <w:tcPr>
            <w:tcW w:w="5448" w:type="dxa"/>
          </w:tcPr>
          <w:p w14:paraId="0A5E63D8" w14:textId="1B0A4431" w:rsidR="009C463B" w:rsidRPr="009C463B" w:rsidRDefault="005C1C8E">
            <w:pPr>
              <w:rPr>
                <w:lang w:val="en-US"/>
              </w:rPr>
            </w:pPr>
            <w:r w:rsidRPr="005C1C8E">
              <w:rPr>
                <w:lang w:val="en-US"/>
              </w:rPr>
              <w:t>Establish the budgetary limitations for the mechatronic system, considering factors such as manufacturing costs, material expenses, or the total cost of ownership over the system's lifecycle.</w:t>
            </w:r>
          </w:p>
        </w:tc>
        <w:tc>
          <w:tcPr>
            <w:tcW w:w="3006" w:type="dxa"/>
          </w:tcPr>
          <w:p w14:paraId="6229183A" w14:textId="77777777" w:rsidR="009C463B" w:rsidRDefault="009C463B">
            <w:pPr>
              <w:rPr>
                <w:lang w:val="en-US"/>
              </w:rPr>
            </w:pPr>
          </w:p>
        </w:tc>
      </w:tr>
      <w:tr w:rsidR="009C463B" w14:paraId="7F5B22AE" w14:textId="77777777" w:rsidTr="004A6F0A">
        <w:tc>
          <w:tcPr>
            <w:tcW w:w="562" w:type="dxa"/>
          </w:tcPr>
          <w:p w14:paraId="59D6B95F" w14:textId="283D61B1" w:rsidR="009C463B" w:rsidRDefault="009C463B">
            <w:pPr>
              <w:rPr>
                <w:lang w:val="en-US"/>
              </w:rPr>
            </w:pPr>
            <w:r>
              <w:rPr>
                <w:lang w:val="en-US"/>
              </w:rPr>
              <w:t>9</w:t>
            </w:r>
          </w:p>
        </w:tc>
        <w:tc>
          <w:tcPr>
            <w:tcW w:w="5448" w:type="dxa"/>
          </w:tcPr>
          <w:p w14:paraId="1D925638" w14:textId="77777777" w:rsidR="009C463B" w:rsidRPr="009C463B" w:rsidRDefault="009C463B">
            <w:pPr>
              <w:rPr>
                <w:lang w:val="en-US"/>
              </w:rPr>
            </w:pPr>
          </w:p>
        </w:tc>
        <w:tc>
          <w:tcPr>
            <w:tcW w:w="3006" w:type="dxa"/>
          </w:tcPr>
          <w:p w14:paraId="12025A9E" w14:textId="77777777" w:rsidR="009C463B" w:rsidRDefault="009C463B">
            <w:pPr>
              <w:rPr>
                <w:lang w:val="en-US"/>
              </w:rPr>
            </w:pPr>
          </w:p>
        </w:tc>
      </w:tr>
    </w:tbl>
    <w:p w14:paraId="387B74C0" w14:textId="77777777" w:rsidR="004A6F0A" w:rsidRPr="004A6F0A" w:rsidRDefault="004A6F0A">
      <w:pPr>
        <w:rPr>
          <w:lang w:val="en-US"/>
        </w:rPr>
      </w:pPr>
    </w:p>
    <w:sectPr w:rsidR="004A6F0A" w:rsidRPr="004A6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AC"/>
    <w:rsid w:val="000377AC"/>
    <w:rsid w:val="004A6F0A"/>
    <w:rsid w:val="005C1C8E"/>
    <w:rsid w:val="009C463B"/>
    <w:rsid w:val="00B96297"/>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8483"/>
  <w15:chartTrackingRefBased/>
  <w15:docId w15:val="{F428F8EF-9D34-4B1C-898D-D290A1F7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6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Rafiee</dc:creator>
  <cp:keywords/>
  <dc:description/>
  <cp:lastModifiedBy>Danial Rafiee</cp:lastModifiedBy>
  <cp:revision>2</cp:revision>
  <dcterms:created xsi:type="dcterms:W3CDTF">2023-05-16T06:29:00Z</dcterms:created>
  <dcterms:modified xsi:type="dcterms:W3CDTF">2023-05-16T06:50:00Z</dcterms:modified>
</cp:coreProperties>
</file>