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C8FA" w14:textId="77777777" w:rsidR="009458ED" w:rsidRDefault="009458ED" w:rsidP="00AF74F3">
      <w:pPr>
        <w:jc w:val="center"/>
        <w:rPr>
          <w:rFonts w:ascii="Arial" w:hAnsi="Arial" w:cs="Arial"/>
          <w:b/>
          <w:sz w:val="20"/>
          <w:szCs w:val="20"/>
        </w:rPr>
      </w:pPr>
    </w:p>
    <w:p w14:paraId="349FCB1B" w14:textId="77777777" w:rsidR="00291C11" w:rsidRDefault="00291C11" w:rsidP="00AF74F3">
      <w:pPr>
        <w:jc w:val="center"/>
        <w:rPr>
          <w:rFonts w:ascii="Arial" w:hAnsi="Arial" w:cs="Arial"/>
          <w:b/>
          <w:sz w:val="20"/>
          <w:szCs w:val="20"/>
        </w:rPr>
      </w:pPr>
    </w:p>
    <w:p w14:paraId="647381E0" w14:textId="77777777" w:rsidR="00251A4A" w:rsidRPr="00370935" w:rsidRDefault="00251A4A" w:rsidP="00AF74F3">
      <w:pPr>
        <w:jc w:val="center"/>
        <w:rPr>
          <w:rFonts w:ascii="Arial" w:hAnsi="Arial" w:cs="Arial"/>
          <w:sz w:val="20"/>
          <w:szCs w:val="20"/>
        </w:rPr>
      </w:pPr>
      <w:r w:rsidRPr="00370935">
        <w:rPr>
          <w:rFonts w:ascii="Arial" w:hAnsi="Arial" w:cs="Arial"/>
          <w:b/>
          <w:sz w:val="20"/>
          <w:szCs w:val="20"/>
        </w:rPr>
        <w:t>DERS BİLGİ FORMU</w:t>
      </w:r>
    </w:p>
    <w:tbl>
      <w:tblPr>
        <w:tblStyle w:val="TabloKlavuzu"/>
        <w:tblW w:w="0" w:type="auto"/>
        <w:tblLook w:val="04A0" w:firstRow="1" w:lastRow="0" w:firstColumn="1" w:lastColumn="0" w:noHBand="0" w:noVBand="1"/>
      </w:tblPr>
      <w:tblGrid>
        <w:gridCol w:w="2209"/>
        <w:gridCol w:w="2039"/>
        <w:gridCol w:w="1343"/>
        <w:gridCol w:w="1735"/>
        <w:gridCol w:w="1736"/>
      </w:tblGrid>
      <w:tr w:rsidR="00251A4A" w:rsidRPr="00370935" w14:paraId="1A6FC7C9" w14:textId="77777777" w:rsidTr="00AF74F3">
        <w:trPr>
          <w:trHeight w:val="417"/>
        </w:trPr>
        <w:tc>
          <w:tcPr>
            <w:tcW w:w="2209" w:type="dxa"/>
            <w:shd w:val="clear" w:color="auto" w:fill="DBE5F1" w:themeFill="accent1" w:themeFillTint="33"/>
            <w:vAlign w:val="center"/>
          </w:tcPr>
          <w:p w14:paraId="3E4A5DCC" w14:textId="77777777" w:rsidR="00251A4A" w:rsidRPr="00370935" w:rsidRDefault="00251A4A" w:rsidP="00AF74F3">
            <w:pPr>
              <w:spacing w:after="0"/>
              <w:rPr>
                <w:rFonts w:ascii="Arial" w:hAnsi="Arial" w:cs="Arial"/>
                <w:b/>
                <w:sz w:val="20"/>
                <w:szCs w:val="20"/>
              </w:rPr>
            </w:pPr>
            <w:r w:rsidRPr="00370935">
              <w:rPr>
                <w:rFonts w:ascii="Arial" w:hAnsi="Arial" w:cs="Arial"/>
                <w:b/>
                <w:sz w:val="20"/>
                <w:szCs w:val="20"/>
              </w:rPr>
              <w:t>DERSİN ADI</w:t>
            </w:r>
          </w:p>
        </w:tc>
        <w:tc>
          <w:tcPr>
            <w:tcW w:w="6853" w:type="dxa"/>
            <w:gridSpan w:val="4"/>
            <w:vAlign w:val="center"/>
          </w:tcPr>
          <w:p w14:paraId="45FD1DDF" w14:textId="7A5E355E" w:rsidR="00251A4A" w:rsidRPr="00370935" w:rsidRDefault="007819ED" w:rsidP="00AF74F3">
            <w:pPr>
              <w:spacing w:after="0" w:line="240" w:lineRule="auto"/>
              <w:jc w:val="both"/>
              <w:rPr>
                <w:rFonts w:ascii="Arial" w:eastAsia="Times New Roman" w:hAnsi="Arial" w:cs="Arial"/>
                <w:b/>
                <w:bCs/>
                <w:sz w:val="20"/>
                <w:szCs w:val="20"/>
              </w:rPr>
            </w:pPr>
            <w:r w:rsidRPr="00370935">
              <w:rPr>
                <w:rFonts w:ascii="Arial" w:eastAsia="Times New Roman" w:hAnsi="Arial" w:cs="Arial"/>
                <w:b/>
                <w:bCs/>
                <w:sz w:val="20"/>
                <w:szCs w:val="20"/>
              </w:rPr>
              <w:t>TİCARET HİZMETLERİ</w:t>
            </w:r>
          </w:p>
        </w:tc>
      </w:tr>
      <w:tr w:rsidR="00251A4A" w:rsidRPr="00370935" w14:paraId="0AB73070" w14:textId="77777777" w:rsidTr="00AF74F3">
        <w:trPr>
          <w:trHeight w:val="409"/>
        </w:trPr>
        <w:tc>
          <w:tcPr>
            <w:tcW w:w="2209" w:type="dxa"/>
            <w:shd w:val="clear" w:color="auto" w:fill="DBE5F1" w:themeFill="accent1" w:themeFillTint="33"/>
            <w:vAlign w:val="center"/>
          </w:tcPr>
          <w:p w14:paraId="4D502058" w14:textId="77777777" w:rsidR="00251A4A" w:rsidRPr="00370935" w:rsidRDefault="00251A4A" w:rsidP="00AF74F3">
            <w:pPr>
              <w:spacing w:after="0"/>
              <w:rPr>
                <w:rFonts w:ascii="Arial" w:hAnsi="Arial" w:cs="Arial"/>
                <w:b/>
                <w:sz w:val="20"/>
                <w:szCs w:val="20"/>
              </w:rPr>
            </w:pPr>
            <w:r w:rsidRPr="00370935">
              <w:rPr>
                <w:rFonts w:ascii="Arial" w:hAnsi="Arial" w:cs="Arial"/>
                <w:b/>
                <w:sz w:val="20"/>
                <w:szCs w:val="20"/>
              </w:rPr>
              <w:t>DERSİN SINIFI</w:t>
            </w:r>
          </w:p>
        </w:tc>
        <w:tc>
          <w:tcPr>
            <w:tcW w:w="6853" w:type="dxa"/>
            <w:gridSpan w:val="4"/>
            <w:vAlign w:val="center"/>
          </w:tcPr>
          <w:p w14:paraId="15F59DE6" w14:textId="77777777" w:rsidR="00251A4A" w:rsidRPr="00EA5EC2" w:rsidRDefault="00EE7E1F" w:rsidP="00AF74F3">
            <w:pPr>
              <w:spacing w:after="0" w:line="240" w:lineRule="auto"/>
              <w:jc w:val="both"/>
              <w:rPr>
                <w:rFonts w:ascii="Arial" w:eastAsia="Times New Roman" w:hAnsi="Arial" w:cs="Arial"/>
                <w:b/>
                <w:sz w:val="20"/>
                <w:szCs w:val="20"/>
              </w:rPr>
            </w:pPr>
            <w:r w:rsidRPr="00EA5EC2">
              <w:rPr>
                <w:rFonts w:ascii="Arial" w:eastAsia="Times New Roman" w:hAnsi="Arial" w:cs="Arial"/>
                <w:b/>
                <w:sz w:val="20"/>
                <w:szCs w:val="20"/>
              </w:rPr>
              <w:t>11-12</w:t>
            </w:r>
            <w:r w:rsidR="00251A4A" w:rsidRPr="00EA5EC2">
              <w:rPr>
                <w:rFonts w:ascii="Arial" w:eastAsia="Times New Roman" w:hAnsi="Arial" w:cs="Arial"/>
                <w:b/>
                <w:sz w:val="20"/>
                <w:szCs w:val="20"/>
              </w:rPr>
              <w:t xml:space="preserve"> Sınıf </w:t>
            </w:r>
          </w:p>
        </w:tc>
      </w:tr>
      <w:tr w:rsidR="00251A4A" w:rsidRPr="00370935" w14:paraId="50B07606" w14:textId="77777777" w:rsidTr="00AF74F3">
        <w:trPr>
          <w:trHeight w:val="414"/>
        </w:trPr>
        <w:tc>
          <w:tcPr>
            <w:tcW w:w="2209" w:type="dxa"/>
            <w:shd w:val="clear" w:color="auto" w:fill="DBE5F1" w:themeFill="accent1" w:themeFillTint="33"/>
            <w:vAlign w:val="center"/>
          </w:tcPr>
          <w:p w14:paraId="30C9EEC9" w14:textId="77777777" w:rsidR="00251A4A" w:rsidRPr="00370935" w:rsidRDefault="00251A4A" w:rsidP="00AF74F3">
            <w:pPr>
              <w:spacing w:after="0"/>
              <w:rPr>
                <w:rFonts w:ascii="Arial" w:hAnsi="Arial" w:cs="Arial"/>
                <w:b/>
                <w:sz w:val="20"/>
                <w:szCs w:val="20"/>
              </w:rPr>
            </w:pPr>
            <w:r w:rsidRPr="00370935">
              <w:rPr>
                <w:rFonts w:ascii="Arial" w:hAnsi="Arial" w:cs="Arial"/>
                <w:b/>
                <w:sz w:val="20"/>
                <w:szCs w:val="20"/>
              </w:rPr>
              <w:t>DERSİN SÜRESİ</w:t>
            </w:r>
          </w:p>
        </w:tc>
        <w:tc>
          <w:tcPr>
            <w:tcW w:w="6853" w:type="dxa"/>
            <w:gridSpan w:val="4"/>
            <w:vAlign w:val="center"/>
          </w:tcPr>
          <w:p w14:paraId="4DDA7467" w14:textId="09FACF50" w:rsidR="00251A4A" w:rsidRPr="00EA5EC2" w:rsidRDefault="00EE7E1F" w:rsidP="00AF74F3">
            <w:pPr>
              <w:spacing w:after="0" w:line="240" w:lineRule="auto"/>
              <w:jc w:val="both"/>
              <w:rPr>
                <w:rFonts w:ascii="Arial" w:eastAsia="Times New Roman" w:hAnsi="Arial" w:cs="Arial"/>
                <w:b/>
                <w:sz w:val="20"/>
                <w:szCs w:val="20"/>
              </w:rPr>
            </w:pPr>
            <w:r w:rsidRPr="00EA5EC2">
              <w:rPr>
                <w:rFonts w:ascii="Arial" w:eastAsia="Times New Roman" w:hAnsi="Arial" w:cs="Arial"/>
                <w:b/>
                <w:sz w:val="20"/>
                <w:szCs w:val="20"/>
              </w:rPr>
              <w:t>2</w:t>
            </w:r>
            <w:r w:rsidR="00331EFD" w:rsidRPr="00EA5EC2">
              <w:rPr>
                <w:rFonts w:ascii="Arial" w:eastAsia="Times New Roman" w:hAnsi="Arial" w:cs="Arial"/>
                <w:b/>
                <w:sz w:val="20"/>
                <w:szCs w:val="20"/>
              </w:rPr>
              <w:t xml:space="preserve"> </w:t>
            </w:r>
            <w:r w:rsidR="00251A4A" w:rsidRPr="00EA5EC2">
              <w:rPr>
                <w:rFonts w:ascii="Arial" w:eastAsia="Times New Roman" w:hAnsi="Arial" w:cs="Arial"/>
                <w:b/>
                <w:sz w:val="20"/>
                <w:szCs w:val="20"/>
              </w:rPr>
              <w:t>Ders Saati</w:t>
            </w:r>
          </w:p>
        </w:tc>
      </w:tr>
      <w:tr w:rsidR="00043022" w:rsidRPr="00370935" w14:paraId="6641959C" w14:textId="77777777" w:rsidTr="00AF74F3">
        <w:tc>
          <w:tcPr>
            <w:tcW w:w="2209" w:type="dxa"/>
            <w:shd w:val="clear" w:color="auto" w:fill="DBE5F1" w:themeFill="accent1" w:themeFillTint="33"/>
            <w:vAlign w:val="center"/>
          </w:tcPr>
          <w:p w14:paraId="1CAC9F85" w14:textId="77777777" w:rsidR="00043022" w:rsidRPr="00370935" w:rsidRDefault="00043022" w:rsidP="00AF74F3">
            <w:pPr>
              <w:spacing w:after="0"/>
              <w:rPr>
                <w:rFonts w:ascii="Arial" w:hAnsi="Arial" w:cs="Arial"/>
                <w:b/>
                <w:sz w:val="20"/>
                <w:szCs w:val="20"/>
              </w:rPr>
            </w:pPr>
            <w:r w:rsidRPr="00370935">
              <w:rPr>
                <w:rFonts w:ascii="Arial" w:hAnsi="Arial" w:cs="Arial"/>
                <w:b/>
                <w:sz w:val="20"/>
                <w:szCs w:val="20"/>
              </w:rPr>
              <w:t>DERSİN AMACI</w:t>
            </w:r>
          </w:p>
        </w:tc>
        <w:tc>
          <w:tcPr>
            <w:tcW w:w="6853" w:type="dxa"/>
            <w:gridSpan w:val="4"/>
            <w:vAlign w:val="center"/>
          </w:tcPr>
          <w:p w14:paraId="257074E7" w14:textId="29F8B8F8" w:rsidR="00043022" w:rsidRPr="00370935" w:rsidRDefault="00043022" w:rsidP="00B01B65">
            <w:pPr>
              <w:pStyle w:val="AralkYok"/>
              <w:jc w:val="both"/>
              <w:rPr>
                <w:rFonts w:ascii="Arial" w:hAnsi="Arial" w:cs="Arial"/>
                <w:b/>
                <w:sz w:val="20"/>
                <w:szCs w:val="20"/>
              </w:rPr>
            </w:pPr>
            <w:r w:rsidRPr="00370935">
              <w:rPr>
                <w:rFonts w:ascii="Arial" w:hAnsi="Arial" w:cs="Arial"/>
                <w:color w:val="000000"/>
                <w:sz w:val="20"/>
                <w:szCs w:val="20"/>
              </w:rPr>
              <w:t xml:space="preserve">Bu derste </w:t>
            </w:r>
            <w:proofErr w:type="spellStart"/>
            <w:r w:rsidRPr="00370935">
              <w:rPr>
                <w:rFonts w:ascii="Arial" w:hAnsi="Arial" w:cs="Arial"/>
                <w:color w:val="000000"/>
                <w:sz w:val="20"/>
                <w:szCs w:val="20"/>
                <w:lang w:val="en-US"/>
              </w:rPr>
              <w:t>öğrenciye</w:t>
            </w:r>
            <w:proofErr w:type="spellEnd"/>
            <w:r w:rsidRPr="00370935">
              <w:rPr>
                <w:rFonts w:ascii="Arial" w:hAnsi="Arial" w:cs="Arial"/>
                <w:color w:val="000000"/>
                <w:sz w:val="20"/>
                <w:szCs w:val="20"/>
                <w:lang w:val="en-US"/>
              </w:rPr>
              <w:t xml:space="preserve">; </w:t>
            </w:r>
            <w:r w:rsidRPr="00370935">
              <w:rPr>
                <w:rFonts w:ascii="Arial" w:hAnsi="Arial" w:cs="Arial"/>
                <w:sz w:val="20"/>
                <w:szCs w:val="20"/>
              </w:rPr>
              <w:t xml:space="preserve"> iş sağlığı ve güvenliği tedbirleri </w:t>
            </w:r>
            <w:r w:rsidR="007819ED" w:rsidRPr="00370935">
              <w:rPr>
                <w:rFonts w:ascii="Arial" w:hAnsi="Arial" w:cs="Arial"/>
                <w:sz w:val="20"/>
                <w:szCs w:val="20"/>
              </w:rPr>
              <w:t xml:space="preserve">doğrultusunda </w:t>
            </w:r>
            <w:proofErr w:type="spellStart"/>
            <w:r w:rsidR="007819ED" w:rsidRPr="00370935">
              <w:rPr>
                <w:rFonts w:ascii="Arial" w:hAnsi="Arial" w:cs="Arial"/>
                <w:color w:val="000000"/>
                <w:sz w:val="20"/>
                <w:szCs w:val="20"/>
                <w:lang w:val="en-US"/>
              </w:rPr>
              <w:t>ticaret</w:t>
            </w:r>
            <w:proofErr w:type="spellEnd"/>
            <w:r w:rsidR="00B01B65" w:rsidRPr="00370935">
              <w:rPr>
                <w:rFonts w:ascii="Arial" w:hAnsi="Arial" w:cs="Arial"/>
                <w:color w:val="000000"/>
                <w:sz w:val="20"/>
                <w:szCs w:val="20"/>
                <w:lang w:val="en-US"/>
              </w:rPr>
              <w:t xml:space="preserve"> </w:t>
            </w:r>
            <w:proofErr w:type="spellStart"/>
            <w:r w:rsidR="00B01B65" w:rsidRPr="00370935">
              <w:rPr>
                <w:rFonts w:ascii="Arial" w:hAnsi="Arial" w:cs="Arial"/>
                <w:color w:val="000000"/>
                <w:sz w:val="20"/>
                <w:szCs w:val="20"/>
                <w:lang w:val="en-US"/>
              </w:rPr>
              <w:t>hizmetler</w:t>
            </w:r>
            <w:proofErr w:type="spellEnd"/>
            <w:r w:rsidR="00B01B65" w:rsidRPr="00370935">
              <w:rPr>
                <w:rFonts w:ascii="Arial" w:hAnsi="Arial" w:cs="Arial"/>
                <w:color w:val="000000"/>
                <w:sz w:val="20"/>
                <w:szCs w:val="20"/>
                <w:lang w:val="en-US"/>
              </w:rPr>
              <w:t xml:space="preserve"> </w:t>
            </w:r>
            <w:proofErr w:type="spellStart"/>
            <w:r w:rsidR="00B01B65" w:rsidRPr="00370935">
              <w:rPr>
                <w:rFonts w:ascii="Arial" w:hAnsi="Arial" w:cs="Arial"/>
                <w:color w:val="000000"/>
                <w:sz w:val="20"/>
                <w:szCs w:val="20"/>
                <w:lang w:val="en-US"/>
              </w:rPr>
              <w:t>ile</w:t>
            </w:r>
            <w:proofErr w:type="spellEnd"/>
            <w:r w:rsidR="00B01B65"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ilgili</w:t>
            </w:r>
            <w:proofErr w:type="spellEnd"/>
            <w:r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bilgi</w:t>
            </w:r>
            <w:proofErr w:type="spellEnd"/>
            <w:r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ve</w:t>
            </w:r>
            <w:proofErr w:type="spellEnd"/>
            <w:r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becerilerin</w:t>
            </w:r>
            <w:proofErr w:type="spellEnd"/>
            <w:r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kazandırılması</w:t>
            </w:r>
            <w:proofErr w:type="spellEnd"/>
            <w:r w:rsidRPr="00370935">
              <w:rPr>
                <w:rFonts w:ascii="Arial" w:hAnsi="Arial" w:cs="Arial"/>
                <w:color w:val="000000"/>
                <w:sz w:val="20"/>
                <w:szCs w:val="20"/>
                <w:lang w:val="en-US"/>
              </w:rPr>
              <w:t xml:space="preserve"> </w:t>
            </w:r>
            <w:proofErr w:type="spellStart"/>
            <w:r w:rsidRPr="00370935">
              <w:rPr>
                <w:rFonts w:ascii="Arial" w:hAnsi="Arial" w:cs="Arial"/>
                <w:color w:val="000000"/>
                <w:sz w:val="20"/>
                <w:szCs w:val="20"/>
                <w:lang w:val="en-US"/>
              </w:rPr>
              <w:t>amaçlanmaktadır</w:t>
            </w:r>
            <w:proofErr w:type="spellEnd"/>
            <w:r w:rsidRPr="00370935">
              <w:rPr>
                <w:rFonts w:ascii="Arial" w:hAnsi="Arial" w:cs="Arial"/>
                <w:color w:val="000000"/>
                <w:sz w:val="20"/>
                <w:szCs w:val="20"/>
                <w:lang w:val="en-US"/>
              </w:rPr>
              <w:t>.</w:t>
            </w:r>
          </w:p>
        </w:tc>
      </w:tr>
      <w:tr w:rsidR="00043022" w:rsidRPr="00370935" w14:paraId="1139AD58" w14:textId="77777777" w:rsidTr="00E77BC5">
        <w:trPr>
          <w:trHeight w:val="1093"/>
        </w:trPr>
        <w:tc>
          <w:tcPr>
            <w:tcW w:w="2209" w:type="dxa"/>
            <w:shd w:val="clear" w:color="auto" w:fill="DBE5F1" w:themeFill="accent1" w:themeFillTint="33"/>
            <w:vAlign w:val="center"/>
          </w:tcPr>
          <w:p w14:paraId="7D157DC0" w14:textId="77777777" w:rsidR="00043022" w:rsidRPr="00370935" w:rsidRDefault="00FB7BE4" w:rsidP="00AF74F3">
            <w:pPr>
              <w:spacing w:after="0"/>
              <w:rPr>
                <w:rFonts w:ascii="Arial" w:hAnsi="Arial" w:cs="Arial"/>
                <w:b/>
                <w:sz w:val="20"/>
                <w:szCs w:val="20"/>
              </w:rPr>
            </w:pPr>
            <w:r w:rsidRPr="00370935">
              <w:rPr>
                <w:rFonts w:ascii="Arial" w:hAnsi="Arial" w:cs="Arial"/>
                <w:b/>
                <w:sz w:val="20"/>
                <w:szCs w:val="20"/>
              </w:rPr>
              <w:t>DERSİN ÖĞRENME KAZANIMLARI</w:t>
            </w:r>
          </w:p>
        </w:tc>
        <w:tc>
          <w:tcPr>
            <w:tcW w:w="6853" w:type="dxa"/>
            <w:gridSpan w:val="4"/>
            <w:vAlign w:val="center"/>
          </w:tcPr>
          <w:p w14:paraId="3C862729" w14:textId="77777777" w:rsidR="005B798B" w:rsidRPr="00370935" w:rsidRDefault="005B798B" w:rsidP="0069171D">
            <w:pPr>
              <w:pStyle w:val="ListeParagraf"/>
              <w:numPr>
                <w:ilvl w:val="0"/>
                <w:numId w:val="1"/>
              </w:numPr>
              <w:spacing w:after="0" w:line="240" w:lineRule="auto"/>
              <w:contextualSpacing w:val="0"/>
              <w:jc w:val="both"/>
              <w:rPr>
                <w:rFonts w:ascii="Arial" w:hAnsi="Arial" w:cs="Arial"/>
                <w:sz w:val="20"/>
                <w:szCs w:val="20"/>
              </w:rPr>
            </w:pPr>
            <w:r w:rsidRPr="00370935">
              <w:rPr>
                <w:rFonts w:ascii="Arial" w:hAnsi="Arial" w:cs="Arial"/>
                <w:bCs/>
                <w:color w:val="000000"/>
                <w:sz w:val="20"/>
                <w:szCs w:val="20"/>
              </w:rPr>
              <w:t>Bildirge verilen kurumların prosedürleri</w:t>
            </w:r>
            <w:r w:rsidRPr="00370935">
              <w:rPr>
                <w:rFonts w:ascii="Arial" w:hAnsi="Arial" w:cs="Arial"/>
                <w:sz w:val="20"/>
                <w:szCs w:val="20"/>
              </w:rPr>
              <w:t>ni öğrenir.</w:t>
            </w:r>
          </w:p>
          <w:p w14:paraId="019925D7" w14:textId="77777777" w:rsidR="00E77BC5" w:rsidRPr="00370935" w:rsidRDefault="00E77BC5" w:rsidP="0069171D">
            <w:pPr>
              <w:pStyle w:val="ListeParagraf"/>
              <w:numPr>
                <w:ilvl w:val="0"/>
                <w:numId w:val="1"/>
              </w:numPr>
              <w:spacing w:after="0" w:line="240" w:lineRule="auto"/>
              <w:contextualSpacing w:val="0"/>
              <w:jc w:val="both"/>
              <w:rPr>
                <w:rFonts w:ascii="Arial" w:hAnsi="Arial" w:cs="Arial"/>
                <w:sz w:val="20"/>
                <w:szCs w:val="20"/>
              </w:rPr>
            </w:pPr>
            <w:r w:rsidRPr="00370935">
              <w:rPr>
                <w:rFonts w:ascii="Arial" w:hAnsi="Arial" w:cs="Arial"/>
                <w:sz w:val="20"/>
                <w:szCs w:val="20"/>
              </w:rPr>
              <w:t>Ticari belgeler</w:t>
            </w:r>
            <w:r w:rsidR="00F631D2" w:rsidRPr="00370935">
              <w:rPr>
                <w:rFonts w:ascii="Arial" w:hAnsi="Arial" w:cs="Arial"/>
                <w:sz w:val="20"/>
                <w:szCs w:val="20"/>
              </w:rPr>
              <w:t>i</w:t>
            </w:r>
            <w:r w:rsidRPr="00370935">
              <w:rPr>
                <w:rFonts w:ascii="Arial" w:hAnsi="Arial" w:cs="Arial"/>
                <w:sz w:val="20"/>
                <w:szCs w:val="20"/>
              </w:rPr>
              <w:t xml:space="preserve"> açıklar. </w:t>
            </w:r>
          </w:p>
          <w:p w14:paraId="6B4D69B1" w14:textId="77777777" w:rsidR="00E77BC5" w:rsidRPr="006C590A" w:rsidRDefault="00E77BC5" w:rsidP="006C590A">
            <w:pPr>
              <w:pStyle w:val="ListeParagraf"/>
              <w:numPr>
                <w:ilvl w:val="0"/>
                <w:numId w:val="1"/>
              </w:numPr>
              <w:spacing w:after="0" w:line="240" w:lineRule="auto"/>
              <w:contextualSpacing w:val="0"/>
              <w:jc w:val="both"/>
              <w:rPr>
                <w:rFonts w:ascii="Arial" w:hAnsi="Arial" w:cs="Arial"/>
                <w:sz w:val="20"/>
                <w:szCs w:val="20"/>
              </w:rPr>
            </w:pPr>
            <w:r w:rsidRPr="00370935">
              <w:rPr>
                <w:rFonts w:ascii="Arial" w:hAnsi="Arial" w:cs="Arial"/>
                <w:bCs/>
                <w:color w:val="000000"/>
                <w:sz w:val="20"/>
                <w:szCs w:val="20"/>
              </w:rPr>
              <w:t>Kıymetli evrak ve türlerini açıklar.</w:t>
            </w:r>
          </w:p>
          <w:p w14:paraId="13DC9B2C" w14:textId="77777777" w:rsidR="00E77BC5" w:rsidRPr="00370935" w:rsidRDefault="00E77BC5" w:rsidP="0069171D">
            <w:pPr>
              <w:pStyle w:val="ListeParagraf"/>
              <w:numPr>
                <w:ilvl w:val="0"/>
                <w:numId w:val="1"/>
              </w:numPr>
              <w:spacing w:after="0" w:line="240" w:lineRule="auto"/>
              <w:contextualSpacing w:val="0"/>
              <w:jc w:val="both"/>
              <w:rPr>
                <w:rFonts w:ascii="Arial" w:hAnsi="Arial" w:cs="Arial"/>
                <w:sz w:val="20"/>
                <w:szCs w:val="20"/>
              </w:rPr>
            </w:pPr>
            <w:r w:rsidRPr="00370935">
              <w:rPr>
                <w:rFonts w:ascii="Arial" w:hAnsi="Arial" w:cs="Arial"/>
                <w:bCs/>
                <w:color w:val="000000"/>
                <w:sz w:val="20"/>
                <w:szCs w:val="20"/>
              </w:rPr>
              <w:t>Serbest meslek kazanç defteri</w:t>
            </w:r>
            <w:r w:rsidR="006D62D6" w:rsidRPr="00370935">
              <w:rPr>
                <w:rFonts w:ascii="Arial" w:hAnsi="Arial" w:cs="Arial"/>
                <w:bCs/>
                <w:color w:val="000000"/>
                <w:sz w:val="20"/>
                <w:szCs w:val="20"/>
              </w:rPr>
              <w:t>ne işlemler yapar</w:t>
            </w:r>
            <w:r w:rsidR="00F631D2" w:rsidRPr="00370935">
              <w:rPr>
                <w:rFonts w:ascii="Arial" w:hAnsi="Arial" w:cs="Arial"/>
                <w:bCs/>
                <w:color w:val="000000"/>
                <w:sz w:val="20"/>
                <w:szCs w:val="20"/>
              </w:rPr>
              <w:t>.</w:t>
            </w:r>
          </w:p>
        </w:tc>
      </w:tr>
      <w:tr w:rsidR="00251A4A" w:rsidRPr="00370935" w14:paraId="7D97C3F6" w14:textId="77777777" w:rsidTr="00AF74F3">
        <w:tc>
          <w:tcPr>
            <w:tcW w:w="2209" w:type="dxa"/>
            <w:shd w:val="clear" w:color="auto" w:fill="DBE5F1" w:themeFill="accent1" w:themeFillTint="33"/>
            <w:vAlign w:val="center"/>
          </w:tcPr>
          <w:p w14:paraId="6CBBD1F2" w14:textId="77777777" w:rsidR="00251A4A" w:rsidRPr="00370935" w:rsidRDefault="00251A4A" w:rsidP="00AF74F3">
            <w:pPr>
              <w:pStyle w:val="AralkYok"/>
              <w:rPr>
                <w:rFonts w:ascii="Arial" w:hAnsi="Arial" w:cs="Arial"/>
                <w:b/>
                <w:sz w:val="20"/>
                <w:szCs w:val="20"/>
              </w:rPr>
            </w:pPr>
            <w:r w:rsidRPr="00370935">
              <w:rPr>
                <w:rFonts w:ascii="Arial" w:hAnsi="Arial" w:cs="Arial"/>
                <w:b/>
                <w:sz w:val="20"/>
                <w:szCs w:val="20"/>
              </w:rPr>
              <w:t>EĞİTİM-ÖĞRETİM ORTAM VE DONANIMI</w:t>
            </w:r>
          </w:p>
        </w:tc>
        <w:tc>
          <w:tcPr>
            <w:tcW w:w="6853" w:type="dxa"/>
            <w:gridSpan w:val="4"/>
            <w:vAlign w:val="center"/>
          </w:tcPr>
          <w:p w14:paraId="435A6314" w14:textId="59F9893B" w:rsidR="00251A4A" w:rsidRPr="00370935" w:rsidRDefault="00251A4A" w:rsidP="00AF74F3">
            <w:pPr>
              <w:pStyle w:val="AralkYok"/>
              <w:jc w:val="both"/>
              <w:rPr>
                <w:rFonts w:ascii="Arial" w:hAnsi="Arial" w:cs="Arial"/>
                <w:sz w:val="20"/>
                <w:szCs w:val="20"/>
              </w:rPr>
            </w:pPr>
            <w:proofErr w:type="gramStart"/>
            <w:r w:rsidRPr="00370935">
              <w:rPr>
                <w:rFonts w:ascii="Arial" w:hAnsi="Arial" w:cs="Arial"/>
                <w:b/>
                <w:sz w:val="20"/>
                <w:szCs w:val="20"/>
              </w:rPr>
              <w:t>Ortam</w:t>
            </w:r>
            <w:r w:rsidR="00A96F53">
              <w:t xml:space="preserve"> :</w:t>
            </w:r>
            <w:r w:rsidR="00A96F53" w:rsidRPr="00A96F53">
              <w:rPr>
                <w:rFonts w:ascii="Arial" w:hAnsi="Arial" w:cs="Arial"/>
                <w:sz w:val="20"/>
                <w:szCs w:val="20"/>
              </w:rPr>
              <w:t>Büro</w:t>
            </w:r>
            <w:proofErr w:type="gramEnd"/>
            <w:r w:rsidR="00A96F53" w:rsidRPr="00A96F53">
              <w:rPr>
                <w:rFonts w:ascii="Arial" w:hAnsi="Arial" w:cs="Arial"/>
                <w:sz w:val="20"/>
                <w:szCs w:val="20"/>
              </w:rPr>
              <w:t xml:space="preserve"> Yönetimi ve Yönetici Asistanlığı laboratuvarı/atölyesi</w:t>
            </w:r>
            <w:r w:rsidR="00A96F53" w:rsidRPr="00A96F53">
              <w:rPr>
                <w:rFonts w:ascii="Arial" w:hAnsi="Arial" w:cs="Arial"/>
                <w:b/>
                <w:sz w:val="20"/>
                <w:szCs w:val="20"/>
              </w:rPr>
              <w:t xml:space="preserve"> </w:t>
            </w:r>
            <w:r w:rsidRPr="00370935">
              <w:rPr>
                <w:rFonts w:ascii="Arial" w:hAnsi="Arial" w:cs="Arial"/>
                <w:b/>
                <w:sz w:val="20"/>
                <w:szCs w:val="20"/>
              </w:rPr>
              <w:t>Donanım:</w:t>
            </w:r>
            <w:r w:rsidR="004C37BA" w:rsidRPr="00370935">
              <w:rPr>
                <w:rFonts w:ascii="Arial" w:hAnsi="Arial" w:cs="Arial"/>
                <w:b/>
                <w:sz w:val="20"/>
                <w:szCs w:val="20"/>
              </w:rPr>
              <w:t xml:space="preserve"> </w:t>
            </w:r>
            <w:r w:rsidR="004C37BA" w:rsidRPr="00370935">
              <w:rPr>
                <w:rFonts w:ascii="Arial" w:hAnsi="Arial" w:cs="Arial"/>
                <w:sz w:val="20"/>
                <w:szCs w:val="20"/>
              </w:rPr>
              <w:t xml:space="preserve">Etkileşimli </w:t>
            </w:r>
            <w:r w:rsidRPr="00370935">
              <w:rPr>
                <w:rFonts w:ascii="Arial" w:hAnsi="Arial" w:cs="Arial"/>
                <w:sz w:val="20"/>
                <w:szCs w:val="20"/>
              </w:rPr>
              <w:t>tahta/projeksiyon, bilgisayar</w:t>
            </w:r>
            <w:r w:rsidR="00EB4A16" w:rsidRPr="00370935">
              <w:rPr>
                <w:rFonts w:ascii="Arial" w:hAnsi="Arial" w:cs="Arial"/>
                <w:sz w:val="20"/>
                <w:szCs w:val="20"/>
              </w:rPr>
              <w:t>, yazıcı/tarayıcı,</w:t>
            </w:r>
            <w:r w:rsidRPr="00370935">
              <w:rPr>
                <w:rFonts w:ascii="Arial" w:hAnsi="Arial" w:cs="Arial"/>
                <w:sz w:val="20"/>
                <w:szCs w:val="20"/>
              </w:rPr>
              <w:t xml:space="preserve"> sağlanmalıdır.</w:t>
            </w:r>
          </w:p>
        </w:tc>
      </w:tr>
      <w:tr w:rsidR="00251A4A" w:rsidRPr="00370935" w14:paraId="18AFA348" w14:textId="77777777" w:rsidTr="00AF74F3">
        <w:tc>
          <w:tcPr>
            <w:tcW w:w="2209" w:type="dxa"/>
            <w:shd w:val="clear" w:color="auto" w:fill="DBE5F1" w:themeFill="accent1" w:themeFillTint="33"/>
            <w:vAlign w:val="center"/>
          </w:tcPr>
          <w:p w14:paraId="4245C26E" w14:textId="77777777" w:rsidR="00251A4A" w:rsidRPr="00370935" w:rsidRDefault="00251A4A" w:rsidP="00AF74F3">
            <w:pPr>
              <w:pStyle w:val="AralkYok"/>
              <w:rPr>
                <w:rFonts w:ascii="Arial" w:hAnsi="Arial" w:cs="Arial"/>
                <w:b/>
                <w:sz w:val="20"/>
                <w:szCs w:val="20"/>
              </w:rPr>
            </w:pPr>
            <w:r w:rsidRPr="00370935">
              <w:rPr>
                <w:rFonts w:ascii="Arial" w:hAnsi="Arial" w:cs="Arial"/>
                <w:b/>
                <w:sz w:val="20"/>
                <w:szCs w:val="20"/>
              </w:rPr>
              <w:t>ÖLÇME VE DEĞERLENDİRME</w:t>
            </w:r>
          </w:p>
        </w:tc>
        <w:tc>
          <w:tcPr>
            <w:tcW w:w="6853" w:type="dxa"/>
            <w:gridSpan w:val="4"/>
            <w:vAlign w:val="center"/>
          </w:tcPr>
          <w:p w14:paraId="0940DECA" w14:textId="77777777" w:rsidR="00251A4A" w:rsidRPr="00370935" w:rsidRDefault="00F91B22" w:rsidP="00AF74F3">
            <w:pPr>
              <w:pStyle w:val="AralkYok"/>
              <w:spacing w:after="120"/>
              <w:jc w:val="both"/>
              <w:rPr>
                <w:rFonts w:ascii="Arial" w:hAnsi="Arial" w:cs="Arial"/>
                <w:sz w:val="20"/>
                <w:szCs w:val="20"/>
              </w:rPr>
            </w:pPr>
            <w:r w:rsidRPr="00370935">
              <w:rPr>
                <w:rFonts w:ascii="Arial" w:hAnsi="Arial" w:cs="Arial"/>
                <w:sz w:val="20"/>
                <w:szCs w:val="20"/>
              </w:rPr>
              <w:t>Bu derste; belirlenen hedef davranışların ölçülmesinde açık uçlu, çoktan seçmeli, kısa cevaplı, doğru yanlış ve eşleştirme türünde ölçme araçları kullanılabilir. Bunun yanında öz değerlendirme ve akran değerlendirme formları kullanılarak öğrencilerin, öğretimin süreç boyutuna katılmaları sağlanabilir.</w:t>
            </w:r>
          </w:p>
        </w:tc>
      </w:tr>
      <w:tr w:rsidR="00BF110F" w:rsidRPr="00370935" w14:paraId="7C2094D7" w14:textId="77777777" w:rsidTr="00AF74F3">
        <w:tc>
          <w:tcPr>
            <w:tcW w:w="2209" w:type="dxa"/>
            <w:vMerge w:val="restart"/>
            <w:shd w:val="clear" w:color="auto" w:fill="DBE5F1" w:themeFill="accent1" w:themeFillTint="33"/>
            <w:vAlign w:val="center"/>
          </w:tcPr>
          <w:p w14:paraId="2517C7F7" w14:textId="77777777" w:rsidR="00BF110F" w:rsidRPr="00370935" w:rsidRDefault="00BF110F" w:rsidP="00AF74F3">
            <w:pPr>
              <w:spacing w:after="0" w:line="276" w:lineRule="auto"/>
              <w:rPr>
                <w:rFonts w:ascii="Arial" w:hAnsi="Arial" w:cs="Arial"/>
                <w:sz w:val="20"/>
                <w:szCs w:val="20"/>
              </w:rPr>
            </w:pPr>
            <w:r w:rsidRPr="00370935">
              <w:rPr>
                <w:rFonts w:ascii="Arial" w:hAnsi="Arial" w:cs="Arial"/>
                <w:b/>
                <w:sz w:val="20"/>
                <w:szCs w:val="20"/>
              </w:rPr>
              <w:t>KAZANIM SAYISI VE SÜRE TABLOSU</w:t>
            </w:r>
          </w:p>
        </w:tc>
        <w:tc>
          <w:tcPr>
            <w:tcW w:w="2039" w:type="dxa"/>
            <w:vAlign w:val="center"/>
          </w:tcPr>
          <w:p w14:paraId="1C5F1B29" w14:textId="77777777" w:rsidR="00BF110F" w:rsidRPr="00370935" w:rsidRDefault="00BF110F" w:rsidP="00AF74F3">
            <w:pPr>
              <w:spacing w:after="0" w:line="240" w:lineRule="auto"/>
              <w:jc w:val="center"/>
              <w:rPr>
                <w:rFonts w:ascii="Arial" w:hAnsi="Arial" w:cs="Arial"/>
                <w:sz w:val="20"/>
                <w:szCs w:val="20"/>
              </w:rPr>
            </w:pPr>
            <w:r w:rsidRPr="00370935">
              <w:rPr>
                <w:rFonts w:ascii="Arial" w:hAnsi="Arial" w:cs="Arial"/>
                <w:b/>
                <w:sz w:val="20"/>
                <w:szCs w:val="20"/>
              </w:rPr>
              <w:t>ÖĞRENME BİRİMİ</w:t>
            </w:r>
          </w:p>
        </w:tc>
        <w:tc>
          <w:tcPr>
            <w:tcW w:w="1343" w:type="dxa"/>
            <w:vAlign w:val="center"/>
          </w:tcPr>
          <w:p w14:paraId="07A1B1DD" w14:textId="77777777" w:rsidR="00BF110F" w:rsidRPr="00370935" w:rsidRDefault="00BF110F" w:rsidP="00AF74F3">
            <w:pPr>
              <w:spacing w:after="0" w:line="240" w:lineRule="auto"/>
              <w:jc w:val="center"/>
              <w:rPr>
                <w:rFonts w:ascii="Arial" w:hAnsi="Arial" w:cs="Arial"/>
                <w:sz w:val="20"/>
                <w:szCs w:val="20"/>
              </w:rPr>
            </w:pPr>
            <w:r w:rsidRPr="00370935">
              <w:rPr>
                <w:rFonts w:ascii="Arial" w:hAnsi="Arial" w:cs="Arial"/>
                <w:b/>
                <w:sz w:val="20"/>
                <w:szCs w:val="20"/>
              </w:rPr>
              <w:t>KAZANIM SAYISI</w:t>
            </w:r>
          </w:p>
        </w:tc>
        <w:tc>
          <w:tcPr>
            <w:tcW w:w="1735" w:type="dxa"/>
            <w:vAlign w:val="center"/>
          </w:tcPr>
          <w:p w14:paraId="61312714" w14:textId="77777777" w:rsidR="00BF110F" w:rsidRPr="00370935" w:rsidRDefault="00BF110F" w:rsidP="00AF74F3">
            <w:pPr>
              <w:spacing w:after="0" w:line="240" w:lineRule="auto"/>
              <w:jc w:val="center"/>
              <w:rPr>
                <w:rFonts w:ascii="Arial" w:hAnsi="Arial" w:cs="Arial"/>
                <w:sz w:val="20"/>
                <w:szCs w:val="20"/>
              </w:rPr>
            </w:pPr>
            <w:r w:rsidRPr="00370935">
              <w:rPr>
                <w:rFonts w:ascii="Arial" w:hAnsi="Arial" w:cs="Arial"/>
                <w:b/>
                <w:sz w:val="20"/>
                <w:szCs w:val="20"/>
              </w:rPr>
              <w:t>DERS SAATİ</w:t>
            </w:r>
          </w:p>
        </w:tc>
        <w:tc>
          <w:tcPr>
            <w:tcW w:w="1736" w:type="dxa"/>
            <w:vAlign w:val="center"/>
          </w:tcPr>
          <w:p w14:paraId="35B50228" w14:textId="77777777" w:rsidR="00BF110F" w:rsidRPr="00370935" w:rsidRDefault="00BF110F" w:rsidP="00AF74F3">
            <w:pPr>
              <w:spacing w:after="0" w:line="240" w:lineRule="auto"/>
              <w:jc w:val="center"/>
              <w:rPr>
                <w:rFonts w:ascii="Arial" w:hAnsi="Arial" w:cs="Arial"/>
                <w:b/>
                <w:sz w:val="20"/>
                <w:szCs w:val="20"/>
              </w:rPr>
            </w:pPr>
            <w:r w:rsidRPr="00370935">
              <w:rPr>
                <w:rFonts w:ascii="Arial" w:hAnsi="Arial" w:cs="Arial"/>
                <w:b/>
                <w:sz w:val="20"/>
                <w:szCs w:val="20"/>
              </w:rPr>
              <w:t>ORAN (%)</w:t>
            </w:r>
          </w:p>
        </w:tc>
      </w:tr>
      <w:tr w:rsidR="00BF110F" w:rsidRPr="00370935" w14:paraId="65971FFD" w14:textId="77777777" w:rsidTr="00AF74F3">
        <w:trPr>
          <w:trHeight w:val="559"/>
        </w:trPr>
        <w:tc>
          <w:tcPr>
            <w:tcW w:w="2209" w:type="dxa"/>
            <w:vMerge/>
            <w:shd w:val="clear" w:color="auto" w:fill="DBE5F1" w:themeFill="accent1" w:themeFillTint="33"/>
            <w:vAlign w:val="center"/>
          </w:tcPr>
          <w:p w14:paraId="08FAF3EB" w14:textId="77777777" w:rsidR="00BF110F" w:rsidRPr="00370935" w:rsidRDefault="00BF110F" w:rsidP="00AF74F3">
            <w:pPr>
              <w:spacing w:after="0" w:line="276" w:lineRule="auto"/>
              <w:rPr>
                <w:rFonts w:ascii="Arial" w:hAnsi="Arial" w:cs="Arial"/>
                <w:sz w:val="20"/>
                <w:szCs w:val="20"/>
              </w:rPr>
            </w:pPr>
          </w:p>
        </w:tc>
        <w:tc>
          <w:tcPr>
            <w:tcW w:w="2039" w:type="dxa"/>
            <w:vAlign w:val="center"/>
          </w:tcPr>
          <w:p w14:paraId="1E6C42EF" w14:textId="77777777" w:rsidR="00BF110F" w:rsidRPr="00370935" w:rsidRDefault="00CC499A" w:rsidP="00AF74F3">
            <w:pPr>
              <w:widowControl w:val="0"/>
              <w:autoSpaceDE w:val="0"/>
              <w:autoSpaceDN w:val="0"/>
              <w:adjustRightInd w:val="0"/>
              <w:spacing w:after="0" w:line="240" w:lineRule="auto"/>
              <w:rPr>
                <w:rFonts w:ascii="Arial" w:hAnsi="Arial" w:cs="Arial"/>
                <w:b/>
                <w:bCs/>
                <w:color w:val="000000"/>
                <w:sz w:val="20"/>
                <w:szCs w:val="20"/>
              </w:rPr>
            </w:pPr>
            <w:r w:rsidRPr="00370935">
              <w:rPr>
                <w:rFonts w:ascii="Arial" w:hAnsi="Arial" w:cs="Arial"/>
                <w:b/>
                <w:bCs/>
                <w:color w:val="000000"/>
                <w:sz w:val="20"/>
                <w:szCs w:val="20"/>
              </w:rPr>
              <w:t>Bildirge</w:t>
            </w:r>
            <w:r w:rsidR="00F65FFA" w:rsidRPr="00370935">
              <w:rPr>
                <w:rFonts w:ascii="Arial" w:hAnsi="Arial" w:cs="Arial"/>
                <w:b/>
                <w:bCs/>
                <w:color w:val="000000"/>
                <w:sz w:val="20"/>
                <w:szCs w:val="20"/>
              </w:rPr>
              <w:t xml:space="preserve"> verilen kurumlar</w:t>
            </w:r>
          </w:p>
        </w:tc>
        <w:tc>
          <w:tcPr>
            <w:tcW w:w="1343" w:type="dxa"/>
            <w:vAlign w:val="center"/>
          </w:tcPr>
          <w:p w14:paraId="3A508605" w14:textId="77777777" w:rsidR="00BF110F" w:rsidRPr="00370935" w:rsidRDefault="00F20DC1" w:rsidP="00AF74F3">
            <w:pPr>
              <w:spacing w:after="0" w:line="240" w:lineRule="auto"/>
              <w:jc w:val="center"/>
              <w:rPr>
                <w:rFonts w:ascii="Arial" w:hAnsi="Arial" w:cs="Arial"/>
                <w:sz w:val="20"/>
                <w:szCs w:val="20"/>
              </w:rPr>
            </w:pPr>
            <w:r w:rsidRPr="00370935">
              <w:rPr>
                <w:rFonts w:ascii="Arial" w:hAnsi="Arial" w:cs="Arial"/>
                <w:sz w:val="20"/>
                <w:szCs w:val="20"/>
              </w:rPr>
              <w:t>4</w:t>
            </w:r>
          </w:p>
        </w:tc>
        <w:tc>
          <w:tcPr>
            <w:tcW w:w="1735" w:type="dxa"/>
            <w:vAlign w:val="center"/>
          </w:tcPr>
          <w:p w14:paraId="3E323453" w14:textId="5314652B" w:rsidR="00BF110F" w:rsidRPr="00370935" w:rsidRDefault="00EE564F" w:rsidP="00AF74F3">
            <w:pPr>
              <w:spacing w:after="0" w:line="240" w:lineRule="auto"/>
              <w:jc w:val="center"/>
              <w:rPr>
                <w:rFonts w:ascii="Arial" w:hAnsi="Arial" w:cs="Arial"/>
                <w:sz w:val="20"/>
                <w:szCs w:val="20"/>
              </w:rPr>
            </w:pPr>
            <w:r w:rsidRPr="00751C61">
              <w:rPr>
                <w:rFonts w:ascii="Arial" w:hAnsi="Arial" w:cs="Arial"/>
                <w:sz w:val="20"/>
                <w:szCs w:val="20"/>
              </w:rPr>
              <w:t>22</w:t>
            </w:r>
          </w:p>
        </w:tc>
        <w:tc>
          <w:tcPr>
            <w:tcW w:w="1736" w:type="dxa"/>
            <w:vAlign w:val="center"/>
          </w:tcPr>
          <w:p w14:paraId="270E2B12" w14:textId="77777777" w:rsidR="00BF110F" w:rsidRPr="00370935" w:rsidRDefault="002B2379" w:rsidP="00F0430E">
            <w:pPr>
              <w:spacing w:after="0" w:line="240" w:lineRule="auto"/>
              <w:jc w:val="center"/>
              <w:rPr>
                <w:rFonts w:ascii="Arial" w:hAnsi="Arial" w:cs="Arial"/>
                <w:sz w:val="20"/>
                <w:szCs w:val="20"/>
              </w:rPr>
            </w:pPr>
            <w:r w:rsidRPr="00370935">
              <w:rPr>
                <w:rFonts w:ascii="Arial" w:hAnsi="Arial" w:cs="Arial"/>
                <w:sz w:val="20"/>
                <w:szCs w:val="20"/>
              </w:rPr>
              <w:t>2</w:t>
            </w:r>
            <w:r w:rsidR="001D73CF">
              <w:rPr>
                <w:rFonts w:ascii="Arial" w:hAnsi="Arial" w:cs="Arial"/>
                <w:sz w:val="20"/>
                <w:szCs w:val="20"/>
              </w:rPr>
              <w:t>5</w:t>
            </w:r>
          </w:p>
        </w:tc>
      </w:tr>
      <w:tr w:rsidR="006C590A" w:rsidRPr="00370935" w14:paraId="1D7AB756" w14:textId="77777777" w:rsidTr="00AF74F3">
        <w:trPr>
          <w:trHeight w:val="609"/>
        </w:trPr>
        <w:tc>
          <w:tcPr>
            <w:tcW w:w="2209" w:type="dxa"/>
            <w:vMerge/>
            <w:shd w:val="clear" w:color="auto" w:fill="DBE5F1" w:themeFill="accent1" w:themeFillTint="33"/>
            <w:vAlign w:val="center"/>
          </w:tcPr>
          <w:p w14:paraId="71B30D91" w14:textId="77777777" w:rsidR="006C590A" w:rsidRPr="00370935" w:rsidRDefault="006C590A" w:rsidP="006C590A">
            <w:pPr>
              <w:spacing w:after="0" w:line="276" w:lineRule="auto"/>
              <w:rPr>
                <w:rFonts w:ascii="Arial" w:hAnsi="Arial" w:cs="Arial"/>
                <w:sz w:val="20"/>
                <w:szCs w:val="20"/>
              </w:rPr>
            </w:pPr>
          </w:p>
        </w:tc>
        <w:tc>
          <w:tcPr>
            <w:tcW w:w="2039" w:type="dxa"/>
            <w:vAlign w:val="center"/>
          </w:tcPr>
          <w:p w14:paraId="7D1C59A6" w14:textId="77777777" w:rsidR="006C590A" w:rsidRPr="00370935" w:rsidRDefault="006C590A" w:rsidP="006C590A">
            <w:pPr>
              <w:widowControl w:val="0"/>
              <w:autoSpaceDE w:val="0"/>
              <w:autoSpaceDN w:val="0"/>
              <w:adjustRightInd w:val="0"/>
              <w:spacing w:after="0" w:line="240" w:lineRule="auto"/>
              <w:rPr>
                <w:rFonts w:ascii="Arial" w:hAnsi="Arial" w:cs="Arial"/>
                <w:b/>
                <w:bCs/>
                <w:color w:val="000000"/>
                <w:sz w:val="20"/>
                <w:szCs w:val="20"/>
              </w:rPr>
            </w:pPr>
            <w:r w:rsidRPr="00370935">
              <w:rPr>
                <w:rFonts w:ascii="Arial" w:hAnsi="Arial" w:cs="Arial"/>
                <w:b/>
                <w:bCs/>
                <w:color w:val="000000"/>
                <w:sz w:val="20"/>
                <w:szCs w:val="20"/>
              </w:rPr>
              <w:t>Ticari belgeler</w:t>
            </w:r>
          </w:p>
        </w:tc>
        <w:tc>
          <w:tcPr>
            <w:tcW w:w="1343" w:type="dxa"/>
            <w:vAlign w:val="center"/>
          </w:tcPr>
          <w:p w14:paraId="43A83DC0" w14:textId="77777777" w:rsidR="006C590A" w:rsidRPr="00370935" w:rsidRDefault="006C590A" w:rsidP="006C590A">
            <w:pPr>
              <w:spacing w:after="0" w:line="240" w:lineRule="auto"/>
              <w:jc w:val="center"/>
              <w:rPr>
                <w:rFonts w:ascii="Arial" w:hAnsi="Arial" w:cs="Arial"/>
                <w:sz w:val="20"/>
                <w:szCs w:val="20"/>
              </w:rPr>
            </w:pPr>
            <w:r w:rsidRPr="00370935">
              <w:rPr>
                <w:rFonts w:ascii="Arial" w:hAnsi="Arial" w:cs="Arial"/>
                <w:sz w:val="20"/>
                <w:szCs w:val="20"/>
              </w:rPr>
              <w:t>5</w:t>
            </w:r>
          </w:p>
        </w:tc>
        <w:tc>
          <w:tcPr>
            <w:tcW w:w="1735" w:type="dxa"/>
            <w:vAlign w:val="center"/>
          </w:tcPr>
          <w:p w14:paraId="2855BFC0" w14:textId="77777777" w:rsidR="006C590A" w:rsidRPr="00370935" w:rsidRDefault="006C590A" w:rsidP="006C590A">
            <w:pPr>
              <w:spacing w:after="0" w:line="240" w:lineRule="auto"/>
              <w:jc w:val="center"/>
              <w:rPr>
                <w:rFonts w:ascii="Arial" w:hAnsi="Arial" w:cs="Arial"/>
                <w:sz w:val="20"/>
                <w:szCs w:val="20"/>
              </w:rPr>
            </w:pPr>
            <w:r>
              <w:rPr>
                <w:rFonts w:ascii="Arial" w:hAnsi="Arial" w:cs="Arial"/>
                <w:sz w:val="20"/>
                <w:szCs w:val="20"/>
              </w:rPr>
              <w:t>26</w:t>
            </w:r>
          </w:p>
        </w:tc>
        <w:tc>
          <w:tcPr>
            <w:tcW w:w="1736" w:type="dxa"/>
            <w:vAlign w:val="center"/>
          </w:tcPr>
          <w:p w14:paraId="7CA9E9C9" w14:textId="77777777" w:rsidR="006C590A" w:rsidRPr="00370935" w:rsidRDefault="006C590A" w:rsidP="006C590A">
            <w:pPr>
              <w:spacing w:after="0" w:line="240" w:lineRule="auto"/>
              <w:jc w:val="center"/>
              <w:rPr>
                <w:rFonts w:ascii="Arial" w:hAnsi="Arial" w:cs="Arial"/>
                <w:sz w:val="20"/>
                <w:szCs w:val="20"/>
              </w:rPr>
            </w:pPr>
            <w:r w:rsidRPr="00370935">
              <w:rPr>
                <w:rFonts w:ascii="Arial" w:hAnsi="Arial" w:cs="Arial"/>
                <w:sz w:val="20"/>
                <w:szCs w:val="20"/>
              </w:rPr>
              <w:t>37</w:t>
            </w:r>
          </w:p>
        </w:tc>
      </w:tr>
      <w:tr w:rsidR="00BF110F" w:rsidRPr="00370935" w14:paraId="4050AA27" w14:textId="77777777" w:rsidTr="00AF74F3">
        <w:trPr>
          <w:trHeight w:val="659"/>
        </w:trPr>
        <w:tc>
          <w:tcPr>
            <w:tcW w:w="2209" w:type="dxa"/>
            <w:vMerge/>
            <w:shd w:val="clear" w:color="auto" w:fill="DBE5F1" w:themeFill="accent1" w:themeFillTint="33"/>
            <w:vAlign w:val="center"/>
          </w:tcPr>
          <w:p w14:paraId="07D826B4" w14:textId="77777777" w:rsidR="00BF110F" w:rsidRPr="00370935" w:rsidRDefault="00BF110F" w:rsidP="00AF74F3">
            <w:pPr>
              <w:spacing w:after="0" w:line="276" w:lineRule="auto"/>
              <w:rPr>
                <w:rFonts w:ascii="Arial" w:hAnsi="Arial" w:cs="Arial"/>
                <w:sz w:val="20"/>
                <w:szCs w:val="20"/>
              </w:rPr>
            </w:pPr>
          </w:p>
        </w:tc>
        <w:tc>
          <w:tcPr>
            <w:tcW w:w="2039" w:type="dxa"/>
            <w:vAlign w:val="center"/>
          </w:tcPr>
          <w:p w14:paraId="0A516D4F" w14:textId="77777777" w:rsidR="00BF110F" w:rsidRPr="00370935" w:rsidRDefault="002621BE" w:rsidP="00AF74F3">
            <w:pPr>
              <w:widowControl w:val="0"/>
              <w:autoSpaceDE w:val="0"/>
              <w:autoSpaceDN w:val="0"/>
              <w:adjustRightInd w:val="0"/>
              <w:spacing w:after="0" w:line="240" w:lineRule="auto"/>
              <w:rPr>
                <w:rFonts w:ascii="Arial" w:hAnsi="Arial" w:cs="Arial"/>
                <w:b/>
                <w:bCs/>
                <w:color w:val="000000"/>
                <w:sz w:val="20"/>
                <w:szCs w:val="20"/>
              </w:rPr>
            </w:pPr>
            <w:r w:rsidRPr="00370935">
              <w:rPr>
                <w:rFonts w:ascii="Arial" w:hAnsi="Arial" w:cs="Arial"/>
                <w:b/>
                <w:bCs/>
                <w:color w:val="000000"/>
                <w:sz w:val="20"/>
                <w:szCs w:val="20"/>
              </w:rPr>
              <w:t>Kıymetli evrak ve türleri</w:t>
            </w:r>
          </w:p>
        </w:tc>
        <w:tc>
          <w:tcPr>
            <w:tcW w:w="1343" w:type="dxa"/>
            <w:vAlign w:val="center"/>
          </w:tcPr>
          <w:p w14:paraId="70DB1FBA" w14:textId="77777777" w:rsidR="00BF110F" w:rsidRPr="00370935" w:rsidRDefault="00BF110F" w:rsidP="00AF74F3">
            <w:pPr>
              <w:spacing w:after="0" w:line="240" w:lineRule="auto"/>
              <w:jc w:val="center"/>
              <w:rPr>
                <w:rFonts w:ascii="Arial" w:hAnsi="Arial" w:cs="Arial"/>
                <w:sz w:val="20"/>
                <w:szCs w:val="20"/>
              </w:rPr>
            </w:pPr>
            <w:r w:rsidRPr="00370935">
              <w:rPr>
                <w:rFonts w:ascii="Arial" w:hAnsi="Arial" w:cs="Arial"/>
                <w:sz w:val="20"/>
                <w:szCs w:val="20"/>
              </w:rPr>
              <w:t>3</w:t>
            </w:r>
          </w:p>
        </w:tc>
        <w:tc>
          <w:tcPr>
            <w:tcW w:w="1735" w:type="dxa"/>
            <w:vAlign w:val="center"/>
          </w:tcPr>
          <w:p w14:paraId="215D0CF8" w14:textId="521DED49" w:rsidR="00BF110F" w:rsidRPr="00370935" w:rsidRDefault="00EE564F" w:rsidP="00AF74F3">
            <w:pPr>
              <w:spacing w:after="0" w:line="240" w:lineRule="auto"/>
              <w:jc w:val="center"/>
              <w:rPr>
                <w:rFonts w:ascii="Arial" w:hAnsi="Arial" w:cs="Arial"/>
                <w:sz w:val="20"/>
                <w:szCs w:val="20"/>
              </w:rPr>
            </w:pPr>
            <w:r w:rsidRPr="00751C61">
              <w:rPr>
                <w:rFonts w:ascii="Arial" w:hAnsi="Arial" w:cs="Arial"/>
                <w:sz w:val="20"/>
                <w:szCs w:val="20"/>
              </w:rPr>
              <w:t xml:space="preserve"> 6</w:t>
            </w:r>
          </w:p>
        </w:tc>
        <w:tc>
          <w:tcPr>
            <w:tcW w:w="1736" w:type="dxa"/>
            <w:vAlign w:val="center"/>
          </w:tcPr>
          <w:p w14:paraId="09C75D3D" w14:textId="77777777" w:rsidR="00BF110F" w:rsidRPr="00370935" w:rsidRDefault="00F20DC1" w:rsidP="00F0430E">
            <w:pPr>
              <w:spacing w:after="0" w:line="240" w:lineRule="auto"/>
              <w:jc w:val="center"/>
              <w:rPr>
                <w:rFonts w:ascii="Arial" w:hAnsi="Arial" w:cs="Arial"/>
                <w:sz w:val="20"/>
                <w:szCs w:val="20"/>
              </w:rPr>
            </w:pPr>
            <w:r w:rsidRPr="00370935">
              <w:rPr>
                <w:rFonts w:ascii="Arial" w:hAnsi="Arial" w:cs="Arial"/>
                <w:sz w:val="20"/>
                <w:szCs w:val="20"/>
              </w:rPr>
              <w:t>1</w:t>
            </w:r>
            <w:r w:rsidR="001D73CF">
              <w:rPr>
                <w:rFonts w:ascii="Arial" w:hAnsi="Arial" w:cs="Arial"/>
                <w:sz w:val="20"/>
                <w:szCs w:val="20"/>
              </w:rPr>
              <w:t>3</w:t>
            </w:r>
          </w:p>
        </w:tc>
      </w:tr>
      <w:tr w:rsidR="00BF110F" w:rsidRPr="00370935" w14:paraId="5E317BC7" w14:textId="77777777" w:rsidTr="00AF74F3">
        <w:trPr>
          <w:trHeight w:val="659"/>
        </w:trPr>
        <w:tc>
          <w:tcPr>
            <w:tcW w:w="2209" w:type="dxa"/>
            <w:vMerge/>
            <w:shd w:val="clear" w:color="auto" w:fill="DBE5F1" w:themeFill="accent1" w:themeFillTint="33"/>
            <w:vAlign w:val="center"/>
          </w:tcPr>
          <w:p w14:paraId="719C6E76" w14:textId="77777777" w:rsidR="00BF110F" w:rsidRPr="00370935" w:rsidRDefault="00BF110F" w:rsidP="00AF74F3">
            <w:pPr>
              <w:spacing w:after="0" w:line="276" w:lineRule="auto"/>
              <w:rPr>
                <w:rFonts w:ascii="Arial" w:hAnsi="Arial" w:cs="Arial"/>
                <w:sz w:val="20"/>
                <w:szCs w:val="20"/>
              </w:rPr>
            </w:pPr>
          </w:p>
        </w:tc>
        <w:tc>
          <w:tcPr>
            <w:tcW w:w="2039" w:type="dxa"/>
            <w:vAlign w:val="center"/>
          </w:tcPr>
          <w:p w14:paraId="19468BF9" w14:textId="77777777" w:rsidR="00BF110F" w:rsidRPr="00370935" w:rsidRDefault="002621BE" w:rsidP="00AF74F3">
            <w:pPr>
              <w:widowControl w:val="0"/>
              <w:autoSpaceDE w:val="0"/>
              <w:autoSpaceDN w:val="0"/>
              <w:adjustRightInd w:val="0"/>
              <w:spacing w:after="0" w:line="240" w:lineRule="auto"/>
              <w:rPr>
                <w:rFonts w:ascii="Arial" w:hAnsi="Arial" w:cs="Arial"/>
                <w:b/>
                <w:bCs/>
                <w:color w:val="000000"/>
                <w:sz w:val="20"/>
                <w:szCs w:val="20"/>
              </w:rPr>
            </w:pPr>
            <w:r w:rsidRPr="00370935">
              <w:rPr>
                <w:rFonts w:ascii="Arial" w:hAnsi="Arial" w:cs="Arial"/>
                <w:b/>
                <w:bCs/>
                <w:color w:val="000000"/>
                <w:sz w:val="20"/>
                <w:szCs w:val="20"/>
              </w:rPr>
              <w:t>Serbest meslek kazanç defteri</w:t>
            </w:r>
          </w:p>
        </w:tc>
        <w:tc>
          <w:tcPr>
            <w:tcW w:w="1343" w:type="dxa"/>
            <w:vAlign w:val="center"/>
          </w:tcPr>
          <w:p w14:paraId="42748089" w14:textId="77777777" w:rsidR="00BF110F" w:rsidRPr="00370935" w:rsidRDefault="002621BE" w:rsidP="00AF74F3">
            <w:pPr>
              <w:spacing w:after="0" w:line="240" w:lineRule="auto"/>
              <w:jc w:val="center"/>
              <w:rPr>
                <w:rFonts w:ascii="Arial" w:hAnsi="Arial" w:cs="Arial"/>
                <w:sz w:val="20"/>
                <w:szCs w:val="20"/>
              </w:rPr>
            </w:pPr>
            <w:r w:rsidRPr="00370935">
              <w:rPr>
                <w:rFonts w:ascii="Arial" w:hAnsi="Arial" w:cs="Arial"/>
                <w:sz w:val="20"/>
                <w:szCs w:val="20"/>
              </w:rPr>
              <w:t>3</w:t>
            </w:r>
          </w:p>
        </w:tc>
        <w:tc>
          <w:tcPr>
            <w:tcW w:w="1735" w:type="dxa"/>
            <w:vAlign w:val="center"/>
          </w:tcPr>
          <w:p w14:paraId="0A73E0A3" w14:textId="77777777" w:rsidR="00BF110F" w:rsidRPr="00370935" w:rsidRDefault="001D73CF" w:rsidP="00AF74F3">
            <w:pPr>
              <w:spacing w:after="0" w:line="240" w:lineRule="auto"/>
              <w:jc w:val="center"/>
              <w:rPr>
                <w:rFonts w:ascii="Arial" w:hAnsi="Arial" w:cs="Arial"/>
                <w:sz w:val="20"/>
                <w:szCs w:val="20"/>
              </w:rPr>
            </w:pPr>
            <w:r>
              <w:rPr>
                <w:rFonts w:ascii="Arial" w:hAnsi="Arial" w:cs="Arial"/>
                <w:sz w:val="20"/>
                <w:szCs w:val="20"/>
              </w:rPr>
              <w:t>18</w:t>
            </w:r>
          </w:p>
        </w:tc>
        <w:tc>
          <w:tcPr>
            <w:tcW w:w="1736" w:type="dxa"/>
            <w:vAlign w:val="center"/>
          </w:tcPr>
          <w:p w14:paraId="1A7D9107" w14:textId="77777777" w:rsidR="00BF110F" w:rsidRPr="00370935" w:rsidRDefault="001D73CF" w:rsidP="00F20DC1">
            <w:pPr>
              <w:spacing w:after="0" w:line="240" w:lineRule="auto"/>
              <w:jc w:val="center"/>
              <w:rPr>
                <w:rFonts w:ascii="Arial" w:hAnsi="Arial" w:cs="Arial"/>
                <w:sz w:val="20"/>
                <w:szCs w:val="20"/>
              </w:rPr>
            </w:pPr>
            <w:r>
              <w:rPr>
                <w:rFonts w:ascii="Arial" w:hAnsi="Arial" w:cs="Arial"/>
                <w:sz w:val="20"/>
                <w:szCs w:val="20"/>
              </w:rPr>
              <w:t>25</w:t>
            </w:r>
          </w:p>
        </w:tc>
      </w:tr>
      <w:tr w:rsidR="00AF74F3" w:rsidRPr="00370935" w14:paraId="72450B33" w14:textId="77777777" w:rsidTr="00AF74F3">
        <w:trPr>
          <w:trHeight w:val="686"/>
        </w:trPr>
        <w:tc>
          <w:tcPr>
            <w:tcW w:w="4248" w:type="dxa"/>
            <w:gridSpan w:val="2"/>
            <w:shd w:val="clear" w:color="auto" w:fill="auto"/>
            <w:vAlign w:val="center"/>
          </w:tcPr>
          <w:p w14:paraId="2B667103" w14:textId="77777777" w:rsidR="00AF74F3" w:rsidRPr="00370935" w:rsidRDefault="00AF74F3" w:rsidP="00AF74F3">
            <w:pPr>
              <w:spacing w:after="0" w:line="240" w:lineRule="auto"/>
              <w:rPr>
                <w:rFonts w:ascii="Arial" w:hAnsi="Arial" w:cs="Arial"/>
                <w:sz w:val="20"/>
                <w:szCs w:val="20"/>
              </w:rPr>
            </w:pPr>
            <w:r w:rsidRPr="00370935">
              <w:rPr>
                <w:rFonts w:ascii="Arial" w:hAnsi="Arial" w:cs="Arial"/>
                <w:b/>
                <w:sz w:val="20"/>
                <w:szCs w:val="20"/>
              </w:rPr>
              <w:t>TOPLAM</w:t>
            </w:r>
          </w:p>
        </w:tc>
        <w:tc>
          <w:tcPr>
            <w:tcW w:w="1343" w:type="dxa"/>
            <w:vAlign w:val="center"/>
          </w:tcPr>
          <w:p w14:paraId="140A5343" w14:textId="77777777" w:rsidR="00AF74F3" w:rsidRPr="00370935" w:rsidRDefault="006B78AF" w:rsidP="00AF74F3">
            <w:pPr>
              <w:spacing w:after="0" w:line="240" w:lineRule="auto"/>
              <w:jc w:val="center"/>
              <w:rPr>
                <w:rFonts w:ascii="Arial" w:hAnsi="Arial" w:cs="Arial"/>
                <w:b/>
                <w:sz w:val="20"/>
                <w:szCs w:val="20"/>
              </w:rPr>
            </w:pPr>
            <w:r w:rsidRPr="00370935">
              <w:rPr>
                <w:rFonts w:ascii="Arial" w:hAnsi="Arial" w:cs="Arial"/>
                <w:b/>
                <w:sz w:val="20"/>
                <w:szCs w:val="20"/>
              </w:rPr>
              <w:t>15</w:t>
            </w:r>
          </w:p>
        </w:tc>
        <w:tc>
          <w:tcPr>
            <w:tcW w:w="1735" w:type="dxa"/>
            <w:vAlign w:val="center"/>
          </w:tcPr>
          <w:p w14:paraId="6B28FCA4" w14:textId="77777777" w:rsidR="00AF74F3" w:rsidRPr="00370935" w:rsidRDefault="001D73CF" w:rsidP="00AF74F3">
            <w:pPr>
              <w:spacing w:after="0" w:line="240" w:lineRule="auto"/>
              <w:jc w:val="center"/>
              <w:rPr>
                <w:rFonts w:ascii="Arial" w:hAnsi="Arial" w:cs="Arial"/>
                <w:b/>
                <w:sz w:val="20"/>
                <w:szCs w:val="20"/>
              </w:rPr>
            </w:pPr>
            <w:r>
              <w:rPr>
                <w:rFonts w:ascii="Arial" w:hAnsi="Arial" w:cs="Arial"/>
                <w:b/>
                <w:sz w:val="20"/>
                <w:szCs w:val="20"/>
              </w:rPr>
              <w:t>72</w:t>
            </w:r>
          </w:p>
        </w:tc>
        <w:tc>
          <w:tcPr>
            <w:tcW w:w="1736" w:type="dxa"/>
            <w:vAlign w:val="center"/>
          </w:tcPr>
          <w:p w14:paraId="1E710E79" w14:textId="77777777" w:rsidR="00AF74F3" w:rsidRPr="00370935" w:rsidRDefault="00F20DC1" w:rsidP="00F20DC1">
            <w:pPr>
              <w:spacing w:after="0" w:line="240" w:lineRule="auto"/>
              <w:jc w:val="center"/>
              <w:rPr>
                <w:rFonts w:ascii="Arial" w:hAnsi="Arial" w:cs="Arial"/>
                <w:b/>
                <w:sz w:val="20"/>
                <w:szCs w:val="20"/>
              </w:rPr>
            </w:pPr>
            <w:r w:rsidRPr="00370935">
              <w:rPr>
                <w:rFonts w:ascii="Arial" w:hAnsi="Arial" w:cs="Arial"/>
                <w:b/>
                <w:sz w:val="20"/>
                <w:szCs w:val="20"/>
              </w:rPr>
              <w:t>100</w:t>
            </w:r>
          </w:p>
        </w:tc>
      </w:tr>
    </w:tbl>
    <w:p w14:paraId="5DCB9C29" w14:textId="77777777" w:rsidR="00251A4A" w:rsidRDefault="00251A4A" w:rsidP="00AF74F3">
      <w:pPr>
        <w:spacing w:after="200" w:line="276" w:lineRule="auto"/>
        <w:rPr>
          <w:rFonts w:ascii="Arial" w:hAnsi="Arial" w:cs="Arial"/>
          <w:sz w:val="20"/>
          <w:szCs w:val="20"/>
        </w:rPr>
      </w:pPr>
    </w:p>
    <w:p w14:paraId="6732BBD1" w14:textId="77777777" w:rsidR="007D3EE2" w:rsidRDefault="007D3EE2" w:rsidP="00AF74F3">
      <w:pPr>
        <w:spacing w:after="200" w:line="276" w:lineRule="auto"/>
        <w:rPr>
          <w:rFonts w:ascii="Arial" w:hAnsi="Arial" w:cs="Arial"/>
          <w:sz w:val="20"/>
          <w:szCs w:val="20"/>
        </w:rPr>
      </w:pPr>
    </w:p>
    <w:p w14:paraId="205C227C" w14:textId="77777777" w:rsidR="007D3EE2" w:rsidRDefault="007D3EE2" w:rsidP="00AF74F3">
      <w:pPr>
        <w:spacing w:after="200" w:line="276" w:lineRule="auto"/>
        <w:rPr>
          <w:rFonts w:ascii="Arial" w:hAnsi="Arial" w:cs="Arial"/>
          <w:sz w:val="20"/>
          <w:szCs w:val="20"/>
        </w:rPr>
      </w:pPr>
    </w:p>
    <w:p w14:paraId="09A3B58F" w14:textId="77777777" w:rsidR="007D3EE2" w:rsidRDefault="007D3EE2" w:rsidP="00AF74F3">
      <w:pPr>
        <w:spacing w:after="200" w:line="276" w:lineRule="auto"/>
        <w:rPr>
          <w:rFonts w:ascii="Arial" w:hAnsi="Arial" w:cs="Arial"/>
          <w:sz w:val="20"/>
          <w:szCs w:val="20"/>
        </w:rPr>
      </w:pPr>
    </w:p>
    <w:p w14:paraId="6878DF80" w14:textId="77777777" w:rsidR="007D3EE2" w:rsidRDefault="007D3EE2" w:rsidP="00AF74F3">
      <w:pPr>
        <w:spacing w:after="200" w:line="276" w:lineRule="auto"/>
        <w:rPr>
          <w:rFonts w:ascii="Arial" w:hAnsi="Arial" w:cs="Arial"/>
          <w:sz w:val="20"/>
          <w:szCs w:val="20"/>
        </w:rPr>
      </w:pPr>
    </w:p>
    <w:p w14:paraId="00232651" w14:textId="77777777" w:rsidR="007D3EE2" w:rsidRDefault="007D3EE2" w:rsidP="00AF74F3">
      <w:pPr>
        <w:spacing w:after="200" w:line="276" w:lineRule="auto"/>
        <w:rPr>
          <w:rFonts w:ascii="Arial" w:hAnsi="Arial" w:cs="Arial"/>
          <w:sz w:val="20"/>
          <w:szCs w:val="20"/>
        </w:rPr>
      </w:pPr>
    </w:p>
    <w:p w14:paraId="5F81ABB8" w14:textId="77777777" w:rsidR="007D3EE2" w:rsidRDefault="007D3EE2" w:rsidP="00AF74F3">
      <w:pPr>
        <w:spacing w:after="200" w:line="276" w:lineRule="auto"/>
        <w:rPr>
          <w:rFonts w:ascii="Arial" w:hAnsi="Arial" w:cs="Arial"/>
          <w:sz w:val="20"/>
          <w:szCs w:val="20"/>
        </w:rPr>
      </w:pPr>
    </w:p>
    <w:p w14:paraId="0CA597D3" w14:textId="77777777" w:rsidR="007D3EE2" w:rsidRDefault="007D3EE2" w:rsidP="00AF74F3">
      <w:pPr>
        <w:spacing w:after="200" w:line="276" w:lineRule="auto"/>
        <w:rPr>
          <w:rFonts w:ascii="Arial" w:hAnsi="Arial" w:cs="Arial"/>
          <w:sz w:val="20"/>
          <w:szCs w:val="20"/>
        </w:rPr>
      </w:pPr>
    </w:p>
    <w:p w14:paraId="47BE43AE" w14:textId="77777777" w:rsidR="007D3EE2" w:rsidRDefault="007D3EE2" w:rsidP="00AF74F3">
      <w:pPr>
        <w:spacing w:after="200" w:line="276" w:lineRule="auto"/>
        <w:rPr>
          <w:rFonts w:ascii="Arial" w:hAnsi="Arial" w:cs="Arial"/>
          <w:sz w:val="20"/>
          <w:szCs w:val="20"/>
        </w:rPr>
      </w:pPr>
    </w:p>
    <w:p w14:paraId="693755BB" w14:textId="77777777" w:rsidR="007D3EE2" w:rsidRPr="00370935" w:rsidRDefault="007D3EE2" w:rsidP="00AF74F3">
      <w:pPr>
        <w:spacing w:after="200" w:line="276" w:lineRule="auto"/>
        <w:rPr>
          <w:rFonts w:ascii="Arial" w:hAnsi="Arial" w:cs="Arial"/>
          <w:sz w:val="20"/>
          <w:szCs w:val="20"/>
        </w:rPr>
      </w:pPr>
    </w:p>
    <w:tbl>
      <w:tblPr>
        <w:tblStyle w:val="TableGrid2"/>
        <w:tblW w:w="1062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80" w:type="dxa"/>
          <w:right w:w="100" w:type="dxa"/>
        </w:tblCellMar>
        <w:tblLook w:val="04A0" w:firstRow="1" w:lastRow="0" w:firstColumn="1" w:lastColumn="0" w:noHBand="0" w:noVBand="1"/>
      </w:tblPr>
      <w:tblGrid>
        <w:gridCol w:w="2050"/>
        <w:gridCol w:w="2835"/>
        <w:gridCol w:w="5735"/>
      </w:tblGrid>
      <w:tr w:rsidR="00251A4A" w:rsidRPr="00370935" w14:paraId="1F3AA365" w14:textId="77777777" w:rsidTr="003D7100">
        <w:trPr>
          <w:trHeight w:val="478"/>
          <w:jc w:val="center"/>
        </w:trPr>
        <w:tc>
          <w:tcPr>
            <w:tcW w:w="2050" w:type="dxa"/>
            <w:shd w:val="clear" w:color="auto" w:fill="DBE5F1" w:themeFill="accent1" w:themeFillTint="33"/>
          </w:tcPr>
          <w:p w14:paraId="0AE0D9E1" w14:textId="77777777" w:rsidR="00251A4A" w:rsidRPr="00370935" w:rsidRDefault="00685D2E" w:rsidP="00AF74F3">
            <w:pPr>
              <w:ind w:left="134"/>
              <w:jc w:val="center"/>
              <w:rPr>
                <w:rFonts w:ascii="Arial" w:hAnsi="Arial" w:cs="Arial"/>
                <w:b/>
                <w:sz w:val="20"/>
                <w:szCs w:val="20"/>
              </w:rPr>
            </w:pPr>
            <w:r w:rsidRPr="00370935">
              <w:rPr>
                <w:rFonts w:ascii="Arial" w:hAnsi="Arial" w:cs="Arial"/>
                <w:b/>
                <w:sz w:val="20"/>
                <w:szCs w:val="20"/>
              </w:rPr>
              <w:t>ÖĞRENME BİRİMİ</w:t>
            </w:r>
          </w:p>
        </w:tc>
        <w:tc>
          <w:tcPr>
            <w:tcW w:w="2835" w:type="dxa"/>
            <w:shd w:val="clear" w:color="auto" w:fill="DBE5F1" w:themeFill="accent1" w:themeFillTint="33"/>
            <w:vAlign w:val="center"/>
          </w:tcPr>
          <w:p w14:paraId="6F133246" w14:textId="77777777" w:rsidR="00251A4A" w:rsidRPr="00370935" w:rsidRDefault="00251A4A" w:rsidP="00AF74F3">
            <w:pPr>
              <w:ind w:left="134"/>
              <w:jc w:val="center"/>
              <w:rPr>
                <w:rFonts w:ascii="Arial" w:hAnsi="Arial" w:cs="Arial"/>
                <w:b/>
                <w:sz w:val="20"/>
                <w:szCs w:val="20"/>
              </w:rPr>
            </w:pPr>
            <w:r w:rsidRPr="00370935">
              <w:rPr>
                <w:rFonts w:ascii="Arial" w:hAnsi="Arial" w:cs="Arial"/>
                <w:b/>
                <w:sz w:val="20"/>
                <w:szCs w:val="20"/>
              </w:rPr>
              <w:t>KONULAR</w:t>
            </w:r>
          </w:p>
        </w:tc>
        <w:tc>
          <w:tcPr>
            <w:tcW w:w="5735" w:type="dxa"/>
            <w:shd w:val="clear" w:color="auto" w:fill="DBE5F1" w:themeFill="accent1" w:themeFillTint="33"/>
          </w:tcPr>
          <w:p w14:paraId="4E7CA7B5" w14:textId="5CCF6859" w:rsidR="00251A4A" w:rsidRPr="00370935" w:rsidRDefault="00685D2E" w:rsidP="00AF74F3">
            <w:pPr>
              <w:ind w:left="134"/>
              <w:contextualSpacing/>
              <w:jc w:val="center"/>
              <w:rPr>
                <w:rFonts w:ascii="Arial" w:hAnsi="Arial" w:cs="Arial"/>
                <w:b/>
                <w:sz w:val="20"/>
                <w:szCs w:val="20"/>
              </w:rPr>
            </w:pPr>
            <w:r w:rsidRPr="00370935">
              <w:rPr>
                <w:rFonts w:ascii="Arial" w:hAnsi="Arial" w:cs="Arial"/>
                <w:b/>
                <w:sz w:val="20"/>
                <w:szCs w:val="20"/>
              </w:rPr>
              <w:t xml:space="preserve">ÖĞRENME BİRİMİ </w:t>
            </w:r>
            <w:r w:rsidR="00251A4A" w:rsidRPr="00370935">
              <w:rPr>
                <w:rFonts w:ascii="Arial" w:hAnsi="Arial" w:cs="Arial"/>
                <w:b/>
                <w:sz w:val="20"/>
                <w:szCs w:val="20"/>
              </w:rPr>
              <w:t xml:space="preserve">KAZANIMLARI ve </w:t>
            </w:r>
            <w:r w:rsidR="0077212E" w:rsidRPr="00370935">
              <w:rPr>
                <w:rFonts w:ascii="Arial" w:hAnsi="Arial" w:cs="Arial"/>
                <w:b/>
                <w:sz w:val="20"/>
                <w:szCs w:val="20"/>
              </w:rPr>
              <w:t>KAZANIM AÇIKLAMALARI</w:t>
            </w:r>
          </w:p>
        </w:tc>
      </w:tr>
      <w:tr w:rsidR="00FF6B47" w:rsidRPr="00370935" w14:paraId="21DC0A5C" w14:textId="77777777" w:rsidTr="007533E0">
        <w:trPr>
          <w:trHeight w:val="4292"/>
          <w:jc w:val="center"/>
        </w:trPr>
        <w:tc>
          <w:tcPr>
            <w:tcW w:w="2050" w:type="dxa"/>
            <w:vAlign w:val="center"/>
          </w:tcPr>
          <w:p w14:paraId="279B2EF6" w14:textId="77777777" w:rsidR="00575304" w:rsidRPr="00370935" w:rsidRDefault="00C42E10" w:rsidP="00575304">
            <w:pPr>
              <w:spacing w:line="240" w:lineRule="auto"/>
              <w:jc w:val="both"/>
              <w:rPr>
                <w:rFonts w:ascii="Arial" w:eastAsia="Times New Roman" w:hAnsi="Arial" w:cs="Arial"/>
                <w:color w:val="FF0000"/>
                <w:sz w:val="20"/>
                <w:szCs w:val="20"/>
              </w:rPr>
            </w:pPr>
            <w:r w:rsidRPr="00370935">
              <w:rPr>
                <w:rFonts w:ascii="Arial" w:hAnsi="Arial" w:cs="Arial"/>
                <w:b/>
                <w:bCs/>
                <w:color w:val="000000"/>
                <w:sz w:val="20"/>
                <w:szCs w:val="20"/>
              </w:rPr>
              <w:t xml:space="preserve">Bildirge </w:t>
            </w:r>
            <w:r w:rsidR="00013D3F" w:rsidRPr="00370935">
              <w:rPr>
                <w:rFonts w:ascii="Arial" w:hAnsi="Arial" w:cs="Arial"/>
                <w:b/>
                <w:bCs/>
                <w:color w:val="000000"/>
                <w:sz w:val="20"/>
                <w:szCs w:val="20"/>
              </w:rPr>
              <w:t>verilen kurumlar</w:t>
            </w:r>
          </w:p>
          <w:p w14:paraId="076561F9" w14:textId="77777777" w:rsidR="00595001" w:rsidRPr="00370935" w:rsidRDefault="00595001" w:rsidP="00AF74F3">
            <w:pPr>
              <w:spacing w:line="240" w:lineRule="auto"/>
              <w:rPr>
                <w:rFonts w:ascii="Arial" w:eastAsia="Times New Roman" w:hAnsi="Arial" w:cs="Arial"/>
                <w:b/>
                <w:sz w:val="20"/>
                <w:szCs w:val="20"/>
              </w:rPr>
            </w:pPr>
          </w:p>
        </w:tc>
        <w:tc>
          <w:tcPr>
            <w:tcW w:w="2835" w:type="dxa"/>
            <w:vAlign w:val="center"/>
          </w:tcPr>
          <w:p w14:paraId="576C2F53" w14:textId="383D3BC2" w:rsidR="00223F15" w:rsidRPr="00370935" w:rsidRDefault="0072595E" w:rsidP="0069171D">
            <w:pPr>
              <w:pStyle w:val="ListeParagraf"/>
              <w:widowControl w:val="0"/>
              <w:numPr>
                <w:ilvl w:val="0"/>
                <w:numId w:val="2"/>
              </w:numPr>
              <w:autoSpaceDE w:val="0"/>
              <w:autoSpaceDN w:val="0"/>
              <w:adjustRightInd w:val="0"/>
              <w:spacing w:after="0" w:line="240" w:lineRule="auto"/>
              <w:ind w:left="487" w:hanging="283"/>
              <w:rPr>
                <w:rFonts w:ascii="Arial" w:hAnsi="Arial" w:cs="Arial"/>
                <w:color w:val="000000"/>
                <w:sz w:val="20"/>
                <w:szCs w:val="20"/>
              </w:rPr>
            </w:pPr>
            <w:r>
              <w:rPr>
                <w:rFonts w:ascii="Arial" w:hAnsi="Arial" w:cs="Arial"/>
                <w:color w:val="000000"/>
                <w:sz w:val="20"/>
                <w:szCs w:val="20"/>
              </w:rPr>
              <w:t>Vergi Dairesi</w:t>
            </w:r>
            <w:r w:rsidR="00450EFD" w:rsidRPr="00370935">
              <w:rPr>
                <w:rFonts w:ascii="Arial" w:hAnsi="Arial" w:cs="Arial"/>
                <w:color w:val="000000"/>
                <w:sz w:val="20"/>
                <w:szCs w:val="20"/>
              </w:rPr>
              <w:t xml:space="preserve"> </w:t>
            </w:r>
          </w:p>
          <w:p w14:paraId="6C6060E3" w14:textId="155CB453" w:rsidR="000D694C" w:rsidRPr="00370935" w:rsidRDefault="0072595E" w:rsidP="0069171D">
            <w:pPr>
              <w:pStyle w:val="ListeParagraf"/>
              <w:widowControl w:val="0"/>
              <w:numPr>
                <w:ilvl w:val="0"/>
                <w:numId w:val="2"/>
              </w:numPr>
              <w:tabs>
                <w:tab w:val="left" w:pos="472"/>
                <w:tab w:val="left" w:pos="622"/>
              </w:tabs>
              <w:autoSpaceDE w:val="0"/>
              <w:autoSpaceDN w:val="0"/>
              <w:adjustRightInd w:val="0"/>
              <w:spacing w:after="0" w:line="240" w:lineRule="auto"/>
              <w:ind w:hanging="761"/>
              <w:rPr>
                <w:rFonts w:ascii="Arial" w:hAnsi="Arial" w:cs="Arial"/>
                <w:color w:val="000000"/>
                <w:sz w:val="20"/>
                <w:szCs w:val="20"/>
              </w:rPr>
            </w:pPr>
            <w:r>
              <w:rPr>
                <w:rFonts w:ascii="Arial" w:hAnsi="Arial" w:cs="Arial"/>
                <w:color w:val="000000"/>
                <w:sz w:val="20"/>
                <w:szCs w:val="20"/>
              </w:rPr>
              <w:t>Belediye</w:t>
            </w:r>
          </w:p>
          <w:p w14:paraId="4FF498C4" w14:textId="5F3E5794" w:rsidR="00223F15" w:rsidRDefault="0072595E" w:rsidP="0069171D">
            <w:pPr>
              <w:pStyle w:val="ListeParagraf"/>
              <w:numPr>
                <w:ilvl w:val="0"/>
                <w:numId w:val="2"/>
              </w:numPr>
              <w:tabs>
                <w:tab w:val="left" w:pos="447"/>
              </w:tabs>
              <w:ind w:hanging="761"/>
              <w:rPr>
                <w:rFonts w:ascii="Arial" w:hAnsi="Arial" w:cs="Arial"/>
                <w:color w:val="000000"/>
                <w:sz w:val="20"/>
                <w:szCs w:val="20"/>
              </w:rPr>
            </w:pPr>
            <w:r>
              <w:rPr>
                <w:rFonts w:ascii="Arial" w:hAnsi="Arial" w:cs="Arial"/>
                <w:color w:val="000000"/>
                <w:sz w:val="20"/>
                <w:szCs w:val="20"/>
              </w:rPr>
              <w:t>SGK</w:t>
            </w:r>
          </w:p>
          <w:p w14:paraId="5F2055FF" w14:textId="10290DB4" w:rsidR="0072595E" w:rsidRPr="00370935" w:rsidRDefault="0072595E" w:rsidP="0069171D">
            <w:pPr>
              <w:pStyle w:val="ListeParagraf"/>
              <w:numPr>
                <w:ilvl w:val="0"/>
                <w:numId w:val="2"/>
              </w:numPr>
              <w:tabs>
                <w:tab w:val="left" w:pos="447"/>
              </w:tabs>
              <w:ind w:hanging="761"/>
              <w:rPr>
                <w:rFonts w:ascii="Arial" w:hAnsi="Arial" w:cs="Arial"/>
                <w:color w:val="000000"/>
                <w:sz w:val="20"/>
                <w:szCs w:val="20"/>
              </w:rPr>
            </w:pPr>
            <w:r>
              <w:rPr>
                <w:rFonts w:ascii="Arial" w:hAnsi="Arial" w:cs="Arial"/>
                <w:color w:val="000000"/>
                <w:sz w:val="20"/>
                <w:szCs w:val="20"/>
              </w:rPr>
              <w:t>İş-Kur</w:t>
            </w:r>
          </w:p>
          <w:p w14:paraId="759586D8" w14:textId="11FF754E" w:rsidR="000715EE" w:rsidRPr="000715EE" w:rsidRDefault="000715EE" w:rsidP="0072595E">
            <w:pPr>
              <w:pStyle w:val="ListeParagraf"/>
              <w:spacing w:line="240" w:lineRule="auto"/>
              <w:rPr>
                <w:rFonts w:ascii="Arial" w:hAnsi="Arial" w:cs="Arial"/>
                <w:b/>
                <w:color w:val="000000"/>
                <w:sz w:val="20"/>
                <w:szCs w:val="20"/>
              </w:rPr>
            </w:pPr>
          </w:p>
        </w:tc>
        <w:tc>
          <w:tcPr>
            <w:tcW w:w="5735" w:type="dxa"/>
          </w:tcPr>
          <w:p w14:paraId="68A130E3" w14:textId="0D29BD26" w:rsidR="002163FF" w:rsidRPr="002163FF" w:rsidRDefault="002163FF" w:rsidP="002163FF">
            <w:pPr>
              <w:pStyle w:val="ListeParagraf"/>
              <w:numPr>
                <w:ilvl w:val="0"/>
                <w:numId w:val="16"/>
              </w:numPr>
              <w:rPr>
                <w:rFonts w:ascii="Arial" w:hAnsi="Arial" w:cs="Arial"/>
                <w:b/>
                <w:sz w:val="20"/>
                <w:szCs w:val="20"/>
              </w:rPr>
            </w:pPr>
            <w:r w:rsidRPr="002163FF">
              <w:rPr>
                <w:rFonts w:ascii="Arial" w:hAnsi="Arial" w:cs="Arial"/>
                <w:b/>
                <w:sz w:val="20"/>
                <w:szCs w:val="20"/>
              </w:rPr>
              <w:t>Vergi Dairesinde yapılacak işlemleri yapar.</w:t>
            </w:r>
          </w:p>
          <w:p w14:paraId="0ADD6815" w14:textId="016D4072" w:rsidR="002163FF" w:rsidRPr="00370935"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 xml:space="preserve">İşe başlama, </w:t>
            </w:r>
            <w:r w:rsidR="00283BF4">
              <w:rPr>
                <w:rFonts w:ascii="Arial" w:hAnsi="Arial" w:cs="Arial"/>
                <w:sz w:val="20"/>
                <w:szCs w:val="20"/>
              </w:rPr>
              <w:t>adres değişikliklerini bildirme ve işi bırakma</w:t>
            </w:r>
            <w:r w:rsidRPr="00370935">
              <w:rPr>
                <w:rFonts w:ascii="Arial" w:hAnsi="Arial" w:cs="Arial"/>
                <w:sz w:val="20"/>
                <w:szCs w:val="20"/>
              </w:rPr>
              <w:t xml:space="preserve"> ile ilgili süreler belirtilir</w:t>
            </w:r>
            <w:r w:rsidR="00CE7551">
              <w:rPr>
                <w:rFonts w:ascii="Arial" w:hAnsi="Arial" w:cs="Arial"/>
                <w:sz w:val="20"/>
                <w:szCs w:val="20"/>
              </w:rPr>
              <w:t>.</w:t>
            </w:r>
          </w:p>
          <w:p w14:paraId="6AEEAB84" w14:textId="53245560" w:rsidR="002163FF" w:rsidRDefault="00283BF4"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İşe başlama, adres değişikliklerini bildirme ve işi bırakma </w:t>
            </w:r>
            <w:r w:rsidR="002163FF" w:rsidRPr="00370935">
              <w:rPr>
                <w:rFonts w:ascii="Arial" w:hAnsi="Arial" w:cs="Arial"/>
                <w:sz w:val="20"/>
                <w:szCs w:val="20"/>
              </w:rPr>
              <w:t>i</w:t>
            </w:r>
            <w:r w:rsidR="00EC7DAE">
              <w:rPr>
                <w:rFonts w:ascii="Arial" w:hAnsi="Arial" w:cs="Arial"/>
                <w:sz w:val="20"/>
                <w:szCs w:val="20"/>
              </w:rPr>
              <w:t>l</w:t>
            </w:r>
            <w:r w:rsidR="002163FF" w:rsidRPr="00370935">
              <w:rPr>
                <w:rFonts w:ascii="Arial" w:hAnsi="Arial" w:cs="Arial"/>
                <w:sz w:val="20"/>
                <w:szCs w:val="20"/>
              </w:rPr>
              <w:t>gili belgeler örneklerle açıklanır.</w:t>
            </w:r>
          </w:p>
          <w:p w14:paraId="33EC1FD0" w14:textId="44604F9E" w:rsidR="0018739B" w:rsidRPr="00063EDA" w:rsidRDefault="0018739B"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063EDA">
              <w:rPr>
                <w:rFonts w:ascii="Arial" w:hAnsi="Arial" w:cs="Arial"/>
                <w:sz w:val="20"/>
                <w:szCs w:val="20"/>
              </w:rPr>
              <w:t>Vergi levhası işlemleri açıklanır</w:t>
            </w:r>
            <w:r w:rsidR="00063EDA">
              <w:rPr>
                <w:rFonts w:ascii="Arial" w:hAnsi="Arial" w:cs="Arial"/>
                <w:sz w:val="20"/>
                <w:szCs w:val="20"/>
              </w:rPr>
              <w:t>.</w:t>
            </w:r>
          </w:p>
          <w:p w14:paraId="6136E881" w14:textId="0FA822BC" w:rsidR="002163FF" w:rsidRPr="00370935"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Ödeme kaydedici cihaz temini ile ilgili işlemleri sırala</w:t>
            </w:r>
            <w:r w:rsidR="00CB3096">
              <w:rPr>
                <w:rFonts w:ascii="Arial" w:hAnsi="Arial" w:cs="Arial"/>
                <w:sz w:val="20"/>
                <w:szCs w:val="20"/>
              </w:rPr>
              <w:t>nı</w:t>
            </w:r>
            <w:r w:rsidRPr="00370935">
              <w:rPr>
                <w:rFonts w:ascii="Arial" w:hAnsi="Arial" w:cs="Arial"/>
                <w:sz w:val="20"/>
                <w:szCs w:val="20"/>
              </w:rPr>
              <w:t>r.</w:t>
            </w:r>
          </w:p>
          <w:p w14:paraId="128278F4" w14:textId="2E998741" w:rsidR="002163FF"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Hang</w:t>
            </w:r>
            <w:r w:rsidR="009D1590">
              <w:rPr>
                <w:rFonts w:ascii="Arial" w:hAnsi="Arial" w:cs="Arial"/>
                <w:sz w:val="20"/>
                <w:szCs w:val="20"/>
              </w:rPr>
              <w:t>i eylemlerin vergi suçu olduğu ve bunlara uygulanacak cezalar</w:t>
            </w:r>
            <w:r w:rsidRPr="00370935">
              <w:rPr>
                <w:rFonts w:ascii="Arial" w:hAnsi="Arial" w:cs="Arial"/>
                <w:sz w:val="20"/>
                <w:szCs w:val="20"/>
              </w:rPr>
              <w:t xml:space="preserve"> açıklanır.</w:t>
            </w:r>
          </w:p>
          <w:p w14:paraId="27FE9591" w14:textId="77777777" w:rsidR="00250BB9" w:rsidRPr="00370935" w:rsidRDefault="00250BB9" w:rsidP="00250BB9">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Meslek odalarına kayıt işlemleri yapılır.</w:t>
            </w:r>
            <w:r w:rsidRPr="00370935">
              <w:rPr>
                <w:rFonts w:ascii="Arial" w:hAnsi="Arial" w:cs="Arial"/>
                <w:sz w:val="20"/>
                <w:szCs w:val="20"/>
              </w:rPr>
              <w:t xml:space="preserve"> </w:t>
            </w:r>
          </w:p>
          <w:p w14:paraId="6CBCB104" w14:textId="42E16BE5" w:rsidR="00250BB9" w:rsidRPr="00370935" w:rsidRDefault="005562AE" w:rsidP="00250BB9">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Oda üyelik aidatları ödemesi</w:t>
            </w:r>
            <w:r w:rsidR="009E1DC5">
              <w:rPr>
                <w:rFonts w:ascii="Arial" w:hAnsi="Arial" w:cs="Arial"/>
                <w:sz w:val="20"/>
                <w:szCs w:val="20"/>
              </w:rPr>
              <w:t xml:space="preserve"> açıklanır.</w:t>
            </w:r>
          </w:p>
          <w:p w14:paraId="76BF67D0" w14:textId="77777777" w:rsidR="00250BB9" w:rsidRPr="00370935" w:rsidRDefault="00250BB9" w:rsidP="00250BB9">
            <w:pPr>
              <w:pStyle w:val="ListeParagraf"/>
              <w:widowControl w:val="0"/>
              <w:autoSpaceDE w:val="0"/>
              <w:autoSpaceDN w:val="0"/>
              <w:adjustRightInd w:val="0"/>
              <w:spacing w:after="0" w:line="240" w:lineRule="auto"/>
              <w:ind w:left="1440"/>
              <w:jc w:val="both"/>
              <w:rPr>
                <w:rFonts w:ascii="Arial" w:hAnsi="Arial" w:cs="Arial"/>
                <w:sz w:val="20"/>
                <w:szCs w:val="20"/>
              </w:rPr>
            </w:pPr>
          </w:p>
          <w:p w14:paraId="156A534A" w14:textId="17777AC5" w:rsidR="002163FF" w:rsidRPr="002163FF" w:rsidRDefault="002163FF" w:rsidP="002163FF">
            <w:pPr>
              <w:pStyle w:val="ListeParagraf"/>
              <w:widowControl w:val="0"/>
              <w:numPr>
                <w:ilvl w:val="0"/>
                <w:numId w:val="16"/>
              </w:numPr>
              <w:autoSpaceDE w:val="0"/>
              <w:autoSpaceDN w:val="0"/>
              <w:adjustRightInd w:val="0"/>
              <w:spacing w:after="0" w:line="240" w:lineRule="auto"/>
              <w:jc w:val="both"/>
              <w:rPr>
                <w:rFonts w:ascii="Arial" w:hAnsi="Arial" w:cs="Arial"/>
                <w:b/>
                <w:sz w:val="20"/>
                <w:szCs w:val="20"/>
              </w:rPr>
            </w:pPr>
            <w:r w:rsidRPr="002163FF">
              <w:rPr>
                <w:rFonts w:ascii="Arial" w:hAnsi="Arial" w:cs="Arial"/>
                <w:b/>
                <w:sz w:val="20"/>
                <w:szCs w:val="20"/>
              </w:rPr>
              <w:t>Belediyede yapılacak işlemleri yapar.</w:t>
            </w:r>
          </w:p>
          <w:p w14:paraId="2B0A08F6" w14:textId="77777777" w:rsidR="002163FF" w:rsidRPr="00370935"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İşyeri açma ve çalışma ruhsatı alma ile ilgili işlemler anlatılır.</w:t>
            </w:r>
          </w:p>
          <w:p w14:paraId="3B069F5B" w14:textId="568A2198" w:rsidR="002163FF" w:rsidRPr="00370935" w:rsidRDefault="00B17411"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Hafta </w:t>
            </w:r>
            <w:r w:rsidR="0018739B" w:rsidRPr="00063EDA">
              <w:rPr>
                <w:rFonts w:ascii="Arial" w:hAnsi="Arial" w:cs="Arial"/>
                <w:sz w:val="20"/>
                <w:szCs w:val="20"/>
              </w:rPr>
              <w:t>sonu</w:t>
            </w:r>
            <w:r w:rsidR="0018739B">
              <w:rPr>
                <w:rFonts w:ascii="Arial" w:hAnsi="Arial" w:cs="Arial"/>
                <w:color w:val="FF0000"/>
                <w:sz w:val="20"/>
                <w:szCs w:val="20"/>
              </w:rPr>
              <w:t xml:space="preserve"> </w:t>
            </w:r>
            <w:r>
              <w:rPr>
                <w:rFonts w:ascii="Arial" w:hAnsi="Arial" w:cs="Arial"/>
                <w:sz w:val="20"/>
                <w:szCs w:val="20"/>
              </w:rPr>
              <w:t xml:space="preserve">tatili </w:t>
            </w:r>
            <w:r w:rsidR="002163FF" w:rsidRPr="00370935">
              <w:rPr>
                <w:rFonts w:ascii="Arial" w:hAnsi="Arial" w:cs="Arial"/>
                <w:sz w:val="20"/>
                <w:szCs w:val="20"/>
              </w:rPr>
              <w:t>çalışma r</w:t>
            </w:r>
            <w:r>
              <w:rPr>
                <w:rFonts w:ascii="Arial" w:hAnsi="Arial" w:cs="Arial"/>
                <w:sz w:val="20"/>
                <w:szCs w:val="20"/>
              </w:rPr>
              <w:t>uhsatı alma ile ilgili işlemler</w:t>
            </w:r>
            <w:r w:rsidR="002163FF" w:rsidRPr="00370935">
              <w:rPr>
                <w:rFonts w:ascii="Arial" w:hAnsi="Arial" w:cs="Arial"/>
                <w:sz w:val="20"/>
                <w:szCs w:val="20"/>
              </w:rPr>
              <w:t xml:space="preserve"> sıralanır.</w:t>
            </w:r>
          </w:p>
          <w:p w14:paraId="081C45AC" w14:textId="157FB501" w:rsidR="002163FF" w:rsidRPr="00370935"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İlan ve reklam vergisi ile</w:t>
            </w:r>
            <w:r w:rsidR="00B17411">
              <w:rPr>
                <w:rFonts w:ascii="Arial" w:hAnsi="Arial" w:cs="Arial"/>
                <w:sz w:val="20"/>
                <w:szCs w:val="20"/>
              </w:rPr>
              <w:t xml:space="preserve"> ilgili işlemler</w:t>
            </w:r>
            <w:r w:rsidRPr="00370935">
              <w:rPr>
                <w:rFonts w:ascii="Arial" w:hAnsi="Arial" w:cs="Arial"/>
                <w:sz w:val="20"/>
                <w:szCs w:val="20"/>
              </w:rPr>
              <w:t xml:space="preserve"> açıklanır.</w:t>
            </w:r>
          </w:p>
          <w:p w14:paraId="3FA98245" w14:textId="77777777" w:rsidR="002163FF" w:rsidRPr="00370935" w:rsidRDefault="002163FF"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Emlak vergisi ile ilgili işlemler açıklanır.</w:t>
            </w:r>
          </w:p>
          <w:p w14:paraId="64F7600A" w14:textId="0E9D3D21" w:rsidR="002163FF" w:rsidRPr="00370935" w:rsidRDefault="00EC7DAE" w:rsidP="002163FF">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Çevre </w:t>
            </w:r>
            <w:r w:rsidR="002163FF" w:rsidRPr="00370935">
              <w:rPr>
                <w:rFonts w:ascii="Arial" w:hAnsi="Arial" w:cs="Arial"/>
                <w:sz w:val="20"/>
                <w:szCs w:val="20"/>
              </w:rPr>
              <w:t>temizli</w:t>
            </w:r>
            <w:r w:rsidR="00B17411">
              <w:rPr>
                <w:rFonts w:ascii="Arial" w:hAnsi="Arial" w:cs="Arial"/>
                <w:sz w:val="20"/>
                <w:szCs w:val="20"/>
              </w:rPr>
              <w:t>k vergisi ile ilgili işlemler</w:t>
            </w:r>
            <w:r w:rsidR="002163FF" w:rsidRPr="00370935">
              <w:rPr>
                <w:rFonts w:ascii="Arial" w:hAnsi="Arial" w:cs="Arial"/>
                <w:sz w:val="20"/>
                <w:szCs w:val="20"/>
              </w:rPr>
              <w:t xml:space="preserve"> açıklanır.</w:t>
            </w:r>
          </w:p>
          <w:p w14:paraId="72CA2241" w14:textId="77777777" w:rsidR="002163FF" w:rsidRPr="002163FF" w:rsidRDefault="002163FF" w:rsidP="002163FF">
            <w:pPr>
              <w:widowControl w:val="0"/>
              <w:autoSpaceDE w:val="0"/>
              <w:autoSpaceDN w:val="0"/>
              <w:adjustRightInd w:val="0"/>
              <w:spacing w:after="0" w:line="240" w:lineRule="auto"/>
              <w:ind w:left="605"/>
              <w:jc w:val="both"/>
              <w:rPr>
                <w:rFonts w:ascii="Arial" w:hAnsi="Arial" w:cs="Arial"/>
                <w:b/>
                <w:sz w:val="20"/>
                <w:szCs w:val="20"/>
              </w:rPr>
            </w:pPr>
          </w:p>
          <w:p w14:paraId="0462FF0A" w14:textId="2F836460" w:rsidR="00DF304D" w:rsidRPr="00370935" w:rsidRDefault="00DF304D" w:rsidP="002163FF">
            <w:pPr>
              <w:pStyle w:val="ListeParagraf"/>
              <w:widowControl w:val="0"/>
              <w:numPr>
                <w:ilvl w:val="0"/>
                <w:numId w:val="16"/>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S</w:t>
            </w:r>
            <w:r w:rsidR="006A57AD">
              <w:rPr>
                <w:rFonts w:ascii="Arial" w:hAnsi="Arial" w:cs="Arial"/>
                <w:b/>
                <w:sz w:val="20"/>
                <w:szCs w:val="20"/>
              </w:rPr>
              <w:t>GK (Sosyal Güvenlik Kurumu</w:t>
            </w:r>
            <w:r w:rsidRPr="00370935">
              <w:rPr>
                <w:rFonts w:ascii="Arial" w:hAnsi="Arial" w:cs="Arial"/>
                <w:b/>
                <w:sz w:val="20"/>
                <w:szCs w:val="20"/>
              </w:rPr>
              <w:t>)</w:t>
            </w:r>
            <w:r w:rsidR="00FA702B" w:rsidRPr="00370935">
              <w:rPr>
                <w:rFonts w:ascii="Arial" w:hAnsi="Arial" w:cs="Arial"/>
                <w:b/>
                <w:sz w:val="20"/>
                <w:szCs w:val="20"/>
              </w:rPr>
              <w:t xml:space="preserve"> ile ilgili iş ve işlemleri</w:t>
            </w:r>
            <w:r w:rsidR="00A5303B" w:rsidRPr="00370935">
              <w:rPr>
                <w:rFonts w:ascii="Arial" w:hAnsi="Arial" w:cs="Arial"/>
                <w:b/>
                <w:sz w:val="20"/>
                <w:szCs w:val="20"/>
              </w:rPr>
              <w:t xml:space="preserve"> yapar.</w:t>
            </w:r>
          </w:p>
          <w:p w14:paraId="64DECBC4" w14:textId="43117F9B"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Sosyal güvenlik kavramını, Türkiye’de sosyal güvenliğin gelişimi</w:t>
            </w:r>
            <w:r w:rsidR="000C0EAE">
              <w:rPr>
                <w:rFonts w:ascii="Arial" w:hAnsi="Arial" w:cs="Arial"/>
                <w:sz w:val="20"/>
                <w:szCs w:val="20"/>
              </w:rPr>
              <w:t>ni</w:t>
            </w:r>
            <w:r w:rsidRPr="00370935">
              <w:rPr>
                <w:rFonts w:ascii="Arial" w:hAnsi="Arial" w:cs="Arial"/>
                <w:sz w:val="20"/>
                <w:szCs w:val="20"/>
              </w:rPr>
              <w:t xml:space="preserve"> ve sosyal güvenlik terimleri</w:t>
            </w:r>
            <w:r w:rsidR="000C0EAE">
              <w:rPr>
                <w:rFonts w:ascii="Arial" w:hAnsi="Arial" w:cs="Arial"/>
                <w:sz w:val="20"/>
                <w:szCs w:val="20"/>
              </w:rPr>
              <w:t>ni açıklar</w:t>
            </w:r>
            <w:r w:rsidRPr="00370935">
              <w:rPr>
                <w:rFonts w:ascii="Arial" w:hAnsi="Arial" w:cs="Arial"/>
                <w:sz w:val="20"/>
                <w:szCs w:val="20"/>
              </w:rPr>
              <w:t>.</w:t>
            </w:r>
          </w:p>
          <w:p w14:paraId="523C13B1" w14:textId="4A542984"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Sosyal güvenliğin fonksiyonlarını, teriml</w:t>
            </w:r>
            <w:r w:rsidR="000C0EAE">
              <w:rPr>
                <w:rFonts w:ascii="Arial" w:hAnsi="Arial" w:cs="Arial"/>
                <w:sz w:val="20"/>
                <w:szCs w:val="20"/>
              </w:rPr>
              <w:t xml:space="preserve">erini, işverenin yükümlülüklerini </w:t>
            </w:r>
            <w:r w:rsidRPr="00370935">
              <w:rPr>
                <w:rFonts w:ascii="Arial" w:hAnsi="Arial" w:cs="Arial"/>
                <w:sz w:val="20"/>
                <w:szCs w:val="20"/>
              </w:rPr>
              <w:t>ve e-sigorta kapsamında yapılan işlemler sıralanır.</w:t>
            </w:r>
          </w:p>
          <w:p w14:paraId="65CC3FF2" w14:textId="7E382CE1" w:rsidR="00FA702B"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Sosyal Güvenlik Kurumunda sigortalılıklar ayırt edilir.</w:t>
            </w:r>
          </w:p>
          <w:p w14:paraId="4C1EA46E" w14:textId="3341D061" w:rsidR="00CB3096" w:rsidRPr="00063EDA" w:rsidRDefault="00CB3096" w:rsidP="0069171D">
            <w:pPr>
              <w:pStyle w:val="ListeParagraf"/>
              <w:numPr>
                <w:ilvl w:val="1"/>
                <w:numId w:val="16"/>
              </w:numPr>
              <w:rPr>
                <w:rFonts w:ascii="Arial" w:hAnsi="Arial" w:cs="Arial"/>
                <w:sz w:val="20"/>
                <w:szCs w:val="20"/>
              </w:rPr>
            </w:pPr>
            <w:r w:rsidRPr="00063EDA">
              <w:rPr>
                <w:rFonts w:ascii="Arial" w:hAnsi="Arial" w:cs="Arial"/>
                <w:sz w:val="20"/>
                <w:szCs w:val="20"/>
              </w:rPr>
              <w:t>E-SGK açıklanır.</w:t>
            </w:r>
          </w:p>
          <w:p w14:paraId="67BE0E2A" w14:textId="7324F530" w:rsidR="00FA702B" w:rsidRDefault="00F17402" w:rsidP="0069171D">
            <w:pPr>
              <w:pStyle w:val="ListeParagraf"/>
              <w:numPr>
                <w:ilvl w:val="1"/>
                <w:numId w:val="16"/>
              </w:numPr>
              <w:spacing w:after="0" w:line="240" w:lineRule="auto"/>
              <w:rPr>
                <w:rFonts w:ascii="Arial" w:hAnsi="Arial" w:cs="Arial"/>
                <w:sz w:val="20"/>
                <w:szCs w:val="20"/>
              </w:rPr>
            </w:pPr>
            <w:r>
              <w:rPr>
                <w:rFonts w:ascii="Arial" w:hAnsi="Arial" w:cs="Arial"/>
                <w:sz w:val="20"/>
                <w:szCs w:val="20"/>
              </w:rPr>
              <w:t>İş yeri bildirgesi</w:t>
            </w:r>
            <w:r w:rsidR="00FA702B" w:rsidRPr="00370935">
              <w:rPr>
                <w:rFonts w:ascii="Arial" w:hAnsi="Arial" w:cs="Arial"/>
                <w:sz w:val="20"/>
                <w:szCs w:val="20"/>
              </w:rPr>
              <w:t xml:space="preserve"> ve iş yeri tescil numarası açıklanır.</w:t>
            </w:r>
          </w:p>
          <w:p w14:paraId="49E35DCC" w14:textId="77777777" w:rsidR="00980A0A" w:rsidRPr="00370935" w:rsidRDefault="00980A0A" w:rsidP="00980A0A">
            <w:pPr>
              <w:pStyle w:val="ListeParagraf"/>
              <w:numPr>
                <w:ilvl w:val="1"/>
                <w:numId w:val="16"/>
              </w:numPr>
              <w:rPr>
                <w:rFonts w:ascii="Arial" w:hAnsi="Arial" w:cs="Arial"/>
                <w:sz w:val="20"/>
                <w:szCs w:val="20"/>
              </w:rPr>
            </w:pPr>
            <w:r w:rsidRPr="00370935">
              <w:rPr>
                <w:rFonts w:ascii="Arial" w:hAnsi="Arial" w:cs="Arial"/>
                <w:sz w:val="20"/>
                <w:szCs w:val="20"/>
              </w:rPr>
              <w:t>İş yeri bildirgesi düzenlenir ve iş yeri bildirgesi ile verilecek belgeler hazırlanır.</w:t>
            </w:r>
          </w:p>
          <w:p w14:paraId="06AE1702" w14:textId="77777777" w:rsidR="00980A0A" w:rsidRPr="00370935" w:rsidRDefault="00980A0A" w:rsidP="00980A0A">
            <w:pPr>
              <w:pStyle w:val="ListeParagraf"/>
              <w:spacing w:after="0" w:line="240" w:lineRule="auto"/>
              <w:ind w:left="1440"/>
              <w:rPr>
                <w:rFonts w:ascii="Arial" w:hAnsi="Arial" w:cs="Arial"/>
                <w:sz w:val="20"/>
                <w:szCs w:val="20"/>
              </w:rPr>
            </w:pPr>
          </w:p>
          <w:p w14:paraId="013246A4" w14:textId="77777777" w:rsidR="00FA702B" w:rsidRPr="00370935" w:rsidRDefault="00FA702B" w:rsidP="0069171D">
            <w:pPr>
              <w:pStyle w:val="ListeParagraf"/>
              <w:numPr>
                <w:ilvl w:val="1"/>
                <w:numId w:val="16"/>
              </w:numPr>
              <w:spacing w:after="0" w:line="240" w:lineRule="auto"/>
              <w:rPr>
                <w:rFonts w:ascii="Arial" w:hAnsi="Arial" w:cs="Arial"/>
                <w:sz w:val="20"/>
                <w:szCs w:val="20"/>
              </w:rPr>
            </w:pPr>
            <w:r w:rsidRPr="00370935">
              <w:rPr>
                <w:rFonts w:ascii="Arial" w:hAnsi="Arial" w:cs="Arial"/>
                <w:sz w:val="20"/>
                <w:szCs w:val="20"/>
              </w:rPr>
              <w:t>İş yeri bildirgesi ile ilgili idari para cezaları açıklanır.</w:t>
            </w:r>
          </w:p>
          <w:p w14:paraId="00CCABD8" w14:textId="77777777" w:rsidR="00FA702B" w:rsidRPr="00370935" w:rsidRDefault="00FA702B" w:rsidP="0069171D">
            <w:pPr>
              <w:pStyle w:val="ListeParagraf"/>
              <w:numPr>
                <w:ilvl w:val="1"/>
                <w:numId w:val="16"/>
              </w:numPr>
              <w:spacing w:after="0" w:line="240" w:lineRule="auto"/>
              <w:rPr>
                <w:rFonts w:ascii="Arial" w:hAnsi="Arial" w:cs="Arial"/>
                <w:sz w:val="20"/>
                <w:szCs w:val="20"/>
              </w:rPr>
            </w:pPr>
            <w:r w:rsidRPr="00370935">
              <w:rPr>
                <w:rFonts w:ascii="Arial" w:hAnsi="Arial" w:cs="Arial"/>
                <w:sz w:val="20"/>
                <w:szCs w:val="20"/>
              </w:rPr>
              <w:t>Sigortalı bildirimi ile ilgili iş ve işlemler açıklanır.</w:t>
            </w:r>
          </w:p>
          <w:p w14:paraId="46E91BAA" w14:textId="6BBDB9DF" w:rsidR="00FA702B" w:rsidRDefault="00F17402" w:rsidP="0069171D">
            <w:pPr>
              <w:pStyle w:val="ListeParagraf"/>
              <w:numPr>
                <w:ilvl w:val="1"/>
                <w:numId w:val="16"/>
              </w:numPr>
              <w:rPr>
                <w:rFonts w:ascii="Arial" w:hAnsi="Arial" w:cs="Arial"/>
                <w:sz w:val="20"/>
                <w:szCs w:val="20"/>
              </w:rPr>
            </w:pPr>
            <w:r>
              <w:rPr>
                <w:rFonts w:ascii="Arial" w:hAnsi="Arial" w:cs="Arial"/>
                <w:sz w:val="20"/>
                <w:szCs w:val="20"/>
              </w:rPr>
              <w:t xml:space="preserve">Ücret, </w:t>
            </w:r>
            <w:r w:rsidR="00FA702B" w:rsidRPr="00370935">
              <w:rPr>
                <w:rFonts w:ascii="Arial" w:hAnsi="Arial" w:cs="Arial"/>
                <w:sz w:val="20"/>
                <w:szCs w:val="20"/>
              </w:rPr>
              <w:t>unsurları ve aylık ücret bordrosu açıklanır.</w:t>
            </w:r>
          </w:p>
          <w:p w14:paraId="0ADC4332" w14:textId="4A1F843E" w:rsidR="000913F2" w:rsidRPr="00370935" w:rsidRDefault="00F17402" w:rsidP="000913F2">
            <w:pPr>
              <w:pStyle w:val="ListeParagraf"/>
              <w:numPr>
                <w:ilvl w:val="1"/>
                <w:numId w:val="16"/>
              </w:numPr>
              <w:rPr>
                <w:rFonts w:ascii="Arial" w:hAnsi="Arial" w:cs="Arial"/>
                <w:sz w:val="20"/>
                <w:szCs w:val="20"/>
              </w:rPr>
            </w:pPr>
            <w:r>
              <w:rPr>
                <w:rFonts w:ascii="Arial" w:hAnsi="Arial" w:cs="Arial"/>
                <w:sz w:val="20"/>
                <w:szCs w:val="20"/>
              </w:rPr>
              <w:t xml:space="preserve">Normal ve </w:t>
            </w:r>
            <w:r w:rsidR="000913F2" w:rsidRPr="00370935">
              <w:rPr>
                <w:rFonts w:ascii="Arial" w:hAnsi="Arial" w:cs="Arial"/>
                <w:sz w:val="20"/>
                <w:szCs w:val="20"/>
              </w:rPr>
              <w:t>fazla mesaili ücretler hesaplanır.</w:t>
            </w:r>
          </w:p>
          <w:p w14:paraId="3F0A8CD6" w14:textId="2F1AD4AC" w:rsidR="000913F2" w:rsidRPr="00370935" w:rsidRDefault="00F17402" w:rsidP="000913F2">
            <w:pPr>
              <w:pStyle w:val="ListeParagraf"/>
              <w:numPr>
                <w:ilvl w:val="1"/>
                <w:numId w:val="16"/>
              </w:numPr>
              <w:rPr>
                <w:rFonts w:ascii="Arial" w:hAnsi="Arial" w:cs="Arial"/>
                <w:sz w:val="20"/>
                <w:szCs w:val="20"/>
              </w:rPr>
            </w:pPr>
            <w:r>
              <w:rPr>
                <w:rFonts w:ascii="Arial" w:hAnsi="Arial" w:cs="Arial"/>
                <w:sz w:val="20"/>
                <w:szCs w:val="20"/>
              </w:rPr>
              <w:t>İzinli ve raporlu ücretler</w:t>
            </w:r>
            <w:r w:rsidR="000913F2" w:rsidRPr="00370935">
              <w:rPr>
                <w:rFonts w:ascii="Arial" w:hAnsi="Arial" w:cs="Arial"/>
                <w:sz w:val="20"/>
                <w:szCs w:val="20"/>
              </w:rPr>
              <w:t xml:space="preserve"> hesaplanır</w:t>
            </w:r>
            <w:r w:rsidR="000913F2">
              <w:rPr>
                <w:rFonts w:ascii="Arial" w:hAnsi="Arial" w:cs="Arial"/>
                <w:sz w:val="20"/>
                <w:szCs w:val="20"/>
              </w:rPr>
              <w:t>.</w:t>
            </w:r>
          </w:p>
          <w:p w14:paraId="6A4707B4" w14:textId="61BE1384" w:rsidR="000913F2" w:rsidRPr="00370935" w:rsidRDefault="000913F2" w:rsidP="000913F2">
            <w:pPr>
              <w:pStyle w:val="ListeParagraf"/>
              <w:numPr>
                <w:ilvl w:val="1"/>
                <w:numId w:val="16"/>
              </w:numPr>
              <w:rPr>
                <w:rFonts w:ascii="Arial" w:hAnsi="Arial" w:cs="Arial"/>
                <w:sz w:val="20"/>
                <w:szCs w:val="20"/>
              </w:rPr>
            </w:pPr>
            <w:r w:rsidRPr="00370935">
              <w:rPr>
                <w:rFonts w:ascii="Arial" w:hAnsi="Arial" w:cs="Arial"/>
                <w:sz w:val="20"/>
                <w:szCs w:val="20"/>
              </w:rPr>
              <w:t>Ücret bordrosu düzenlenir</w:t>
            </w:r>
            <w:r>
              <w:rPr>
                <w:rFonts w:ascii="Arial" w:hAnsi="Arial" w:cs="Arial"/>
                <w:sz w:val="20"/>
                <w:szCs w:val="20"/>
              </w:rPr>
              <w:t>.</w:t>
            </w:r>
          </w:p>
          <w:p w14:paraId="7165B05D" w14:textId="219418E9" w:rsidR="00054EF2" w:rsidRDefault="00B219A9" w:rsidP="0069171D">
            <w:pPr>
              <w:pStyle w:val="ListeParagraf"/>
              <w:numPr>
                <w:ilvl w:val="1"/>
                <w:numId w:val="16"/>
              </w:numPr>
              <w:rPr>
                <w:rFonts w:ascii="Arial" w:hAnsi="Arial" w:cs="Arial"/>
                <w:sz w:val="20"/>
                <w:szCs w:val="20"/>
              </w:rPr>
            </w:pPr>
            <w:r>
              <w:rPr>
                <w:rFonts w:ascii="Arial" w:hAnsi="Arial" w:cs="Arial"/>
                <w:sz w:val="20"/>
                <w:szCs w:val="20"/>
              </w:rPr>
              <w:t>Muhtasar ve prim hizmet beyannamesi,</w:t>
            </w:r>
            <w:r w:rsidR="00854A27">
              <w:rPr>
                <w:rFonts w:ascii="Arial" w:hAnsi="Arial" w:cs="Arial"/>
                <w:sz w:val="20"/>
                <w:szCs w:val="20"/>
              </w:rPr>
              <w:t xml:space="preserve"> </w:t>
            </w:r>
          </w:p>
          <w:p w14:paraId="77D735CF" w14:textId="63CAAD42" w:rsidR="00FA702B" w:rsidRPr="00370935" w:rsidRDefault="00FA702B" w:rsidP="00854A27">
            <w:pPr>
              <w:pStyle w:val="ListeParagraf"/>
              <w:ind w:left="1440"/>
              <w:rPr>
                <w:rFonts w:ascii="Arial" w:hAnsi="Arial" w:cs="Arial"/>
                <w:sz w:val="20"/>
                <w:szCs w:val="20"/>
              </w:rPr>
            </w:pPr>
            <w:proofErr w:type="gramStart"/>
            <w:r w:rsidRPr="00370935">
              <w:rPr>
                <w:rFonts w:ascii="Arial" w:hAnsi="Arial" w:cs="Arial"/>
                <w:sz w:val="20"/>
                <w:szCs w:val="20"/>
              </w:rPr>
              <w:t>prim</w:t>
            </w:r>
            <w:proofErr w:type="gramEnd"/>
            <w:r w:rsidRPr="00370935">
              <w:rPr>
                <w:rFonts w:ascii="Arial" w:hAnsi="Arial" w:cs="Arial"/>
                <w:sz w:val="20"/>
                <w:szCs w:val="20"/>
              </w:rPr>
              <w:t xml:space="preserve"> oranları açıklanır.</w:t>
            </w:r>
          </w:p>
          <w:p w14:paraId="1638511F" w14:textId="6DEFDE56" w:rsidR="00FA702B"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Sigortalı hesap fişi açıklanır.</w:t>
            </w:r>
          </w:p>
          <w:p w14:paraId="098CBCC0" w14:textId="2D541809" w:rsidR="00FA702B" w:rsidRPr="00980A0A" w:rsidRDefault="00980A0A" w:rsidP="00980A0A">
            <w:pPr>
              <w:pStyle w:val="ListeParagraf"/>
              <w:numPr>
                <w:ilvl w:val="1"/>
                <w:numId w:val="16"/>
              </w:numPr>
              <w:rPr>
                <w:rFonts w:ascii="Arial" w:hAnsi="Arial" w:cs="Arial"/>
                <w:sz w:val="20"/>
                <w:szCs w:val="20"/>
              </w:rPr>
            </w:pPr>
            <w:r w:rsidRPr="00370935">
              <w:rPr>
                <w:rFonts w:ascii="Arial" w:hAnsi="Arial" w:cs="Arial"/>
                <w:sz w:val="20"/>
                <w:szCs w:val="20"/>
              </w:rPr>
              <w:t>İşçi aylık hesap pusulası düzenlenir.</w:t>
            </w:r>
          </w:p>
          <w:p w14:paraId="4B59B463"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lastRenderedPageBreak/>
              <w:t>Sigortalı işe giriş ve işten çıkış bildirgesi düzenlenir.</w:t>
            </w:r>
          </w:p>
          <w:p w14:paraId="28447A73" w14:textId="661A48E5" w:rsidR="004B6D84" w:rsidRDefault="004B6D84" w:rsidP="0069171D">
            <w:pPr>
              <w:pStyle w:val="ListeParagraf"/>
              <w:numPr>
                <w:ilvl w:val="1"/>
                <w:numId w:val="16"/>
              </w:numPr>
              <w:rPr>
                <w:rFonts w:ascii="Arial" w:hAnsi="Arial" w:cs="Arial"/>
                <w:sz w:val="20"/>
                <w:szCs w:val="20"/>
              </w:rPr>
            </w:pPr>
            <w:r>
              <w:rPr>
                <w:rFonts w:ascii="Arial" w:hAnsi="Arial" w:cs="Arial"/>
                <w:sz w:val="20"/>
                <w:szCs w:val="20"/>
              </w:rPr>
              <w:t>İş kazaları ve meslek hastalıklarını bildirme sorumlulukları açıklanır.</w:t>
            </w:r>
          </w:p>
          <w:p w14:paraId="196B5F19" w14:textId="597F0DE6" w:rsidR="004B6D84" w:rsidRDefault="004B6D84" w:rsidP="0069171D">
            <w:pPr>
              <w:pStyle w:val="ListeParagraf"/>
              <w:numPr>
                <w:ilvl w:val="1"/>
                <w:numId w:val="16"/>
              </w:numPr>
              <w:rPr>
                <w:rFonts w:ascii="Arial" w:hAnsi="Arial" w:cs="Arial"/>
                <w:sz w:val="20"/>
                <w:szCs w:val="20"/>
              </w:rPr>
            </w:pPr>
            <w:r>
              <w:rPr>
                <w:rFonts w:ascii="Arial" w:hAnsi="Arial" w:cs="Arial"/>
                <w:sz w:val="20"/>
                <w:szCs w:val="20"/>
              </w:rPr>
              <w:t xml:space="preserve">İzin, </w:t>
            </w:r>
            <w:r w:rsidR="0018739B" w:rsidRPr="00063EDA">
              <w:rPr>
                <w:rFonts w:ascii="Arial" w:hAnsi="Arial" w:cs="Arial"/>
                <w:sz w:val="20"/>
                <w:szCs w:val="20"/>
              </w:rPr>
              <w:t xml:space="preserve">hafta tatili, ulusal bayram ve genel tatil, </w:t>
            </w:r>
            <w:r>
              <w:rPr>
                <w:rFonts w:ascii="Arial" w:hAnsi="Arial" w:cs="Arial"/>
                <w:sz w:val="20"/>
                <w:szCs w:val="20"/>
              </w:rPr>
              <w:t>mazeret izinleri ve ara dinlenme süreleri açıklanır.</w:t>
            </w:r>
          </w:p>
          <w:p w14:paraId="3674A738" w14:textId="128585E3" w:rsidR="004B6D84" w:rsidRDefault="004B6D84" w:rsidP="0069171D">
            <w:pPr>
              <w:pStyle w:val="ListeParagraf"/>
              <w:numPr>
                <w:ilvl w:val="1"/>
                <w:numId w:val="16"/>
              </w:numPr>
              <w:rPr>
                <w:rFonts w:ascii="Arial" w:hAnsi="Arial" w:cs="Arial"/>
                <w:sz w:val="20"/>
                <w:szCs w:val="20"/>
              </w:rPr>
            </w:pPr>
            <w:r>
              <w:rPr>
                <w:rFonts w:ascii="Arial" w:hAnsi="Arial" w:cs="Arial"/>
                <w:sz w:val="20"/>
                <w:szCs w:val="20"/>
              </w:rPr>
              <w:t>İşçi özlük dosyası düzenlenir.</w:t>
            </w:r>
          </w:p>
          <w:p w14:paraId="74FF111F" w14:textId="0E2AD250" w:rsidR="00980A0A" w:rsidRPr="00370935" w:rsidRDefault="00980A0A" w:rsidP="0069171D">
            <w:pPr>
              <w:pStyle w:val="ListeParagraf"/>
              <w:numPr>
                <w:ilvl w:val="1"/>
                <w:numId w:val="16"/>
              </w:numPr>
              <w:rPr>
                <w:rFonts w:ascii="Arial" w:hAnsi="Arial" w:cs="Arial"/>
                <w:sz w:val="20"/>
                <w:szCs w:val="20"/>
              </w:rPr>
            </w:pPr>
            <w:r w:rsidRPr="00370935">
              <w:rPr>
                <w:rFonts w:ascii="Arial" w:hAnsi="Arial" w:cs="Arial"/>
                <w:sz w:val="20"/>
                <w:szCs w:val="20"/>
              </w:rPr>
              <w:t xml:space="preserve">Kayıt ve </w:t>
            </w:r>
            <w:r>
              <w:rPr>
                <w:rFonts w:ascii="Arial" w:hAnsi="Arial" w:cs="Arial"/>
                <w:sz w:val="20"/>
                <w:szCs w:val="20"/>
              </w:rPr>
              <w:t>belgelere ilişkin sorumluluklar</w:t>
            </w:r>
            <w:r w:rsidRPr="00370935">
              <w:rPr>
                <w:rFonts w:ascii="Arial" w:hAnsi="Arial" w:cs="Arial"/>
                <w:sz w:val="20"/>
                <w:szCs w:val="20"/>
              </w:rPr>
              <w:t xml:space="preserve"> ve idari para cezaları açıklanır</w:t>
            </w:r>
            <w:r>
              <w:rPr>
                <w:rFonts w:ascii="Arial" w:hAnsi="Arial" w:cs="Arial"/>
                <w:sz w:val="20"/>
                <w:szCs w:val="20"/>
              </w:rPr>
              <w:t>.</w:t>
            </w:r>
          </w:p>
          <w:p w14:paraId="34FFE332"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çalışanlarda sigortalılık açıklanır.</w:t>
            </w:r>
          </w:p>
          <w:p w14:paraId="57BBD4D9"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Sigortalılığın başlangıcı ve kuruma bildirilmesi açıklanır.</w:t>
            </w:r>
          </w:p>
          <w:p w14:paraId="5BE160F2"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prime esas kazançları açıklanır.</w:t>
            </w:r>
          </w:p>
          <w:p w14:paraId="70511521"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prim oranları açıklanır.</w:t>
            </w:r>
          </w:p>
          <w:p w14:paraId="71A47E6F"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primlerinin ödeme esasları açıklanır.</w:t>
            </w:r>
          </w:p>
          <w:p w14:paraId="4E935472"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sağlık hizmetlerinden yararlanma şartları açıklanır.</w:t>
            </w:r>
          </w:p>
          <w:p w14:paraId="051B7774"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sigortalılığının sona ermesi ve bildirimi açıklanır.</w:t>
            </w:r>
          </w:p>
          <w:p w14:paraId="09C24F0C"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sigortalılık iş ve işlemleri yapılır.</w:t>
            </w:r>
          </w:p>
          <w:p w14:paraId="7E5F31C8" w14:textId="77777777" w:rsidR="00FA702B" w:rsidRPr="00370935" w:rsidRDefault="00FA702B" w:rsidP="0069171D">
            <w:pPr>
              <w:pStyle w:val="ListeParagraf"/>
              <w:numPr>
                <w:ilvl w:val="1"/>
                <w:numId w:val="16"/>
              </w:numPr>
              <w:rPr>
                <w:rFonts w:ascii="Arial" w:hAnsi="Arial" w:cs="Arial"/>
                <w:sz w:val="20"/>
                <w:szCs w:val="20"/>
              </w:rPr>
            </w:pPr>
            <w:r w:rsidRPr="00370935">
              <w:rPr>
                <w:rFonts w:ascii="Arial" w:hAnsi="Arial" w:cs="Arial"/>
                <w:sz w:val="20"/>
                <w:szCs w:val="20"/>
              </w:rPr>
              <w:t>Bağımsız çalışanların sigortalılık belgeleri düzenlenir.</w:t>
            </w:r>
          </w:p>
          <w:p w14:paraId="2505CF3A" w14:textId="77777777" w:rsidR="00FA702B" w:rsidRPr="00370935" w:rsidRDefault="00FA702B" w:rsidP="00FA702B">
            <w:pPr>
              <w:pStyle w:val="ListeParagraf"/>
              <w:ind w:left="1440"/>
              <w:rPr>
                <w:rFonts w:ascii="Arial" w:hAnsi="Arial" w:cs="Arial"/>
                <w:sz w:val="20"/>
                <w:szCs w:val="20"/>
              </w:rPr>
            </w:pPr>
          </w:p>
          <w:p w14:paraId="6AEBAA6D" w14:textId="77777777" w:rsidR="00D20DFC" w:rsidRPr="00370935" w:rsidRDefault="00D20DFC" w:rsidP="00AF74F3">
            <w:pPr>
              <w:widowControl w:val="0"/>
              <w:autoSpaceDE w:val="0"/>
              <w:autoSpaceDN w:val="0"/>
              <w:adjustRightInd w:val="0"/>
              <w:spacing w:after="0" w:line="240" w:lineRule="auto"/>
              <w:jc w:val="both"/>
              <w:rPr>
                <w:rFonts w:ascii="Arial" w:hAnsi="Arial" w:cs="Arial"/>
                <w:sz w:val="20"/>
                <w:szCs w:val="20"/>
              </w:rPr>
            </w:pPr>
          </w:p>
          <w:p w14:paraId="34337194" w14:textId="2856B085" w:rsidR="00E2163E" w:rsidRPr="00370935" w:rsidRDefault="00E2163E" w:rsidP="002163FF">
            <w:pPr>
              <w:pStyle w:val="ListeParagraf"/>
              <w:widowControl w:val="0"/>
              <w:numPr>
                <w:ilvl w:val="0"/>
                <w:numId w:val="16"/>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İş-Kur</w:t>
            </w:r>
            <w:r w:rsidR="002448FB" w:rsidRPr="00370935">
              <w:rPr>
                <w:rFonts w:ascii="Arial" w:hAnsi="Arial" w:cs="Arial"/>
                <w:b/>
                <w:sz w:val="20"/>
                <w:szCs w:val="20"/>
              </w:rPr>
              <w:t>’</w:t>
            </w:r>
            <w:r w:rsidRPr="00370935">
              <w:rPr>
                <w:rFonts w:ascii="Arial" w:hAnsi="Arial" w:cs="Arial"/>
                <w:b/>
                <w:sz w:val="20"/>
                <w:szCs w:val="20"/>
              </w:rPr>
              <w:t>da yapılacak iş ve işlemleri yapar</w:t>
            </w:r>
            <w:r w:rsidR="002163FF">
              <w:rPr>
                <w:rFonts w:ascii="Arial" w:hAnsi="Arial" w:cs="Arial"/>
                <w:b/>
                <w:sz w:val="20"/>
                <w:szCs w:val="20"/>
              </w:rPr>
              <w:t>.</w:t>
            </w:r>
          </w:p>
          <w:p w14:paraId="34991BE0" w14:textId="0E96F541" w:rsidR="00991083" w:rsidRPr="00370935" w:rsidRDefault="00991083"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 xml:space="preserve">Çalışma ve </w:t>
            </w:r>
            <w:r w:rsidR="000913F2" w:rsidRPr="00370935">
              <w:rPr>
                <w:rFonts w:ascii="Arial" w:hAnsi="Arial" w:cs="Arial"/>
                <w:sz w:val="20"/>
                <w:szCs w:val="20"/>
              </w:rPr>
              <w:t xml:space="preserve">Sosyal Güvenlik </w:t>
            </w:r>
            <w:r w:rsidRPr="00370935">
              <w:rPr>
                <w:rFonts w:ascii="Arial" w:hAnsi="Arial" w:cs="Arial"/>
                <w:sz w:val="20"/>
                <w:szCs w:val="20"/>
              </w:rPr>
              <w:t>ile ilgili bakanlığın görevleri açıklanır.</w:t>
            </w:r>
          </w:p>
          <w:p w14:paraId="70CF236F" w14:textId="77777777" w:rsidR="00991083" w:rsidRPr="00370935" w:rsidRDefault="00991083"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Türkiye İş Kurumu’nun görevleri açıklanır.</w:t>
            </w:r>
          </w:p>
          <w:p w14:paraId="558F48F7" w14:textId="65FAB030" w:rsidR="00E2163E" w:rsidRPr="00370935" w:rsidRDefault="0019757F"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İşsizlik sigortası</w:t>
            </w:r>
            <w:r w:rsidR="00121489" w:rsidRPr="00370935">
              <w:rPr>
                <w:rFonts w:ascii="Arial" w:hAnsi="Arial" w:cs="Arial"/>
                <w:sz w:val="20"/>
                <w:szCs w:val="20"/>
              </w:rPr>
              <w:t xml:space="preserve"> </w:t>
            </w:r>
            <w:r>
              <w:rPr>
                <w:rFonts w:ascii="Arial" w:hAnsi="Arial" w:cs="Arial"/>
                <w:sz w:val="20"/>
                <w:szCs w:val="20"/>
              </w:rPr>
              <w:t>başvurusu</w:t>
            </w:r>
            <w:r w:rsidR="003D7100" w:rsidRPr="00370935">
              <w:rPr>
                <w:rFonts w:ascii="Arial" w:hAnsi="Arial" w:cs="Arial"/>
                <w:sz w:val="20"/>
                <w:szCs w:val="20"/>
              </w:rPr>
              <w:t xml:space="preserve"> hakkında bilgi verilir.</w:t>
            </w:r>
          </w:p>
          <w:p w14:paraId="74EF1E71" w14:textId="2DD4D908" w:rsidR="00121489" w:rsidRPr="00370935" w:rsidRDefault="00121489"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İşsizlik ödeneğine hak kazanma koşulları</w:t>
            </w:r>
            <w:r w:rsidR="00134574">
              <w:rPr>
                <w:rFonts w:ascii="Arial" w:hAnsi="Arial" w:cs="Arial"/>
                <w:sz w:val="20"/>
                <w:szCs w:val="20"/>
              </w:rPr>
              <w:t xml:space="preserve"> ve başvuru koşulları</w:t>
            </w:r>
            <w:r w:rsidR="00871707" w:rsidRPr="00370935">
              <w:rPr>
                <w:rFonts w:ascii="Arial" w:hAnsi="Arial" w:cs="Arial"/>
                <w:sz w:val="20"/>
                <w:szCs w:val="20"/>
              </w:rPr>
              <w:t xml:space="preserve"> hakkında bilgi verilir.</w:t>
            </w:r>
          </w:p>
          <w:p w14:paraId="471D7A63" w14:textId="77777777" w:rsidR="00D20DFC" w:rsidRDefault="00121489"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İşsizlik ödeneğine hak kazananlara veri</w:t>
            </w:r>
            <w:r w:rsidR="00C92149" w:rsidRPr="00370935">
              <w:rPr>
                <w:rFonts w:ascii="Arial" w:hAnsi="Arial" w:cs="Arial"/>
                <w:sz w:val="20"/>
                <w:szCs w:val="20"/>
              </w:rPr>
              <w:t>len hizmetler ve süresi hakkında bilgi verilir.</w:t>
            </w:r>
          </w:p>
          <w:p w14:paraId="3048638D" w14:textId="79BB7FCA" w:rsidR="00F21207" w:rsidRDefault="00F21207" w:rsidP="0069171D">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Doğum yardımı</w:t>
            </w:r>
            <w:r w:rsidR="00054EF2">
              <w:rPr>
                <w:rFonts w:ascii="Arial" w:hAnsi="Arial" w:cs="Arial"/>
                <w:sz w:val="20"/>
                <w:szCs w:val="20"/>
              </w:rPr>
              <w:t xml:space="preserve">nın </w:t>
            </w:r>
            <w:r>
              <w:rPr>
                <w:rFonts w:ascii="Arial" w:hAnsi="Arial" w:cs="Arial"/>
                <w:sz w:val="20"/>
                <w:szCs w:val="20"/>
              </w:rPr>
              <w:t xml:space="preserve">(Aile ve Sosyal Hizmetler Bakanlığı) </w:t>
            </w:r>
            <w:r w:rsidR="00054EF2">
              <w:rPr>
                <w:rFonts w:ascii="Arial" w:hAnsi="Arial" w:cs="Arial"/>
                <w:sz w:val="20"/>
                <w:szCs w:val="20"/>
              </w:rPr>
              <w:t>uygulanmasına ilişkin bilgi verilir</w:t>
            </w:r>
            <w:r>
              <w:rPr>
                <w:rFonts w:ascii="Arial" w:hAnsi="Arial" w:cs="Arial"/>
                <w:sz w:val="20"/>
                <w:szCs w:val="20"/>
              </w:rPr>
              <w:t>.</w:t>
            </w:r>
          </w:p>
          <w:p w14:paraId="146FD8C7" w14:textId="2697A550" w:rsidR="00F21207" w:rsidRPr="00370935" w:rsidRDefault="00F21207" w:rsidP="00054EF2">
            <w:pPr>
              <w:pStyle w:val="ListeParagraf"/>
              <w:widowControl w:val="0"/>
              <w:numPr>
                <w:ilvl w:val="1"/>
                <w:numId w:val="1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Doğum yardımı başvuru</w:t>
            </w:r>
            <w:r w:rsidR="00054EF2">
              <w:rPr>
                <w:rFonts w:ascii="Arial" w:hAnsi="Arial" w:cs="Arial"/>
                <w:sz w:val="20"/>
                <w:szCs w:val="20"/>
              </w:rPr>
              <w:t xml:space="preserve"> dilekçesi doldurulur.</w:t>
            </w:r>
            <w:r>
              <w:rPr>
                <w:rFonts w:ascii="Arial" w:hAnsi="Arial" w:cs="Arial"/>
                <w:sz w:val="20"/>
                <w:szCs w:val="20"/>
              </w:rPr>
              <w:t xml:space="preserve"> </w:t>
            </w:r>
          </w:p>
        </w:tc>
      </w:tr>
      <w:tr w:rsidR="00122FE8" w:rsidRPr="00370935" w14:paraId="055F2AA9" w14:textId="77777777" w:rsidTr="00C22528">
        <w:trPr>
          <w:trHeight w:val="2604"/>
          <w:jc w:val="center"/>
        </w:trPr>
        <w:tc>
          <w:tcPr>
            <w:tcW w:w="2050" w:type="dxa"/>
            <w:vAlign w:val="center"/>
          </w:tcPr>
          <w:p w14:paraId="11862A84" w14:textId="343FE6C9" w:rsidR="00122FE8" w:rsidRPr="00370935" w:rsidRDefault="00E2163E" w:rsidP="00AF74F3">
            <w:pPr>
              <w:jc w:val="center"/>
              <w:rPr>
                <w:rFonts w:ascii="Arial" w:eastAsia="Times New Roman" w:hAnsi="Arial" w:cs="Arial"/>
                <w:b/>
                <w:sz w:val="20"/>
                <w:szCs w:val="20"/>
              </w:rPr>
            </w:pPr>
            <w:r w:rsidRPr="00370935">
              <w:rPr>
                <w:rFonts w:ascii="Arial" w:hAnsi="Arial" w:cs="Arial"/>
                <w:b/>
                <w:sz w:val="20"/>
                <w:szCs w:val="20"/>
              </w:rPr>
              <w:lastRenderedPageBreak/>
              <w:t>Ticari Belgeler</w:t>
            </w:r>
          </w:p>
        </w:tc>
        <w:tc>
          <w:tcPr>
            <w:tcW w:w="2835" w:type="dxa"/>
            <w:vAlign w:val="center"/>
          </w:tcPr>
          <w:p w14:paraId="6319BB2E" w14:textId="77777777" w:rsidR="00991083" w:rsidRPr="00370935" w:rsidRDefault="00991083" w:rsidP="0069171D">
            <w:pPr>
              <w:numPr>
                <w:ilvl w:val="0"/>
                <w:numId w:val="4"/>
              </w:numPr>
              <w:spacing w:after="0" w:line="240" w:lineRule="auto"/>
              <w:rPr>
                <w:rFonts w:ascii="Arial" w:eastAsia="Calibri" w:hAnsi="Arial" w:cs="Arial"/>
                <w:sz w:val="20"/>
                <w:szCs w:val="20"/>
              </w:rPr>
            </w:pPr>
            <w:r w:rsidRPr="00370935">
              <w:rPr>
                <w:rFonts w:ascii="Arial" w:eastAsia="Calibri" w:hAnsi="Arial" w:cs="Arial"/>
                <w:sz w:val="20"/>
                <w:szCs w:val="20"/>
              </w:rPr>
              <w:t>Perakende Satış Belgeleri</w:t>
            </w:r>
          </w:p>
          <w:p w14:paraId="6D2EBA83" w14:textId="77777777" w:rsidR="00991083" w:rsidRPr="00370935" w:rsidRDefault="00991083" w:rsidP="0069171D">
            <w:pPr>
              <w:numPr>
                <w:ilvl w:val="0"/>
                <w:numId w:val="4"/>
              </w:numPr>
              <w:spacing w:after="0" w:line="240" w:lineRule="auto"/>
              <w:rPr>
                <w:rFonts w:ascii="Arial" w:eastAsia="Calibri" w:hAnsi="Arial" w:cs="Arial"/>
                <w:sz w:val="20"/>
                <w:szCs w:val="20"/>
              </w:rPr>
            </w:pPr>
            <w:r w:rsidRPr="00370935">
              <w:rPr>
                <w:rFonts w:ascii="Arial" w:eastAsia="Calibri" w:hAnsi="Arial" w:cs="Arial"/>
                <w:sz w:val="20"/>
                <w:szCs w:val="20"/>
              </w:rPr>
              <w:t>Fatura ve İrsaliye</w:t>
            </w:r>
          </w:p>
          <w:p w14:paraId="34B61586" w14:textId="77777777" w:rsidR="00991083" w:rsidRPr="00370935" w:rsidRDefault="00991083" w:rsidP="0069171D">
            <w:pPr>
              <w:pStyle w:val="ListeParagraf"/>
              <w:widowControl w:val="0"/>
              <w:numPr>
                <w:ilvl w:val="0"/>
                <w:numId w:val="4"/>
              </w:numPr>
              <w:autoSpaceDE w:val="0"/>
              <w:autoSpaceDN w:val="0"/>
              <w:adjustRightInd w:val="0"/>
              <w:spacing w:after="0" w:line="240" w:lineRule="auto"/>
              <w:rPr>
                <w:rFonts w:ascii="Arial" w:hAnsi="Arial" w:cs="Arial"/>
                <w:color w:val="000000"/>
                <w:sz w:val="20"/>
                <w:szCs w:val="20"/>
              </w:rPr>
            </w:pPr>
            <w:r w:rsidRPr="00370935">
              <w:rPr>
                <w:rFonts w:ascii="Arial" w:eastAsia="Calibri" w:hAnsi="Arial" w:cs="Arial"/>
                <w:sz w:val="20"/>
                <w:szCs w:val="20"/>
              </w:rPr>
              <w:t>Fatura Yerine Geçen Belgeler</w:t>
            </w:r>
          </w:p>
          <w:p w14:paraId="486478BE" w14:textId="77777777" w:rsidR="0002528A" w:rsidRPr="00370935" w:rsidRDefault="0002528A" w:rsidP="0069171D">
            <w:pPr>
              <w:pStyle w:val="ListeParagraf"/>
              <w:widowControl w:val="0"/>
              <w:numPr>
                <w:ilvl w:val="0"/>
                <w:numId w:val="4"/>
              </w:numPr>
              <w:autoSpaceDE w:val="0"/>
              <w:autoSpaceDN w:val="0"/>
              <w:adjustRightInd w:val="0"/>
              <w:spacing w:after="0" w:line="240" w:lineRule="auto"/>
              <w:rPr>
                <w:rFonts w:ascii="Arial" w:hAnsi="Arial" w:cs="Arial"/>
                <w:color w:val="000000"/>
                <w:sz w:val="20"/>
                <w:szCs w:val="20"/>
              </w:rPr>
            </w:pPr>
            <w:r w:rsidRPr="00370935">
              <w:rPr>
                <w:rFonts w:ascii="Arial" w:hAnsi="Arial" w:cs="Arial"/>
                <w:color w:val="000000"/>
                <w:sz w:val="20"/>
                <w:szCs w:val="20"/>
              </w:rPr>
              <w:t xml:space="preserve">Tahsilat </w:t>
            </w:r>
            <w:r w:rsidR="00A265A7" w:rsidRPr="00370935">
              <w:rPr>
                <w:rFonts w:ascii="Arial" w:hAnsi="Arial" w:cs="Arial"/>
                <w:color w:val="000000"/>
                <w:sz w:val="20"/>
                <w:szCs w:val="20"/>
              </w:rPr>
              <w:t>ve Ödeme Makbuzları</w:t>
            </w:r>
          </w:p>
          <w:p w14:paraId="5178DA4D" w14:textId="29D96F5B" w:rsidR="0002528A" w:rsidRPr="00370935" w:rsidRDefault="00B660F4" w:rsidP="0069171D">
            <w:pPr>
              <w:pStyle w:val="ListeParagraf"/>
              <w:widowControl w:val="0"/>
              <w:numPr>
                <w:ilvl w:val="0"/>
                <w:numId w:val="4"/>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Sipariş</w:t>
            </w:r>
            <w:r w:rsidR="0002528A" w:rsidRPr="00370935">
              <w:rPr>
                <w:rFonts w:ascii="Arial" w:hAnsi="Arial" w:cs="Arial"/>
                <w:color w:val="000000"/>
                <w:sz w:val="20"/>
                <w:szCs w:val="20"/>
              </w:rPr>
              <w:t xml:space="preserve"> Fişi</w:t>
            </w:r>
          </w:p>
          <w:p w14:paraId="245BAE8A" w14:textId="77777777" w:rsidR="00794E63" w:rsidRPr="00370935" w:rsidRDefault="00794E63" w:rsidP="00991083">
            <w:pPr>
              <w:pStyle w:val="ListeParagraf"/>
              <w:widowControl w:val="0"/>
              <w:autoSpaceDE w:val="0"/>
              <w:autoSpaceDN w:val="0"/>
              <w:adjustRightInd w:val="0"/>
              <w:spacing w:after="0" w:line="240" w:lineRule="auto"/>
              <w:ind w:left="965"/>
              <w:rPr>
                <w:rFonts w:ascii="Arial" w:hAnsi="Arial" w:cs="Arial"/>
                <w:b/>
                <w:sz w:val="20"/>
                <w:szCs w:val="20"/>
              </w:rPr>
            </w:pPr>
          </w:p>
        </w:tc>
        <w:tc>
          <w:tcPr>
            <w:tcW w:w="5735" w:type="dxa"/>
          </w:tcPr>
          <w:p w14:paraId="6C43B38E" w14:textId="77777777" w:rsidR="00991083" w:rsidRPr="00370935" w:rsidRDefault="00991083" w:rsidP="00991083">
            <w:pPr>
              <w:spacing w:after="0" w:line="240" w:lineRule="auto"/>
              <w:rPr>
                <w:rFonts w:ascii="Arial" w:eastAsia="Calibri" w:hAnsi="Arial" w:cs="Arial"/>
                <w:b/>
                <w:sz w:val="20"/>
                <w:szCs w:val="20"/>
              </w:rPr>
            </w:pPr>
            <w:r w:rsidRPr="00370935">
              <w:rPr>
                <w:rFonts w:ascii="Arial" w:eastAsia="Calibri" w:hAnsi="Arial" w:cs="Arial"/>
                <w:sz w:val="20"/>
                <w:szCs w:val="20"/>
              </w:rPr>
              <w:t xml:space="preserve">1. </w:t>
            </w:r>
            <w:r w:rsidRPr="00370935">
              <w:rPr>
                <w:rFonts w:ascii="Arial" w:eastAsia="Calibri" w:hAnsi="Arial" w:cs="Arial"/>
                <w:b/>
                <w:sz w:val="20"/>
                <w:szCs w:val="20"/>
              </w:rPr>
              <w:t>Perakende Satış Belgelerini düzenler.</w:t>
            </w:r>
          </w:p>
          <w:p w14:paraId="7C4C3D1A" w14:textId="77777777" w:rsidR="00F20DC1" w:rsidRPr="00370935" w:rsidRDefault="00F20DC1" w:rsidP="0069171D">
            <w:pPr>
              <w:pStyle w:val="ListeParagraf"/>
              <w:numPr>
                <w:ilvl w:val="0"/>
                <w:numId w:val="17"/>
              </w:numPr>
              <w:rPr>
                <w:rFonts w:ascii="Arial" w:hAnsi="Arial" w:cs="Arial"/>
                <w:sz w:val="20"/>
                <w:szCs w:val="20"/>
              </w:rPr>
            </w:pPr>
            <w:r w:rsidRPr="00370935">
              <w:rPr>
                <w:rFonts w:ascii="Arial" w:hAnsi="Arial" w:cs="Arial"/>
                <w:sz w:val="20"/>
                <w:szCs w:val="20"/>
              </w:rPr>
              <w:t>Hesaplamalarda hesap makinası kullanılır.</w:t>
            </w:r>
          </w:p>
          <w:p w14:paraId="13D10BA7"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Yazar kasa kullanım zorunluluğu açıklanır.</w:t>
            </w:r>
          </w:p>
          <w:p w14:paraId="55B8CD39"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Pos makinası kullanımı açıklanır.</w:t>
            </w:r>
          </w:p>
          <w:p w14:paraId="2DA5EF75"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Perakende satış fişi açıklanır.</w:t>
            </w:r>
          </w:p>
          <w:p w14:paraId="51E0169F"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Serbest meslek makbuzu açıklanır.</w:t>
            </w:r>
          </w:p>
          <w:p w14:paraId="1CD0B7AB"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Adisyon düzenlenir.</w:t>
            </w:r>
          </w:p>
          <w:p w14:paraId="0E22CFCD"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Yazar kasa açıklanır.</w:t>
            </w:r>
          </w:p>
          <w:p w14:paraId="688A932F"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Pos makinası açıklanır.</w:t>
            </w:r>
          </w:p>
          <w:p w14:paraId="273D5641"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Perakende satış fişi düzenlenir.</w:t>
            </w:r>
          </w:p>
          <w:p w14:paraId="7722CFD4" w14:textId="45E8A30D" w:rsidR="00991083" w:rsidRPr="002163FF" w:rsidRDefault="008117A1" w:rsidP="0069171D">
            <w:pPr>
              <w:pStyle w:val="ListeParagraf"/>
              <w:numPr>
                <w:ilvl w:val="0"/>
                <w:numId w:val="17"/>
              </w:numPr>
              <w:rPr>
                <w:rFonts w:ascii="Arial" w:hAnsi="Arial" w:cs="Arial"/>
                <w:color w:val="000000" w:themeColor="text1"/>
                <w:sz w:val="20"/>
                <w:szCs w:val="20"/>
              </w:rPr>
            </w:pPr>
            <w:r w:rsidRPr="002163FF">
              <w:rPr>
                <w:rFonts w:ascii="Arial" w:hAnsi="Arial" w:cs="Arial"/>
                <w:color w:val="000000" w:themeColor="text1"/>
                <w:sz w:val="20"/>
                <w:szCs w:val="20"/>
              </w:rPr>
              <w:t>E-</w:t>
            </w:r>
            <w:r w:rsidR="00991083" w:rsidRPr="002163FF">
              <w:rPr>
                <w:rFonts w:ascii="Arial" w:hAnsi="Arial" w:cs="Arial"/>
                <w:color w:val="000000" w:themeColor="text1"/>
                <w:sz w:val="20"/>
                <w:szCs w:val="20"/>
              </w:rPr>
              <w:t>Serbest meslek makbuzu düzenlenir.</w:t>
            </w:r>
          </w:p>
          <w:p w14:paraId="2B357F53" w14:textId="46DDCCD5" w:rsidR="008117A1" w:rsidRPr="00370935" w:rsidRDefault="008117A1" w:rsidP="008117A1">
            <w:pPr>
              <w:pStyle w:val="ListeParagraf"/>
              <w:ind w:left="1776"/>
              <w:rPr>
                <w:rFonts w:ascii="Arial" w:hAnsi="Arial" w:cs="Arial"/>
                <w:sz w:val="20"/>
                <w:szCs w:val="20"/>
              </w:rPr>
            </w:pPr>
          </w:p>
          <w:p w14:paraId="0D8BFE84" w14:textId="77777777" w:rsidR="00991083" w:rsidRPr="00370935" w:rsidRDefault="00991083" w:rsidP="0069171D">
            <w:pPr>
              <w:pStyle w:val="ListeParagraf"/>
              <w:numPr>
                <w:ilvl w:val="0"/>
                <w:numId w:val="19"/>
              </w:numPr>
              <w:spacing w:after="0" w:line="240" w:lineRule="auto"/>
              <w:rPr>
                <w:rFonts w:ascii="Arial" w:eastAsia="Calibri" w:hAnsi="Arial" w:cs="Arial"/>
                <w:b/>
                <w:sz w:val="20"/>
                <w:szCs w:val="20"/>
              </w:rPr>
            </w:pPr>
            <w:r w:rsidRPr="00370935">
              <w:rPr>
                <w:rFonts w:ascii="Arial" w:eastAsia="Calibri" w:hAnsi="Arial" w:cs="Arial"/>
                <w:b/>
                <w:sz w:val="20"/>
                <w:szCs w:val="20"/>
              </w:rPr>
              <w:t>Fatura ve İrsaliyeyi düzenler.</w:t>
            </w:r>
          </w:p>
          <w:p w14:paraId="4EAFC33A"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lastRenderedPageBreak/>
              <w:t>Fatura ve unsurları açıklanır.</w:t>
            </w:r>
          </w:p>
          <w:p w14:paraId="47E16787"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Elektronik fatura açıklanır.</w:t>
            </w:r>
          </w:p>
          <w:p w14:paraId="2D4D8F9E"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Mali mühür açıklanır.</w:t>
            </w:r>
          </w:p>
          <w:p w14:paraId="138B779E"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Elektronik imza açıklanır.</w:t>
            </w:r>
          </w:p>
          <w:p w14:paraId="6878AC5B"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İrsaliye ve irsaliye çeşitleri açıklanır.</w:t>
            </w:r>
          </w:p>
          <w:p w14:paraId="78791598"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İrsaliye unsurları açıklanır.</w:t>
            </w:r>
          </w:p>
          <w:p w14:paraId="583E4FB2"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Fatura düzenlenir.</w:t>
            </w:r>
          </w:p>
          <w:p w14:paraId="698433A8"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Elektronik fatura düzenlenir.</w:t>
            </w:r>
          </w:p>
          <w:p w14:paraId="0FBEA5A0"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Sevk irsaliyesi düzenlenir.</w:t>
            </w:r>
          </w:p>
          <w:p w14:paraId="1FE4ACB1" w14:textId="77777777" w:rsidR="00991083" w:rsidRPr="00370935" w:rsidRDefault="00991083" w:rsidP="0069171D">
            <w:pPr>
              <w:pStyle w:val="ListeParagraf"/>
              <w:numPr>
                <w:ilvl w:val="0"/>
                <w:numId w:val="17"/>
              </w:numPr>
              <w:rPr>
                <w:rFonts w:ascii="Arial" w:hAnsi="Arial" w:cs="Arial"/>
                <w:sz w:val="20"/>
                <w:szCs w:val="20"/>
              </w:rPr>
            </w:pPr>
            <w:proofErr w:type="spellStart"/>
            <w:r w:rsidRPr="00370935">
              <w:rPr>
                <w:rFonts w:ascii="Arial" w:hAnsi="Arial" w:cs="Arial"/>
                <w:sz w:val="20"/>
                <w:szCs w:val="20"/>
              </w:rPr>
              <w:t>İrsaliyeli</w:t>
            </w:r>
            <w:proofErr w:type="spellEnd"/>
            <w:r w:rsidRPr="00370935">
              <w:rPr>
                <w:rFonts w:ascii="Arial" w:hAnsi="Arial" w:cs="Arial"/>
                <w:sz w:val="20"/>
                <w:szCs w:val="20"/>
              </w:rPr>
              <w:t xml:space="preserve"> fatura düzenlenir.</w:t>
            </w:r>
          </w:p>
          <w:p w14:paraId="22C1B34E" w14:textId="77777777" w:rsidR="00991083" w:rsidRPr="00370935" w:rsidRDefault="00991083" w:rsidP="0069171D">
            <w:pPr>
              <w:pStyle w:val="ListeParagraf"/>
              <w:numPr>
                <w:ilvl w:val="0"/>
                <w:numId w:val="17"/>
              </w:numPr>
              <w:spacing w:after="0" w:line="240" w:lineRule="auto"/>
              <w:jc w:val="both"/>
              <w:rPr>
                <w:rFonts w:ascii="Arial" w:hAnsi="Arial" w:cs="Arial"/>
                <w:sz w:val="20"/>
                <w:szCs w:val="20"/>
              </w:rPr>
            </w:pPr>
            <w:r w:rsidRPr="00370935">
              <w:rPr>
                <w:rFonts w:ascii="Arial" w:hAnsi="Arial" w:cs="Arial"/>
                <w:sz w:val="20"/>
                <w:szCs w:val="20"/>
              </w:rPr>
              <w:t>Taşıma irsaliyesi düzenlenir.</w:t>
            </w:r>
          </w:p>
          <w:p w14:paraId="7C08893B" w14:textId="77777777" w:rsidR="00991083" w:rsidRPr="00370935" w:rsidRDefault="00991083" w:rsidP="0069171D">
            <w:pPr>
              <w:pStyle w:val="ListeParagraf"/>
              <w:widowControl w:val="0"/>
              <w:numPr>
                <w:ilvl w:val="0"/>
                <w:numId w:val="18"/>
              </w:numPr>
              <w:autoSpaceDE w:val="0"/>
              <w:autoSpaceDN w:val="0"/>
              <w:adjustRightInd w:val="0"/>
              <w:spacing w:after="0" w:line="240" w:lineRule="auto"/>
              <w:rPr>
                <w:rFonts w:ascii="Arial" w:hAnsi="Arial" w:cs="Arial"/>
                <w:b/>
                <w:color w:val="000000"/>
                <w:sz w:val="20"/>
                <w:szCs w:val="20"/>
              </w:rPr>
            </w:pPr>
            <w:r w:rsidRPr="00370935">
              <w:rPr>
                <w:rFonts w:ascii="Arial" w:eastAsia="Calibri" w:hAnsi="Arial" w:cs="Arial"/>
                <w:b/>
                <w:sz w:val="20"/>
                <w:szCs w:val="20"/>
              </w:rPr>
              <w:t>Fatura Yerine Geçen Belgeler</w:t>
            </w:r>
            <w:r w:rsidR="00A265A7" w:rsidRPr="00370935">
              <w:rPr>
                <w:rFonts w:ascii="Arial" w:eastAsia="Calibri" w:hAnsi="Arial" w:cs="Arial"/>
                <w:b/>
                <w:sz w:val="20"/>
                <w:szCs w:val="20"/>
              </w:rPr>
              <w:t>i Düzenler</w:t>
            </w:r>
            <w:r w:rsidR="00311937" w:rsidRPr="00370935">
              <w:rPr>
                <w:rFonts w:ascii="Arial" w:eastAsia="Calibri" w:hAnsi="Arial" w:cs="Arial"/>
                <w:b/>
                <w:sz w:val="20"/>
                <w:szCs w:val="20"/>
              </w:rPr>
              <w:t>.</w:t>
            </w:r>
          </w:p>
          <w:p w14:paraId="6E858ABA"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Günlük müşteri listesi açıklanır.</w:t>
            </w:r>
          </w:p>
          <w:p w14:paraId="1427E9CC"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Sigorta poliçesi açıklanır.</w:t>
            </w:r>
          </w:p>
          <w:p w14:paraId="5A41040F"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Gider pusulası düzenlenir.</w:t>
            </w:r>
          </w:p>
          <w:p w14:paraId="0B45A232"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Müstahsil makbuzu düzenlenir.</w:t>
            </w:r>
          </w:p>
          <w:p w14:paraId="096C1D7A"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Günlük müşteri listesi düzenlenir.</w:t>
            </w:r>
          </w:p>
          <w:p w14:paraId="13B38579" w14:textId="77777777" w:rsidR="00991083" w:rsidRPr="00370935" w:rsidRDefault="00991083" w:rsidP="0069171D">
            <w:pPr>
              <w:pStyle w:val="ListeParagraf"/>
              <w:numPr>
                <w:ilvl w:val="0"/>
                <w:numId w:val="17"/>
              </w:numPr>
              <w:rPr>
                <w:rFonts w:ascii="Arial" w:hAnsi="Arial" w:cs="Arial"/>
                <w:sz w:val="20"/>
                <w:szCs w:val="20"/>
              </w:rPr>
            </w:pPr>
            <w:r w:rsidRPr="00370935">
              <w:rPr>
                <w:rFonts w:ascii="Arial" w:hAnsi="Arial" w:cs="Arial"/>
                <w:sz w:val="20"/>
                <w:szCs w:val="20"/>
              </w:rPr>
              <w:t>Yolcu listesi düzenlenir.</w:t>
            </w:r>
          </w:p>
          <w:p w14:paraId="6914369D" w14:textId="77777777" w:rsidR="00311937" w:rsidRPr="00370935" w:rsidRDefault="00991083" w:rsidP="0069171D">
            <w:pPr>
              <w:pStyle w:val="ListeParagraf"/>
              <w:numPr>
                <w:ilvl w:val="0"/>
                <w:numId w:val="17"/>
              </w:numPr>
              <w:spacing w:after="0" w:line="240" w:lineRule="auto"/>
              <w:rPr>
                <w:rFonts w:ascii="Arial" w:hAnsi="Arial" w:cs="Arial"/>
                <w:b/>
                <w:sz w:val="20"/>
                <w:szCs w:val="20"/>
              </w:rPr>
            </w:pPr>
            <w:r w:rsidRPr="00370935">
              <w:rPr>
                <w:rFonts w:ascii="Arial" w:hAnsi="Arial" w:cs="Arial"/>
                <w:sz w:val="20"/>
                <w:szCs w:val="20"/>
              </w:rPr>
              <w:t>Kıymetli maden alım satım belgesi düzenlenir.</w:t>
            </w:r>
          </w:p>
          <w:p w14:paraId="47802610" w14:textId="77777777" w:rsidR="001409F0" w:rsidRPr="00370935" w:rsidRDefault="00A265A7" w:rsidP="00311937">
            <w:pPr>
              <w:spacing w:after="0" w:line="240" w:lineRule="auto"/>
              <w:rPr>
                <w:rFonts w:ascii="Arial" w:hAnsi="Arial" w:cs="Arial"/>
                <w:b/>
                <w:sz w:val="20"/>
                <w:szCs w:val="20"/>
              </w:rPr>
            </w:pPr>
            <w:r w:rsidRPr="00370935">
              <w:rPr>
                <w:rFonts w:ascii="Arial" w:hAnsi="Arial" w:cs="Arial"/>
                <w:b/>
                <w:sz w:val="20"/>
                <w:szCs w:val="20"/>
              </w:rPr>
              <w:t xml:space="preserve">4. </w:t>
            </w:r>
            <w:r w:rsidR="001F7C5B" w:rsidRPr="00370935">
              <w:rPr>
                <w:rFonts w:ascii="Arial" w:hAnsi="Arial" w:cs="Arial"/>
                <w:b/>
                <w:sz w:val="20"/>
                <w:szCs w:val="20"/>
              </w:rPr>
              <w:t xml:space="preserve">Tahsilat </w:t>
            </w:r>
            <w:r w:rsidRPr="00370935">
              <w:rPr>
                <w:rFonts w:ascii="Arial" w:hAnsi="Arial" w:cs="Arial"/>
                <w:b/>
                <w:sz w:val="20"/>
                <w:szCs w:val="20"/>
              </w:rPr>
              <w:t xml:space="preserve">ve Ödeme Makbuzlarını </w:t>
            </w:r>
            <w:r w:rsidR="008B6781" w:rsidRPr="00370935">
              <w:rPr>
                <w:rFonts w:ascii="Arial" w:hAnsi="Arial" w:cs="Arial"/>
                <w:b/>
                <w:color w:val="000000"/>
                <w:sz w:val="20"/>
                <w:szCs w:val="20"/>
              </w:rPr>
              <w:t>düzenler.</w:t>
            </w:r>
          </w:p>
          <w:p w14:paraId="1A410569" w14:textId="70526FA7" w:rsidR="001409F0"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Tahsilat açıklanır</w:t>
            </w:r>
            <w:r w:rsidR="005F7A73">
              <w:rPr>
                <w:rFonts w:ascii="Arial" w:hAnsi="Arial" w:cs="Arial"/>
                <w:sz w:val="20"/>
                <w:szCs w:val="20"/>
              </w:rPr>
              <w:t>.</w:t>
            </w:r>
          </w:p>
          <w:p w14:paraId="4B795F91" w14:textId="77777777" w:rsidR="00A265A7"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Tahsilat makbuzu düzenlenir.</w:t>
            </w:r>
          </w:p>
          <w:p w14:paraId="0A541007" w14:textId="77777777" w:rsidR="00A265A7"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Ödeme açıklanır.</w:t>
            </w:r>
          </w:p>
          <w:p w14:paraId="55F7818E" w14:textId="77777777" w:rsidR="00A265A7"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Ödeme makbuzu düzenlenir.</w:t>
            </w:r>
          </w:p>
          <w:p w14:paraId="13321A74" w14:textId="77777777" w:rsidR="001F7C5B" w:rsidRPr="00370935" w:rsidRDefault="00A265A7" w:rsidP="00A265A7">
            <w:pPr>
              <w:widowControl w:val="0"/>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5. Sipariş Fişini</w:t>
            </w:r>
            <w:r w:rsidR="00F91B22" w:rsidRPr="00370935">
              <w:rPr>
                <w:rFonts w:ascii="Arial" w:hAnsi="Arial" w:cs="Arial"/>
                <w:b/>
                <w:sz w:val="20"/>
                <w:szCs w:val="20"/>
              </w:rPr>
              <w:t xml:space="preserve"> düzenler.</w:t>
            </w:r>
          </w:p>
          <w:p w14:paraId="042D7CE8" w14:textId="77777777" w:rsidR="006A28C6"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Sipariş açıklanır.</w:t>
            </w:r>
          </w:p>
          <w:p w14:paraId="601D7C90" w14:textId="79581FB9" w:rsidR="00A265A7" w:rsidRPr="00370935" w:rsidRDefault="005F7A73"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Satın a</w:t>
            </w:r>
            <w:r w:rsidR="00A265A7" w:rsidRPr="00370935">
              <w:rPr>
                <w:rFonts w:ascii="Arial" w:hAnsi="Arial" w:cs="Arial"/>
                <w:sz w:val="20"/>
                <w:szCs w:val="20"/>
              </w:rPr>
              <w:t>lma sipariş fişi düzenlenir.</w:t>
            </w:r>
          </w:p>
          <w:p w14:paraId="66408790" w14:textId="77777777" w:rsidR="00A265A7" w:rsidRPr="00370935" w:rsidRDefault="00A265A7" w:rsidP="0069171D">
            <w:pPr>
              <w:pStyle w:val="ListeParagraf"/>
              <w:widowControl w:val="0"/>
              <w:numPr>
                <w:ilvl w:val="0"/>
                <w:numId w:val="17"/>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Satış sipariş fişi düzenlenir.</w:t>
            </w:r>
          </w:p>
          <w:p w14:paraId="549D84B1" w14:textId="77777777" w:rsidR="00B10692" w:rsidRPr="00370935" w:rsidRDefault="00B10692" w:rsidP="00B10692">
            <w:pPr>
              <w:pStyle w:val="ListeParagraf"/>
              <w:widowControl w:val="0"/>
              <w:autoSpaceDE w:val="0"/>
              <w:autoSpaceDN w:val="0"/>
              <w:adjustRightInd w:val="0"/>
              <w:spacing w:after="0" w:line="240" w:lineRule="auto"/>
              <w:ind w:left="1080"/>
              <w:jc w:val="both"/>
              <w:rPr>
                <w:rFonts w:ascii="Arial" w:hAnsi="Arial" w:cs="Arial"/>
                <w:sz w:val="20"/>
                <w:szCs w:val="20"/>
              </w:rPr>
            </w:pPr>
          </w:p>
          <w:p w14:paraId="39F84AED" w14:textId="77777777" w:rsidR="003C7552" w:rsidRPr="00370935" w:rsidRDefault="003C7552" w:rsidP="00A265A7">
            <w:pPr>
              <w:pStyle w:val="ListeParagraf"/>
              <w:widowControl w:val="0"/>
              <w:autoSpaceDE w:val="0"/>
              <w:autoSpaceDN w:val="0"/>
              <w:adjustRightInd w:val="0"/>
              <w:spacing w:after="0" w:line="240" w:lineRule="auto"/>
              <w:ind w:left="1776"/>
              <w:jc w:val="both"/>
              <w:rPr>
                <w:rFonts w:ascii="Arial" w:hAnsi="Arial" w:cs="Arial"/>
                <w:b/>
                <w:sz w:val="20"/>
                <w:szCs w:val="20"/>
              </w:rPr>
            </w:pPr>
          </w:p>
        </w:tc>
      </w:tr>
      <w:tr w:rsidR="008212E9" w:rsidRPr="00370935" w14:paraId="0D5273DE" w14:textId="77777777" w:rsidTr="007533E0">
        <w:trPr>
          <w:trHeight w:val="2599"/>
          <w:jc w:val="center"/>
        </w:trPr>
        <w:tc>
          <w:tcPr>
            <w:tcW w:w="2050" w:type="dxa"/>
            <w:vAlign w:val="center"/>
          </w:tcPr>
          <w:p w14:paraId="2EF45097" w14:textId="77777777" w:rsidR="008212E9" w:rsidRPr="00370935" w:rsidRDefault="001F7C5B" w:rsidP="00AF74F3">
            <w:pPr>
              <w:jc w:val="center"/>
              <w:rPr>
                <w:rFonts w:ascii="Arial" w:eastAsia="Times New Roman" w:hAnsi="Arial" w:cs="Arial"/>
                <w:b/>
                <w:sz w:val="20"/>
                <w:szCs w:val="20"/>
              </w:rPr>
            </w:pPr>
            <w:r w:rsidRPr="00370935">
              <w:rPr>
                <w:rFonts w:ascii="Arial" w:hAnsi="Arial" w:cs="Arial"/>
                <w:b/>
                <w:bCs/>
                <w:color w:val="000000"/>
                <w:sz w:val="20"/>
                <w:szCs w:val="20"/>
              </w:rPr>
              <w:lastRenderedPageBreak/>
              <w:t>Kıymetli evrak ve türleri</w:t>
            </w:r>
          </w:p>
        </w:tc>
        <w:tc>
          <w:tcPr>
            <w:tcW w:w="2835" w:type="dxa"/>
            <w:vAlign w:val="center"/>
          </w:tcPr>
          <w:p w14:paraId="6DC4775C" w14:textId="77777777" w:rsidR="007A30D1" w:rsidRPr="00370935" w:rsidRDefault="007A30D1" w:rsidP="0069171D">
            <w:pPr>
              <w:pStyle w:val="ListeParagraf"/>
              <w:widowControl w:val="0"/>
              <w:numPr>
                <w:ilvl w:val="0"/>
                <w:numId w:val="5"/>
              </w:numPr>
              <w:autoSpaceDE w:val="0"/>
              <w:autoSpaceDN w:val="0"/>
              <w:adjustRightInd w:val="0"/>
              <w:spacing w:after="0" w:line="240" w:lineRule="auto"/>
              <w:rPr>
                <w:rFonts w:ascii="Arial" w:hAnsi="Arial" w:cs="Arial"/>
                <w:color w:val="000000"/>
                <w:sz w:val="20"/>
                <w:szCs w:val="20"/>
              </w:rPr>
            </w:pPr>
            <w:r w:rsidRPr="00370935">
              <w:rPr>
                <w:rFonts w:ascii="Arial" w:hAnsi="Arial" w:cs="Arial"/>
                <w:color w:val="000000"/>
                <w:sz w:val="20"/>
                <w:szCs w:val="20"/>
              </w:rPr>
              <w:t xml:space="preserve"> Bono</w:t>
            </w:r>
          </w:p>
          <w:p w14:paraId="252401B4" w14:textId="77777777" w:rsidR="007A30D1" w:rsidRPr="00370935" w:rsidRDefault="007A30D1" w:rsidP="0069171D">
            <w:pPr>
              <w:pStyle w:val="ListeParagraf"/>
              <w:widowControl w:val="0"/>
              <w:numPr>
                <w:ilvl w:val="0"/>
                <w:numId w:val="5"/>
              </w:numPr>
              <w:autoSpaceDE w:val="0"/>
              <w:autoSpaceDN w:val="0"/>
              <w:adjustRightInd w:val="0"/>
              <w:spacing w:after="0" w:line="240" w:lineRule="auto"/>
              <w:rPr>
                <w:rFonts w:ascii="Arial" w:hAnsi="Arial" w:cs="Arial"/>
                <w:color w:val="000000"/>
                <w:sz w:val="20"/>
                <w:szCs w:val="20"/>
              </w:rPr>
            </w:pPr>
            <w:r w:rsidRPr="00370935">
              <w:rPr>
                <w:rFonts w:ascii="Arial" w:hAnsi="Arial" w:cs="Arial"/>
                <w:color w:val="000000"/>
                <w:sz w:val="20"/>
                <w:szCs w:val="20"/>
              </w:rPr>
              <w:t xml:space="preserve"> Çek </w:t>
            </w:r>
          </w:p>
          <w:p w14:paraId="716224D6" w14:textId="77777777" w:rsidR="00DA4A2B" w:rsidRPr="00370935" w:rsidRDefault="007A30D1" w:rsidP="0069171D">
            <w:pPr>
              <w:pStyle w:val="ListeParagraf"/>
              <w:widowControl w:val="0"/>
              <w:numPr>
                <w:ilvl w:val="0"/>
                <w:numId w:val="5"/>
              </w:numPr>
              <w:autoSpaceDE w:val="0"/>
              <w:autoSpaceDN w:val="0"/>
              <w:adjustRightInd w:val="0"/>
              <w:spacing w:after="0" w:line="240" w:lineRule="auto"/>
              <w:rPr>
                <w:rFonts w:ascii="Arial" w:hAnsi="Arial" w:cs="Arial"/>
                <w:b/>
                <w:sz w:val="20"/>
                <w:szCs w:val="20"/>
              </w:rPr>
            </w:pPr>
            <w:r w:rsidRPr="00370935">
              <w:rPr>
                <w:rFonts w:ascii="Arial" w:hAnsi="Arial" w:cs="Arial"/>
                <w:color w:val="000000"/>
                <w:sz w:val="20"/>
                <w:szCs w:val="20"/>
              </w:rPr>
              <w:t xml:space="preserve"> Poliçe</w:t>
            </w:r>
          </w:p>
        </w:tc>
        <w:tc>
          <w:tcPr>
            <w:tcW w:w="5735" w:type="dxa"/>
          </w:tcPr>
          <w:p w14:paraId="5D2C2CC3" w14:textId="77777777" w:rsidR="00FE3500" w:rsidRPr="00370935" w:rsidRDefault="007A30D1" w:rsidP="0069171D">
            <w:pPr>
              <w:widowControl w:val="0"/>
              <w:numPr>
                <w:ilvl w:val="0"/>
                <w:numId w:val="6"/>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 xml:space="preserve">Bono </w:t>
            </w:r>
            <w:r w:rsidR="00783742" w:rsidRPr="00370935">
              <w:rPr>
                <w:rFonts w:ascii="Arial" w:hAnsi="Arial" w:cs="Arial"/>
                <w:b/>
                <w:sz w:val="20"/>
                <w:szCs w:val="20"/>
              </w:rPr>
              <w:t>düzenler.</w:t>
            </w:r>
          </w:p>
          <w:p w14:paraId="02BE1AF9" w14:textId="6DB65973" w:rsidR="00321474" w:rsidRPr="00370935" w:rsidRDefault="00783742" w:rsidP="0069171D">
            <w:pPr>
              <w:pStyle w:val="ListeParagraf"/>
              <w:widowControl w:val="0"/>
              <w:numPr>
                <w:ilvl w:val="0"/>
                <w:numId w:val="20"/>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Türk Ticaret Kanunu</w:t>
            </w:r>
            <w:r w:rsidR="00980BEE">
              <w:rPr>
                <w:rFonts w:ascii="Arial" w:hAnsi="Arial" w:cs="Arial"/>
                <w:sz w:val="20"/>
                <w:szCs w:val="20"/>
              </w:rPr>
              <w:t>’</w:t>
            </w:r>
            <w:r w:rsidRPr="00370935">
              <w:rPr>
                <w:rFonts w:ascii="Arial" w:hAnsi="Arial" w:cs="Arial"/>
                <w:sz w:val="20"/>
                <w:szCs w:val="20"/>
              </w:rPr>
              <w:t>na göre bononun unsurları açıklanır.</w:t>
            </w:r>
          </w:p>
          <w:p w14:paraId="521D65AC" w14:textId="77777777" w:rsidR="00783742" w:rsidRPr="00370935" w:rsidRDefault="00783742" w:rsidP="0069171D">
            <w:pPr>
              <w:pStyle w:val="ListeParagraf"/>
              <w:widowControl w:val="0"/>
              <w:numPr>
                <w:ilvl w:val="0"/>
                <w:numId w:val="20"/>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Bono düzenlenir.</w:t>
            </w:r>
          </w:p>
          <w:p w14:paraId="4CD25F90" w14:textId="44C5F3A5" w:rsidR="00783742" w:rsidRPr="00370935" w:rsidRDefault="00783742" w:rsidP="0069171D">
            <w:pPr>
              <w:pStyle w:val="ListeParagraf"/>
              <w:widowControl w:val="0"/>
              <w:numPr>
                <w:ilvl w:val="0"/>
                <w:numId w:val="20"/>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Bonoda ciro</w:t>
            </w:r>
            <w:r w:rsidR="005F7A73">
              <w:rPr>
                <w:rFonts w:ascii="Arial" w:hAnsi="Arial" w:cs="Arial"/>
                <w:sz w:val="20"/>
                <w:szCs w:val="20"/>
              </w:rPr>
              <w:t xml:space="preserve"> işlemleri</w:t>
            </w:r>
            <w:r w:rsidRPr="00370935">
              <w:rPr>
                <w:rFonts w:ascii="Arial" w:hAnsi="Arial" w:cs="Arial"/>
                <w:sz w:val="20"/>
                <w:szCs w:val="20"/>
              </w:rPr>
              <w:t xml:space="preserve"> açıklanır.</w:t>
            </w:r>
          </w:p>
          <w:p w14:paraId="3DA8ED41" w14:textId="7920C918" w:rsidR="00783742" w:rsidRPr="00370935" w:rsidRDefault="00783742" w:rsidP="0069171D">
            <w:pPr>
              <w:pStyle w:val="ListeParagraf"/>
              <w:widowControl w:val="0"/>
              <w:numPr>
                <w:ilvl w:val="0"/>
                <w:numId w:val="20"/>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Bonoda ciro</w:t>
            </w:r>
            <w:r w:rsidR="005F7A73">
              <w:rPr>
                <w:rFonts w:ascii="Arial" w:hAnsi="Arial" w:cs="Arial"/>
                <w:sz w:val="20"/>
                <w:szCs w:val="20"/>
              </w:rPr>
              <w:t xml:space="preserve"> işlemleri</w:t>
            </w:r>
            <w:r w:rsidRPr="00370935">
              <w:rPr>
                <w:rFonts w:ascii="Arial" w:hAnsi="Arial" w:cs="Arial"/>
                <w:sz w:val="20"/>
                <w:szCs w:val="20"/>
              </w:rPr>
              <w:t xml:space="preserve"> yapılır.</w:t>
            </w:r>
          </w:p>
          <w:p w14:paraId="14A2BD91" w14:textId="77777777" w:rsidR="00FE3500" w:rsidRPr="00370935" w:rsidRDefault="007A30D1" w:rsidP="0069171D">
            <w:pPr>
              <w:pStyle w:val="ListeParagraf"/>
              <w:widowControl w:val="0"/>
              <w:numPr>
                <w:ilvl w:val="0"/>
                <w:numId w:val="6"/>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 xml:space="preserve">Çek </w:t>
            </w:r>
            <w:r w:rsidR="00783742" w:rsidRPr="00370935">
              <w:rPr>
                <w:rFonts w:ascii="Arial" w:hAnsi="Arial" w:cs="Arial"/>
                <w:b/>
                <w:sz w:val="20"/>
                <w:szCs w:val="20"/>
              </w:rPr>
              <w:t>düzenler.</w:t>
            </w:r>
          </w:p>
          <w:p w14:paraId="424F2D2E" w14:textId="0D74A9BC" w:rsidR="00783742" w:rsidRPr="00370935" w:rsidRDefault="00783742"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Türk Ticaret Kanunu</w:t>
            </w:r>
            <w:r w:rsidR="00980BEE">
              <w:rPr>
                <w:rFonts w:ascii="Arial" w:hAnsi="Arial" w:cs="Arial"/>
                <w:sz w:val="20"/>
                <w:szCs w:val="20"/>
              </w:rPr>
              <w:t>’</w:t>
            </w:r>
            <w:r w:rsidRPr="00370935">
              <w:rPr>
                <w:rFonts w:ascii="Arial" w:hAnsi="Arial" w:cs="Arial"/>
                <w:sz w:val="20"/>
                <w:szCs w:val="20"/>
              </w:rPr>
              <w:t>na göre çekin unsurları açıklanır.</w:t>
            </w:r>
            <w:r w:rsidR="00A74098" w:rsidRPr="00370935">
              <w:rPr>
                <w:rFonts w:ascii="Arial" w:hAnsi="Arial" w:cs="Arial"/>
                <w:sz w:val="20"/>
                <w:szCs w:val="20"/>
              </w:rPr>
              <w:t xml:space="preserve"> </w:t>
            </w:r>
          </w:p>
          <w:p w14:paraId="72851ED1" w14:textId="77777777" w:rsidR="006E298C" w:rsidRPr="00370935" w:rsidRDefault="008B6781"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 xml:space="preserve">İsme yazılı çek </w:t>
            </w:r>
            <w:r w:rsidR="00783742" w:rsidRPr="00370935">
              <w:rPr>
                <w:rFonts w:ascii="Arial" w:hAnsi="Arial" w:cs="Arial"/>
                <w:sz w:val="20"/>
                <w:szCs w:val="20"/>
              </w:rPr>
              <w:t>düzenlenir.</w:t>
            </w:r>
          </w:p>
          <w:p w14:paraId="77FC2159" w14:textId="77777777" w:rsidR="006E298C" w:rsidRPr="00370935" w:rsidRDefault="006E298C"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Hamiline yazılı çek</w:t>
            </w:r>
            <w:r w:rsidR="000F5413" w:rsidRPr="00370935">
              <w:t xml:space="preserve"> </w:t>
            </w:r>
            <w:r w:rsidR="00783742" w:rsidRPr="00370935">
              <w:rPr>
                <w:rFonts w:ascii="Arial" w:hAnsi="Arial" w:cs="Arial"/>
                <w:sz w:val="20"/>
                <w:szCs w:val="20"/>
              </w:rPr>
              <w:t>düzenlenir.</w:t>
            </w:r>
          </w:p>
          <w:p w14:paraId="1E98430D" w14:textId="79CF9AD9" w:rsidR="00985868" w:rsidRPr="00370935" w:rsidRDefault="00783742"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Çekte ciro</w:t>
            </w:r>
            <w:r w:rsidR="005F7A73">
              <w:rPr>
                <w:rFonts w:ascii="Arial" w:hAnsi="Arial" w:cs="Arial"/>
                <w:sz w:val="20"/>
                <w:szCs w:val="20"/>
              </w:rPr>
              <w:t xml:space="preserve"> işlemleri</w:t>
            </w:r>
            <w:r w:rsidRPr="00370935">
              <w:rPr>
                <w:rFonts w:ascii="Arial" w:hAnsi="Arial" w:cs="Arial"/>
                <w:sz w:val="20"/>
                <w:szCs w:val="20"/>
              </w:rPr>
              <w:t xml:space="preserve"> açıklanır.</w:t>
            </w:r>
          </w:p>
          <w:p w14:paraId="52511CF8" w14:textId="2C745DDC" w:rsidR="00783742" w:rsidRPr="00370935" w:rsidRDefault="00783742"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Çekte ciro</w:t>
            </w:r>
            <w:r w:rsidR="005F7A73">
              <w:rPr>
                <w:rFonts w:ascii="Arial" w:hAnsi="Arial" w:cs="Arial"/>
                <w:sz w:val="20"/>
                <w:szCs w:val="20"/>
              </w:rPr>
              <w:t xml:space="preserve"> işlemleri</w:t>
            </w:r>
            <w:r w:rsidRPr="00370935">
              <w:rPr>
                <w:rFonts w:ascii="Arial" w:hAnsi="Arial" w:cs="Arial"/>
                <w:sz w:val="20"/>
                <w:szCs w:val="20"/>
              </w:rPr>
              <w:t xml:space="preserve"> yapılır.</w:t>
            </w:r>
          </w:p>
          <w:p w14:paraId="0CD1285E" w14:textId="77777777" w:rsidR="00985868" w:rsidRPr="00370935" w:rsidRDefault="00985868" w:rsidP="00985868">
            <w:pPr>
              <w:pStyle w:val="ListeParagraf"/>
              <w:widowControl w:val="0"/>
              <w:autoSpaceDE w:val="0"/>
              <w:autoSpaceDN w:val="0"/>
              <w:adjustRightInd w:val="0"/>
              <w:spacing w:after="0" w:line="240" w:lineRule="auto"/>
              <w:ind w:left="1080"/>
              <w:jc w:val="both"/>
              <w:rPr>
                <w:rFonts w:ascii="Arial" w:hAnsi="Arial" w:cs="Arial"/>
                <w:sz w:val="20"/>
                <w:szCs w:val="20"/>
              </w:rPr>
            </w:pPr>
          </w:p>
          <w:p w14:paraId="4F06628F" w14:textId="77777777" w:rsidR="008212E9" w:rsidRPr="00370935" w:rsidRDefault="007A30D1" w:rsidP="0069171D">
            <w:pPr>
              <w:pStyle w:val="ListeParagraf"/>
              <w:widowControl w:val="0"/>
              <w:numPr>
                <w:ilvl w:val="0"/>
                <w:numId w:val="6"/>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 xml:space="preserve">Poliçe işlemlerini </w:t>
            </w:r>
            <w:r w:rsidR="002A4DB3" w:rsidRPr="00370935">
              <w:rPr>
                <w:rFonts w:ascii="Arial" w:hAnsi="Arial" w:cs="Arial"/>
                <w:b/>
                <w:sz w:val="20"/>
                <w:szCs w:val="20"/>
              </w:rPr>
              <w:t>düzenler</w:t>
            </w:r>
            <w:r w:rsidR="000729B1" w:rsidRPr="00370935">
              <w:rPr>
                <w:rFonts w:ascii="Arial" w:hAnsi="Arial" w:cs="Arial"/>
                <w:b/>
                <w:sz w:val="20"/>
                <w:szCs w:val="20"/>
              </w:rPr>
              <w:t>.</w:t>
            </w:r>
          </w:p>
          <w:p w14:paraId="42FFDB92" w14:textId="4507CA90" w:rsidR="00CC30D9" w:rsidRPr="00370935" w:rsidRDefault="00A74098"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 xml:space="preserve"> </w:t>
            </w:r>
            <w:r w:rsidR="00CC30D9" w:rsidRPr="00370935">
              <w:rPr>
                <w:rFonts w:ascii="Arial" w:hAnsi="Arial" w:cs="Arial"/>
                <w:sz w:val="20"/>
                <w:szCs w:val="20"/>
              </w:rPr>
              <w:t>Türk Ticaret Kanunu</w:t>
            </w:r>
            <w:r w:rsidR="00980BEE">
              <w:rPr>
                <w:rFonts w:ascii="Arial" w:hAnsi="Arial" w:cs="Arial"/>
                <w:sz w:val="20"/>
                <w:szCs w:val="20"/>
              </w:rPr>
              <w:t>’</w:t>
            </w:r>
            <w:r w:rsidR="00CC30D9" w:rsidRPr="00370935">
              <w:rPr>
                <w:rFonts w:ascii="Arial" w:hAnsi="Arial" w:cs="Arial"/>
                <w:sz w:val="20"/>
                <w:szCs w:val="20"/>
              </w:rPr>
              <w:t xml:space="preserve">na göre poliçenin unsurları açıklanır. </w:t>
            </w:r>
          </w:p>
          <w:p w14:paraId="6C973EC9" w14:textId="77777777" w:rsidR="00CC30D9" w:rsidRPr="00370935" w:rsidRDefault="00CC30D9" w:rsidP="0069171D">
            <w:pPr>
              <w:pStyle w:val="ListeParagraf"/>
              <w:widowControl w:val="0"/>
              <w:numPr>
                <w:ilvl w:val="0"/>
                <w:numId w:val="21"/>
              </w:numPr>
              <w:autoSpaceDE w:val="0"/>
              <w:autoSpaceDN w:val="0"/>
              <w:adjustRightInd w:val="0"/>
              <w:spacing w:after="0" w:line="240" w:lineRule="auto"/>
              <w:jc w:val="both"/>
              <w:rPr>
                <w:rFonts w:ascii="Arial" w:hAnsi="Arial" w:cs="Arial"/>
                <w:sz w:val="20"/>
                <w:szCs w:val="20"/>
              </w:rPr>
            </w:pPr>
            <w:r w:rsidRPr="00370935">
              <w:rPr>
                <w:rFonts w:ascii="Arial" w:hAnsi="Arial" w:cs="Arial"/>
                <w:sz w:val="20"/>
                <w:szCs w:val="20"/>
              </w:rPr>
              <w:t>Poliçe düzenlenir.</w:t>
            </w:r>
          </w:p>
          <w:p w14:paraId="0150A18E" w14:textId="77777777" w:rsidR="00321474" w:rsidRPr="00370935" w:rsidRDefault="00321474" w:rsidP="00CC30D9">
            <w:pPr>
              <w:pStyle w:val="ListeParagraf"/>
              <w:widowControl w:val="0"/>
              <w:autoSpaceDE w:val="0"/>
              <w:autoSpaceDN w:val="0"/>
              <w:adjustRightInd w:val="0"/>
              <w:spacing w:after="0" w:line="240" w:lineRule="auto"/>
              <w:ind w:left="1068"/>
              <w:jc w:val="both"/>
              <w:rPr>
                <w:rFonts w:ascii="Arial" w:hAnsi="Arial" w:cs="Arial"/>
                <w:b/>
                <w:sz w:val="20"/>
                <w:szCs w:val="20"/>
              </w:rPr>
            </w:pPr>
          </w:p>
        </w:tc>
      </w:tr>
      <w:tr w:rsidR="00CC6343" w:rsidRPr="00370935" w14:paraId="746312C0" w14:textId="77777777" w:rsidTr="007D3EE2">
        <w:trPr>
          <w:trHeight w:val="486"/>
          <w:jc w:val="center"/>
        </w:trPr>
        <w:tc>
          <w:tcPr>
            <w:tcW w:w="2050" w:type="dxa"/>
            <w:vAlign w:val="center"/>
          </w:tcPr>
          <w:p w14:paraId="2F33D6BB" w14:textId="77777777" w:rsidR="00CC6343" w:rsidRPr="00370935" w:rsidRDefault="002716E7" w:rsidP="00AF74F3">
            <w:pPr>
              <w:jc w:val="center"/>
              <w:rPr>
                <w:rFonts w:ascii="Arial" w:hAnsi="Arial" w:cs="Arial"/>
                <w:b/>
                <w:bCs/>
                <w:color w:val="000000"/>
                <w:sz w:val="20"/>
                <w:szCs w:val="20"/>
              </w:rPr>
            </w:pPr>
            <w:r w:rsidRPr="00370935">
              <w:rPr>
                <w:rFonts w:ascii="Arial" w:hAnsi="Arial" w:cs="Arial"/>
                <w:b/>
                <w:bCs/>
                <w:color w:val="000000"/>
                <w:sz w:val="20"/>
                <w:szCs w:val="20"/>
              </w:rPr>
              <w:t>Serbest meslek kazanç defteri</w:t>
            </w:r>
          </w:p>
        </w:tc>
        <w:tc>
          <w:tcPr>
            <w:tcW w:w="2835" w:type="dxa"/>
            <w:vAlign w:val="center"/>
          </w:tcPr>
          <w:p w14:paraId="72C1830F" w14:textId="54CA4D69" w:rsidR="00CC30D9" w:rsidRPr="00370935" w:rsidRDefault="00CC30D9" w:rsidP="0069171D">
            <w:pPr>
              <w:numPr>
                <w:ilvl w:val="0"/>
                <w:numId w:val="9"/>
              </w:numPr>
              <w:spacing w:after="0" w:line="240" w:lineRule="auto"/>
              <w:ind w:left="559" w:hanging="284"/>
              <w:rPr>
                <w:rFonts w:ascii="Arial" w:eastAsia="Calibri" w:hAnsi="Arial" w:cs="Arial"/>
                <w:sz w:val="20"/>
                <w:szCs w:val="20"/>
              </w:rPr>
            </w:pPr>
            <w:r w:rsidRPr="00370935">
              <w:rPr>
                <w:rFonts w:ascii="Arial" w:eastAsia="Calibri" w:hAnsi="Arial" w:cs="Arial"/>
                <w:sz w:val="20"/>
                <w:szCs w:val="20"/>
              </w:rPr>
              <w:t>Serbest Meslek</w:t>
            </w:r>
            <w:r w:rsidR="009D14DF">
              <w:rPr>
                <w:rFonts w:ascii="Arial" w:eastAsia="Calibri" w:hAnsi="Arial" w:cs="Arial"/>
                <w:sz w:val="20"/>
                <w:szCs w:val="20"/>
              </w:rPr>
              <w:t xml:space="preserve"> Kazanç Defteri</w:t>
            </w:r>
            <w:r w:rsidRPr="00370935">
              <w:rPr>
                <w:rFonts w:ascii="Arial" w:eastAsia="Calibri" w:hAnsi="Arial" w:cs="Arial"/>
                <w:sz w:val="20"/>
                <w:szCs w:val="20"/>
              </w:rPr>
              <w:t xml:space="preserve"> Gider Kayıtları</w:t>
            </w:r>
          </w:p>
          <w:p w14:paraId="04CDC4B6" w14:textId="7008A203" w:rsidR="00CC30D9" w:rsidRPr="00370935" w:rsidRDefault="00CC30D9" w:rsidP="0069171D">
            <w:pPr>
              <w:numPr>
                <w:ilvl w:val="0"/>
                <w:numId w:val="9"/>
              </w:numPr>
              <w:spacing w:after="0" w:line="240" w:lineRule="auto"/>
              <w:ind w:left="559" w:hanging="284"/>
              <w:rPr>
                <w:rFonts w:ascii="Arial" w:eastAsia="Calibri" w:hAnsi="Arial" w:cs="Arial"/>
                <w:sz w:val="20"/>
                <w:szCs w:val="20"/>
              </w:rPr>
            </w:pPr>
            <w:r w:rsidRPr="00370935">
              <w:rPr>
                <w:rFonts w:ascii="Arial" w:eastAsia="Calibri" w:hAnsi="Arial" w:cs="Arial"/>
                <w:sz w:val="20"/>
                <w:szCs w:val="20"/>
              </w:rPr>
              <w:t>Serbest Meslek</w:t>
            </w:r>
            <w:r w:rsidR="009D14DF">
              <w:rPr>
                <w:rFonts w:ascii="Arial" w:eastAsia="Calibri" w:hAnsi="Arial" w:cs="Arial"/>
                <w:sz w:val="20"/>
                <w:szCs w:val="20"/>
              </w:rPr>
              <w:t xml:space="preserve"> Kazanç Defteri</w:t>
            </w:r>
            <w:r w:rsidRPr="00370935">
              <w:rPr>
                <w:rFonts w:ascii="Arial" w:eastAsia="Calibri" w:hAnsi="Arial" w:cs="Arial"/>
                <w:sz w:val="20"/>
                <w:szCs w:val="20"/>
              </w:rPr>
              <w:t xml:space="preserve"> Gelir Kayıtları</w:t>
            </w:r>
          </w:p>
          <w:p w14:paraId="65002559" w14:textId="77777777" w:rsidR="00CC6343" w:rsidRPr="00370935" w:rsidRDefault="00CC30D9" w:rsidP="0069171D">
            <w:pPr>
              <w:pStyle w:val="ListeParagraf"/>
              <w:widowControl w:val="0"/>
              <w:numPr>
                <w:ilvl w:val="0"/>
                <w:numId w:val="9"/>
              </w:numPr>
              <w:autoSpaceDE w:val="0"/>
              <w:autoSpaceDN w:val="0"/>
              <w:adjustRightInd w:val="0"/>
              <w:spacing w:after="0" w:line="240" w:lineRule="auto"/>
              <w:ind w:left="559" w:hanging="284"/>
              <w:rPr>
                <w:rFonts w:ascii="Arial" w:hAnsi="Arial" w:cs="Arial"/>
                <w:color w:val="000000"/>
                <w:sz w:val="20"/>
                <w:szCs w:val="20"/>
              </w:rPr>
            </w:pPr>
            <w:r w:rsidRPr="00370935">
              <w:rPr>
                <w:rFonts w:ascii="Arial" w:eastAsia="Calibri" w:hAnsi="Arial" w:cs="Arial"/>
                <w:sz w:val="20"/>
                <w:szCs w:val="20"/>
              </w:rPr>
              <w:lastRenderedPageBreak/>
              <w:t>Serbest Meslek Kazanç Özeti</w:t>
            </w:r>
          </w:p>
        </w:tc>
        <w:tc>
          <w:tcPr>
            <w:tcW w:w="5735" w:type="dxa"/>
          </w:tcPr>
          <w:p w14:paraId="51A5C01E" w14:textId="77777777" w:rsidR="00CC6343" w:rsidRPr="00370935" w:rsidRDefault="00CC6343" w:rsidP="002716E7">
            <w:pPr>
              <w:widowControl w:val="0"/>
              <w:autoSpaceDE w:val="0"/>
              <w:autoSpaceDN w:val="0"/>
              <w:adjustRightInd w:val="0"/>
              <w:spacing w:after="0" w:line="240" w:lineRule="auto"/>
              <w:ind w:left="965"/>
              <w:jc w:val="both"/>
              <w:rPr>
                <w:rFonts w:ascii="Arial" w:hAnsi="Arial" w:cs="Arial"/>
                <w:b/>
                <w:sz w:val="20"/>
                <w:szCs w:val="20"/>
              </w:rPr>
            </w:pPr>
          </w:p>
          <w:p w14:paraId="5EC8113E" w14:textId="77777777" w:rsidR="00F45BDB" w:rsidRPr="00370935" w:rsidRDefault="00CC30D9" w:rsidP="0069171D">
            <w:pPr>
              <w:pStyle w:val="ListeParagraf"/>
              <w:widowControl w:val="0"/>
              <w:numPr>
                <w:ilvl w:val="0"/>
                <w:numId w:val="23"/>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Serbest Meslek Kazanç Defteri Gider</w:t>
            </w:r>
            <w:r w:rsidR="00F45BDB" w:rsidRPr="00370935">
              <w:rPr>
                <w:rFonts w:ascii="Arial" w:hAnsi="Arial" w:cs="Arial"/>
                <w:b/>
                <w:sz w:val="20"/>
                <w:szCs w:val="20"/>
              </w:rPr>
              <w:t xml:space="preserve"> Kayıtlarını yapar.</w:t>
            </w:r>
          </w:p>
          <w:p w14:paraId="3C4A6944" w14:textId="77777777" w:rsidR="00CC30D9" w:rsidRPr="00370935" w:rsidRDefault="00CC30D9" w:rsidP="0069171D">
            <w:pPr>
              <w:pStyle w:val="ListeParagraf"/>
              <w:widowControl w:val="0"/>
              <w:numPr>
                <w:ilvl w:val="0"/>
                <w:numId w:val="22"/>
              </w:numPr>
              <w:autoSpaceDE w:val="0"/>
              <w:autoSpaceDN w:val="0"/>
              <w:adjustRightInd w:val="0"/>
              <w:spacing w:after="0" w:line="240" w:lineRule="auto"/>
              <w:ind w:left="1556"/>
              <w:jc w:val="both"/>
              <w:rPr>
                <w:rFonts w:ascii="Arial" w:hAnsi="Arial" w:cs="Arial"/>
                <w:sz w:val="20"/>
                <w:szCs w:val="20"/>
              </w:rPr>
            </w:pPr>
            <w:r w:rsidRPr="00370935">
              <w:rPr>
                <w:rFonts w:ascii="Arial" w:hAnsi="Arial" w:cs="Arial"/>
                <w:sz w:val="20"/>
                <w:szCs w:val="20"/>
              </w:rPr>
              <w:t>Serbest meslek kazanç defteri açıklanır.</w:t>
            </w:r>
          </w:p>
          <w:p w14:paraId="0DB52535" w14:textId="789D214E" w:rsidR="00CC30D9" w:rsidRPr="00370935" w:rsidRDefault="005F7A73" w:rsidP="0069171D">
            <w:pPr>
              <w:pStyle w:val="ListeParagraf"/>
              <w:widowControl w:val="0"/>
              <w:numPr>
                <w:ilvl w:val="0"/>
                <w:numId w:val="22"/>
              </w:numPr>
              <w:autoSpaceDE w:val="0"/>
              <w:autoSpaceDN w:val="0"/>
              <w:adjustRightInd w:val="0"/>
              <w:spacing w:after="0" w:line="240" w:lineRule="auto"/>
              <w:ind w:left="1556"/>
              <w:jc w:val="both"/>
              <w:rPr>
                <w:rFonts w:ascii="Arial" w:hAnsi="Arial" w:cs="Arial"/>
                <w:sz w:val="20"/>
                <w:szCs w:val="20"/>
              </w:rPr>
            </w:pPr>
            <w:r>
              <w:rPr>
                <w:rFonts w:ascii="Arial" w:hAnsi="Arial" w:cs="Arial"/>
                <w:sz w:val="20"/>
                <w:szCs w:val="20"/>
              </w:rPr>
              <w:t xml:space="preserve">Serbest meslek kazanç defteri </w:t>
            </w:r>
            <w:proofErr w:type="spellStart"/>
            <w:r>
              <w:rPr>
                <w:rFonts w:ascii="Arial" w:hAnsi="Arial" w:cs="Arial"/>
                <w:sz w:val="20"/>
                <w:szCs w:val="20"/>
              </w:rPr>
              <w:t>defterbeyan</w:t>
            </w:r>
            <w:proofErr w:type="spellEnd"/>
            <w:r>
              <w:rPr>
                <w:rFonts w:ascii="Arial" w:hAnsi="Arial" w:cs="Arial"/>
                <w:sz w:val="20"/>
                <w:szCs w:val="20"/>
              </w:rPr>
              <w:t xml:space="preserve"> sistemi üzerinden düzenlenmesi ile ilgili bilgi </w:t>
            </w:r>
            <w:r>
              <w:rPr>
                <w:rFonts w:ascii="Arial" w:hAnsi="Arial" w:cs="Arial"/>
                <w:sz w:val="20"/>
                <w:szCs w:val="20"/>
              </w:rPr>
              <w:lastRenderedPageBreak/>
              <w:t>verilir.</w:t>
            </w:r>
          </w:p>
          <w:p w14:paraId="1AF06B1A" w14:textId="69DC7E1D" w:rsidR="00931BD4" w:rsidRPr="00370935" w:rsidRDefault="00CC30D9" w:rsidP="0069171D">
            <w:pPr>
              <w:pStyle w:val="ListeParagraf"/>
              <w:widowControl w:val="0"/>
              <w:numPr>
                <w:ilvl w:val="0"/>
                <w:numId w:val="22"/>
              </w:numPr>
              <w:autoSpaceDE w:val="0"/>
              <w:autoSpaceDN w:val="0"/>
              <w:adjustRightInd w:val="0"/>
              <w:spacing w:after="0" w:line="240" w:lineRule="auto"/>
              <w:ind w:left="1556"/>
              <w:jc w:val="both"/>
              <w:rPr>
                <w:rFonts w:ascii="Arial" w:hAnsi="Arial" w:cs="Arial"/>
                <w:sz w:val="20"/>
                <w:szCs w:val="20"/>
              </w:rPr>
            </w:pPr>
            <w:r w:rsidRPr="00370935">
              <w:rPr>
                <w:rFonts w:ascii="Arial" w:hAnsi="Arial" w:cs="Arial"/>
                <w:sz w:val="20"/>
                <w:szCs w:val="20"/>
              </w:rPr>
              <w:t>Serbest meslek kazanç defteri gider kayıtları yapılır</w:t>
            </w:r>
            <w:r w:rsidR="00474BCE">
              <w:rPr>
                <w:rFonts w:ascii="Arial" w:hAnsi="Arial" w:cs="Arial"/>
                <w:sz w:val="20"/>
                <w:szCs w:val="20"/>
              </w:rPr>
              <w:t>.</w:t>
            </w:r>
          </w:p>
          <w:p w14:paraId="14498569" w14:textId="77777777" w:rsidR="007D3BEE" w:rsidRPr="00370935" w:rsidRDefault="007D3BEE" w:rsidP="007D3BEE">
            <w:pPr>
              <w:pStyle w:val="ListeParagraf"/>
              <w:widowControl w:val="0"/>
              <w:autoSpaceDE w:val="0"/>
              <w:autoSpaceDN w:val="0"/>
              <w:adjustRightInd w:val="0"/>
              <w:spacing w:after="0" w:line="240" w:lineRule="auto"/>
              <w:ind w:left="1080"/>
              <w:jc w:val="both"/>
              <w:rPr>
                <w:rFonts w:ascii="Arial" w:hAnsi="Arial" w:cs="Arial"/>
                <w:sz w:val="20"/>
                <w:szCs w:val="20"/>
              </w:rPr>
            </w:pPr>
          </w:p>
          <w:p w14:paraId="3F139509" w14:textId="77777777" w:rsidR="005F7A73" w:rsidRDefault="005F7A73" w:rsidP="005F7A73">
            <w:pPr>
              <w:pStyle w:val="ListeParagraf"/>
              <w:widowControl w:val="0"/>
              <w:autoSpaceDE w:val="0"/>
              <w:autoSpaceDN w:val="0"/>
              <w:adjustRightInd w:val="0"/>
              <w:spacing w:after="0" w:line="240" w:lineRule="auto"/>
              <w:jc w:val="both"/>
              <w:rPr>
                <w:rFonts w:ascii="Arial" w:hAnsi="Arial" w:cs="Arial"/>
                <w:b/>
                <w:sz w:val="20"/>
                <w:szCs w:val="20"/>
              </w:rPr>
            </w:pPr>
          </w:p>
          <w:p w14:paraId="638FD320" w14:textId="336B6DFB" w:rsidR="00F45BDB" w:rsidRPr="00370935" w:rsidRDefault="00CC30D9" w:rsidP="005F7A73">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Serbest Meslek Kazanç Defteri Gelir</w:t>
            </w:r>
            <w:r w:rsidR="00F45BDB" w:rsidRPr="00370935">
              <w:rPr>
                <w:rFonts w:ascii="Arial" w:hAnsi="Arial" w:cs="Arial"/>
                <w:b/>
                <w:sz w:val="20"/>
                <w:szCs w:val="20"/>
              </w:rPr>
              <w:t xml:space="preserve"> Kayıtları</w:t>
            </w:r>
            <w:r w:rsidRPr="00370935">
              <w:rPr>
                <w:rFonts w:ascii="Arial" w:hAnsi="Arial" w:cs="Arial"/>
                <w:b/>
                <w:sz w:val="20"/>
                <w:szCs w:val="20"/>
              </w:rPr>
              <w:t>nı</w:t>
            </w:r>
            <w:r w:rsidR="00F45BDB" w:rsidRPr="00370935">
              <w:rPr>
                <w:rFonts w:ascii="Arial" w:hAnsi="Arial" w:cs="Arial"/>
                <w:b/>
                <w:sz w:val="20"/>
                <w:szCs w:val="20"/>
              </w:rPr>
              <w:t xml:space="preserve"> yapar.</w:t>
            </w:r>
          </w:p>
          <w:p w14:paraId="1FA3657E" w14:textId="77777777" w:rsidR="00CC30D9" w:rsidRPr="00370935" w:rsidRDefault="00CC30D9" w:rsidP="0069171D">
            <w:pPr>
              <w:pStyle w:val="ListeParagraf"/>
              <w:widowControl w:val="0"/>
              <w:numPr>
                <w:ilvl w:val="0"/>
                <w:numId w:val="22"/>
              </w:numPr>
              <w:autoSpaceDE w:val="0"/>
              <w:autoSpaceDN w:val="0"/>
              <w:adjustRightInd w:val="0"/>
              <w:spacing w:after="0" w:line="240" w:lineRule="auto"/>
              <w:ind w:left="1556"/>
              <w:jc w:val="both"/>
              <w:rPr>
                <w:rFonts w:ascii="Arial" w:hAnsi="Arial" w:cs="Arial"/>
                <w:sz w:val="20"/>
                <w:szCs w:val="20"/>
              </w:rPr>
            </w:pPr>
            <w:r w:rsidRPr="00370935">
              <w:rPr>
                <w:rFonts w:ascii="Arial" w:hAnsi="Arial" w:cs="Arial"/>
                <w:sz w:val="20"/>
                <w:szCs w:val="20"/>
              </w:rPr>
              <w:t>Serbest meslek kazanç defteri gelir kayıtları yapılır.</w:t>
            </w:r>
          </w:p>
          <w:p w14:paraId="5A7957B5" w14:textId="77777777" w:rsidR="00713690" w:rsidRPr="00370935" w:rsidRDefault="00CC30D9" w:rsidP="0069171D">
            <w:pPr>
              <w:pStyle w:val="ListeParagraf"/>
              <w:widowControl w:val="0"/>
              <w:numPr>
                <w:ilvl w:val="0"/>
                <w:numId w:val="22"/>
              </w:numPr>
              <w:autoSpaceDE w:val="0"/>
              <w:autoSpaceDN w:val="0"/>
              <w:adjustRightInd w:val="0"/>
              <w:spacing w:after="0" w:line="240" w:lineRule="auto"/>
              <w:ind w:left="1556"/>
              <w:jc w:val="both"/>
              <w:rPr>
                <w:rFonts w:ascii="Arial" w:hAnsi="Arial" w:cs="Arial"/>
                <w:sz w:val="20"/>
                <w:szCs w:val="20"/>
              </w:rPr>
            </w:pPr>
            <w:r w:rsidRPr="00370935">
              <w:rPr>
                <w:rFonts w:ascii="Arial" w:hAnsi="Arial" w:cs="Arial"/>
                <w:sz w:val="20"/>
                <w:szCs w:val="20"/>
              </w:rPr>
              <w:t>Stopaj hesaplamaları yapılır.</w:t>
            </w:r>
          </w:p>
          <w:p w14:paraId="7C2698C9" w14:textId="77777777" w:rsidR="00027572" w:rsidRPr="00370935" w:rsidRDefault="00027572" w:rsidP="00027572">
            <w:pPr>
              <w:pStyle w:val="ListeParagraf"/>
              <w:widowControl w:val="0"/>
              <w:autoSpaceDE w:val="0"/>
              <w:autoSpaceDN w:val="0"/>
              <w:adjustRightInd w:val="0"/>
              <w:spacing w:after="0" w:line="240" w:lineRule="auto"/>
              <w:ind w:left="1080"/>
              <w:jc w:val="both"/>
              <w:rPr>
                <w:rFonts w:ascii="Arial" w:hAnsi="Arial" w:cs="Arial"/>
                <w:sz w:val="20"/>
                <w:szCs w:val="20"/>
              </w:rPr>
            </w:pPr>
          </w:p>
          <w:p w14:paraId="6FC055A5" w14:textId="77777777" w:rsidR="00F45BDB" w:rsidRPr="00370935" w:rsidRDefault="00C22528" w:rsidP="005F7A73">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370935">
              <w:rPr>
                <w:rFonts w:ascii="Arial" w:hAnsi="Arial" w:cs="Arial"/>
                <w:b/>
                <w:sz w:val="20"/>
                <w:szCs w:val="20"/>
              </w:rPr>
              <w:t>Serbest Meslek Kazancını Düzenler.</w:t>
            </w:r>
          </w:p>
          <w:p w14:paraId="40A29A3F" w14:textId="77777777" w:rsidR="00106512" w:rsidRPr="00370935" w:rsidRDefault="00106512" w:rsidP="00106512">
            <w:pPr>
              <w:pStyle w:val="ListeParagraf"/>
              <w:widowControl w:val="0"/>
              <w:autoSpaceDE w:val="0"/>
              <w:autoSpaceDN w:val="0"/>
              <w:adjustRightInd w:val="0"/>
              <w:spacing w:after="0" w:line="240" w:lineRule="auto"/>
              <w:ind w:left="1415"/>
              <w:jc w:val="both"/>
              <w:rPr>
                <w:rFonts w:ascii="Arial" w:hAnsi="Arial" w:cs="Arial"/>
                <w:b/>
                <w:sz w:val="20"/>
                <w:szCs w:val="20"/>
              </w:rPr>
            </w:pPr>
          </w:p>
          <w:p w14:paraId="39042DBE" w14:textId="088C97CC" w:rsidR="00CC30D9" w:rsidRPr="00370935" w:rsidRDefault="00246FA9" w:rsidP="0069171D">
            <w:pPr>
              <w:numPr>
                <w:ilvl w:val="0"/>
                <w:numId w:val="22"/>
              </w:numPr>
              <w:contextualSpacing/>
              <w:rPr>
                <w:rFonts w:ascii="Arial" w:eastAsiaTheme="minorHAnsi" w:hAnsi="Arial" w:cs="Arial"/>
                <w:sz w:val="20"/>
                <w:szCs w:val="20"/>
                <w:lang w:eastAsia="en-US"/>
              </w:rPr>
            </w:pPr>
            <w:r>
              <w:rPr>
                <w:rFonts w:ascii="Arial" w:eastAsiaTheme="minorHAnsi" w:hAnsi="Arial" w:cs="Arial"/>
                <w:sz w:val="20"/>
                <w:szCs w:val="20"/>
                <w:lang w:eastAsia="en-US"/>
              </w:rPr>
              <w:t>Serbest meslek kazancı özetinin</w:t>
            </w:r>
            <w:r w:rsidR="00CC30D9" w:rsidRPr="00370935">
              <w:rPr>
                <w:rFonts w:ascii="Arial" w:eastAsiaTheme="minorHAnsi" w:hAnsi="Arial" w:cs="Arial"/>
                <w:sz w:val="20"/>
                <w:szCs w:val="20"/>
                <w:lang w:eastAsia="en-US"/>
              </w:rPr>
              <w:t xml:space="preserve"> unsurları açıklanır.</w:t>
            </w:r>
          </w:p>
          <w:p w14:paraId="705B971B" w14:textId="77777777" w:rsidR="00CC30D9" w:rsidRPr="00370935" w:rsidRDefault="00CC30D9" w:rsidP="0069171D">
            <w:pPr>
              <w:numPr>
                <w:ilvl w:val="0"/>
                <w:numId w:val="22"/>
              </w:numPr>
              <w:contextualSpacing/>
              <w:rPr>
                <w:rFonts w:ascii="Arial" w:eastAsiaTheme="minorHAnsi" w:hAnsi="Arial" w:cs="Arial"/>
                <w:sz w:val="20"/>
                <w:szCs w:val="20"/>
                <w:lang w:eastAsia="en-US"/>
              </w:rPr>
            </w:pPr>
            <w:r w:rsidRPr="00370935">
              <w:rPr>
                <w:rFonts w:ascii="Arial" w:eastAsiaTheme="minorHAnsi" w:hAnsi="Arial" w:cs="Arial"/>
                <w:sz w:val="20"/>
                <w:szCs w:val="20"/>
                <w:lang w:eastAsia="en-US"/>
              </w:rPr>
              <w:t>Serbest meslek kazancı amortisman hesaplamaları açıklanır.</w:t>
            </w:r>
          </w:p>
          <w:p w14:paraId="04C0D2C9" w14:textId="4B3D32B2" w:rsidR="003D7100" w:rsidRPr="007D3EE2" w:rsidRDefault="00504C34" w:rsidP="007D3EE2">
            <w:pPr>
              <w:numPr>
                <w:ilvl w:val="0"/>
                <w:numId w:val="22"/>
              </w:numPr>
              <w:contextualSpacing/>
              <w:rPr>
                <w:rFonts w:ascii="Arial" w:eastAsiaTheme="minorHAnsi" w:hAnsi="Arial" w:cs="Arial"/>
                <w:sz w:val="20"/>
                <w:szCs w:val="20"/>
                <w:lang w:eastAsia="en-US"/>
              </w:rPr>
            </w:pPr>
            <w:r>
              <w:rPr>
                <w:rFonts w:ascii="Arial" w:eastAsiaTheme="minorHAnsi" w:hAnsi="Arial" w:cs="Arial"/>
                <w:sz w:val="20"/>
                <w:szCs w:val="20"/>
                <w:lang w:eastAsia="en-US"/>
              </w:rPr>
              <w:t xml:space="preserve">Serbest meslek kazancı </w:t>
            </w:r>
            <w:r w:rsidR="00CC30D9" w:rsidRPr="00370935">
              <w:rPr>
                <w:rFonts w:ascii="Arial" w:eastAsiaTheme="minorHAnsi" w:hAnsi="Arial" w:cs="Arial"/>
                <w:sz w:val="20"/>
                <w:szCs w:val="20"/>
                <w:lang w:eastAsia="en-US"/>
              </w:rPr>
              <w:t>hesaplanması açıklanır.</w:t>
            </w:r>
          </w:p>
        </w:tc>
      </w:tr>
      <w:tr w:rsidR="00FC7834" w:rsidRPr="00370935" w14:paraId="21AEE9CE" w14:textId="77777777" w:rsidTr="00AF74F3">
        <w:trPr>
          <w:trHeight w:val="629"/>
          <w:jc w:val="center"/>
        </w:trPr>
        <w:tc>
          <w:tcPr>
            <w:tcW w:w="10620" w:type="dxa"/>
            <w:gridSpan w:val="3"/>
            <w:shd w:val="clear" w:color="auto" w:fill="DBE5F1" w:themeFill="accent1" w:themeFillTint="33"/>
            <w:vAlign w:val="center"/>
          </w:tcPr>
          <w:p w14:paraId="17D356A0" w14:textId="48586616" w:rsidR="00FC7834" w:rsidRPr="00370935" w:rsidRDefault="00FC7834" w:rsidP="00AF74F3">
            <w:pPr>
              <w:widowControl w:val="0"/>
              <w:autoSpaceDE w:val="0"/>
              <w:autoSpaceDN w:val="0"/>
              <w:adjustRightInd w:val="0"/>
              <w:spacing w:after="0" w:line="240" w:lineRule="auto"/>
              <w:jc w:val="center"/>
              <w:rPr>
                <w:rFonts w:ascii="Arial" w:hAnsi="Arial" w:cs="Arial"/>
                <w:b/>
                <w:sz w:val="20"/>
                <w:szCs w:val="20"/>
              </w:rPr>
            </w:pPr>
            <w:r w:rsidRPr="00370935">
              <w:rPr>
                <w:rFonts w:ascii="Arial" w:hAnsi="Arial" w:cs="Arial"/>
                <w:b/>
                <w:sz w:val="20"/>
                <w:szCs w:val="20"/>
              </w:rPr>
              <w:lastRenderedPageBreak/>
              <w:t>UYGULAMA FAALİYETLERİ</w:t>
            </w:r>
            <w:r w:rsidR="007819ED">
              <w:rPr>
                <w:rFonts w:ascii="Arial" w:hAnsi="Arial" w:cs="Arial"/>
                <w:b/>
                <w:sz w:val="20"/>
                <w:szCs w:val="20"/>
              </w:rPr>
              <w:t xml:space="preserve"> </w:t>
            </w:r>
            <w:r w:rsidRPr="00370935">
              <w:rPr>
                <w:rFonts w:ascii="Arial" w:hAnsi="Arial" w:cs="Arial"/>
                <w:b/>
                <w:sz w:val="20"/>
                <w:szCs w:val="20"/>
              </w:rPr>
              <w:t>/</w:t>
            </w:r>
            <w:r w:rsidR="007819ED">
              <w:rPr>
                <w:rFonts w:ascii="Arial" w:hAnsi="Arial" w:cs="Arial"/>
                <w:b/>
                <w:sz w:val="20"/>
                <w:szCs w:val="20"/>
              </w:rPr>
              <w:t xml:space="preserve"> </w:t>
            </w:r>
            <w:r w:rsidRPr="00370935">
              <w:rPr>
                <w:rFonts w:ascii="Arial" w:hAnsi="Arial" w:cs="Arial"/>
                <w:b/>
                <w:sz w:val="20"/>
                <w:szCs w:val="20"/>
              </w:rPr>
              <w:t>TEMRİNLER</w:t>
            </w:r>
          </w:p>
        </w:tc>
      </w:tr>
      <w:tr w:rsidR="001C19CF" w:rsidRPr="00370935" w14:paraId="5F684D69" w14:textId="77777777" w:rsidTr="00AF74F3">
        <w:trPr>
          <w:trHeight w:val="1177"/>
          <w:jc w:val="center"/>
        </w:trPr>
        <w:tc>
          <w:tcPr>
            <w:tcW w:w="10620" w:type="dxa"/>
            <w:gridSpan w:val="3"/>
            <w:shd w:val="clear" w:color="auto" w:fill="DBE5F1" w:themeFill="accent1" w:themeFillTint="33"/>
            <w:vAlign w:val="center"/>
          </w:tcPr>
          <w:p w14:paraId="4E4C47B8" w14:textId="607C43FA" w:rsidR="001C19CF" w:rsidRPr="00370935" w:rsidRDefault="001C19CF" w:rsidP="00AF74F3">
            <w:pPr>
              <w:spacing w:before="100" w:after="120" w:line="240" w:lineRule="auto"/>
              <w:jc w:val="both"/>
              <w:rPr>
                <w:rFonts w:ascii="Arial" w:hAnsi="Arial" w:cs="Arial"/>
                <w:sz w:val="20"/>
                <w:szCs w:val="20"/>
              </w:rPr>
            </w:pPr>
            <w:r w:rsidRPr="00370935">
              <w:rPr>
                <w:rFonts w:ascii="Arial" w:hAnsi="Arial" w:cs="Arial"/>
                <w:bCs/>
                <w:sz w:val="20"/>
                <w:szCs w:val="20"/>
              </w:rPr>
              <w:t>Uygulama faaliyeti</w:t>
            </w:r>
            <w:r w:rsidR="007819ED">
              <w:rPr>
                <w:rFonts w:ascii="Arial" w:hAnsi="Arial" w:cs="Arial"/>
                <w:bCs/>
                <w:sz w:val="20"/>
                <w:szCs w:val="20"/>
              </w:rPr>
              <w:t xml:space="preserve"> </w:t>
            </w:r>
            <w:r w:rsidRPr="00370935">
              <w:rPr>
                <w:rFonts w:ascii="Arial" w:hAnsi="Arial" w:cs="Arial"/>
                <w:bCs/>
                <w:sz w:val="20"/>
                <w:szCs w:val="20"/>
              </w:rPr>
              <w:t>/</w:t>
            </w:r>
            <w:r w:rsidR="007819ED">
              <w:rPr>
                <w:rFonts w:ascii="Arial" w:hAnsi="Arial" w:cs="Arial"/>
                <w:bCs/>
                <w:sz w:val="20"/>
                <w:szCs w:val="20"/>
              </w:rPr>
              <w:t xml:space="preserve"> </w:t>
            </w:r>
            <w:r w:rsidRPr="00370935">
              <w:rPr>
                <w:rFonts w:ascii="Arial" w:hAnsi="Arial" w:cs="Arial"/>
                <w:bCs/>
                <w:sz w:val="20"/>
                <w:szCs w:val="20"/>
              </w:rPr>
              <w:t>temrinler; ders kazanımına uygun olarak okulun fiziki kapasitesi ve donatımı, öğrenci sayısı göz önünde bulundurularak en fazla uygulama faaliyeti</w:t>
            </w:r>
            <w:r w:rsidR="007819ED">
              <w:rPr>
                <w:rFonts w:ascii="Arial" w:hAnsi="Arial" w:cs="Arial"/>
                <w:bCs/>
                <w:sz w:val="20"/>
                <w:szCs w:val="20"/>
              </w:rPr>
              <w:t xml:space="preserve"> </w:t>
            </w:r>
            <w:r w:rsidRPr="00370935">
              <w:rPr>
                <w:rFonts w:ascii="Arial" w:hAnsi="Arial" w:cs="Arial"/>
                <w:bCs/>
                <w:sz w:val="20"/>
                <w:szCs w:val="20"/>
              </w:rPr>
              <w:t>/</w:t>
            </w:r>
            <w:r w:rsidR="007819ED">
              <w:rPr>
                <w:rFonts w:ascii="Arial" w:hAnsi="Arial" w:cs="Arial"/>
                <w:bCs/>
                <w:sz w:val="20"/>
                <w:szCs w:val="20"/>
              </w:rPr>
              <w:t xml:space="preserve"> </w:t>
            </w:r>
            <w:r w:rsidRPr="00370935">
              <w:rPr>
                <w:rFonts w:ascii="Arial" w:hAnsi="Arial" w:cs="Arial"/>
                <w:bCs/>
                <w:sz w:val="20"/>
                <w:szCs w:val="20"/>
              </w:rPr>
              <w:t>temrini yaptıracak şekilde meslek alan zümre öğretmenler kurulu tarafından seçilir. Meslek alan zümre öğretmenleri tarafından aşağıda yer alan temrinlerden farklı temrinlerin uygulanmasına karar verilebilir</w:t>
            </w:r>
            <w:r w:rsidRPr="00370935">
              <w:rPr>
                <w:rFonts w:ascii="Arial" w:hAnsi="Arial" w:cs="Arial"/>
                <w:b/>
                <w:bCs/>
                <w:sz w:val="20"/>
                <w:szCs w:val="20"/>
              </w:rPr>
              <w:t>.</w:t>
            </w:r>
          </w:p>
        </w:tc>
      </w:tr>
      <w:tr w:rsidR="007533E0" w:rsidRPr="00370935" w14:paraId="32FCBF31" w14:textId="77777777" w:rsidTr="005A6E07">
        <w:trPr>
          <w:trHeight w:val="1125"/>
          <w:jc w:val="center"/>
        </w:trPr>
        <w:tc>
          <w:tcPr>
            <w:tcW w:w="2050" w:type="dxa"/>
            <w:vAlign w:val="center"/>
          </w:tcPr>
          <w:p w14:paraId="3F6EA0BE" w14:textId="77777777" w:rsidR="007533E0" w:rsidRPr="00370935" w:rsidRDefault="00CC6343" w:rsidP="005A6E07">
            <w:pPr>
              <w:spacing w:after="0" w:line="240" w:lineRule="auto"/>
              <w:jc w:val="center"/>
              <w:rPr>
                <w:rFonts w:ascii="Arial" w:hAnsi="Arial" w:cs="Arial"/>
                <w:b/>
                <w:sz w:val="20"/>
                <w:szCs w:val="20"/>
              </w:rPr>
            </w:pPr>
            <w:r w:rsidRPr="00370935">
              <w:rPr>
                <w:rFonts w:ascii="Arial" w:hAnsi="Arial" w:cs="Arial"/>
                <w:b/>
                <w:sz w:val="20"/>
                <w:szCs w:val="20"/>
              </w:rPr>
              <w:t>Bildirge</w:t>
            </w:r>
            <w:r w:rsidR="00EA349A" w:rsidRPr="00370935">
              <w:rPr>
                <w:rFonts w:ascii="Arial" w:hAnsi="Arial" w:cs="Arial"/>
                <w:b/>
                <w:sz w:val="20"/>
                <w:szCs w:val="20"/>
              </w:rPr>
              <w:t xml:space="preserve"> verilen kurumlar</w:t>
            </w:r>
          </w:p>
        </w:tc>
        <w:tc>
          <w:tcPr>
            <w:tcW w:w="8570" w:type="dxa"/>
            <w:gridSpan w:val="2"/>
            <w:vAlign w:val="center"/>
          </w:tcPr>
          <w:p w14:paraId="12196C92" w14:textId="77777777" w:rsidR="00FB240F" w:rsidRPr="00370935" w:rsidRDefault="00EA3DAE" w:rsidP="0069171D">
            <w:pPr>
              <w:pStyle w:val="ListeParagraf"/>
              <w:numPr>
                <w:ilvl w:val="0"/>
                <w:numId w:val="10"/>
              </w:numPr>
              <w:spacing w:after="0" w:line="240" w:lineRule="auto"/>
              <w:jc w:val="both"/>
              <w:rPr>
                <w:rFonts w:ascii="Arial" w:hAnsi="Arial" w:cs="Arial"/>
                <w:bCs/>
                <w:sz w:val="20"/>
                <w:szCs w:val="20"/>
              </w:rPr>
            </w:pPr>
            <w:r w:rsidRPr="00370935">
              <w:rPr>
                <w:rFonts w:ascii="Arial" w:hAnsi="Arial" w:cs="Arial"/>
                <w:bCs/>
                <w:sz w:val="20"/>
                <w:szCs w:val="20"/>
              </w:rPr>
              <w:t>İş yeri bildirgesi düzenler.</w:t>
            </w:r>
          </w:p>
          <w:p w14:paraId="7466E4D1" w14:textId="77777777" w:rsidR="00EA3DAE" w:rsidRPr="00370935" w:rsidRDefault="00EA3DAE" w:rsidP="0069171D">
            <w:pPr>
              <w:pStyle w:val="ListeParagraf"/>
              <w:numPr>
                <w:ilvl w:val="0"/>
                <w:numId w:val="10"/>
              </w:numPr>
              <w:spacing w:after="0" w:line="240" w:lineRule="auto"/>
              <w:jc w:val="both"/>
              <w:rPr>
                <w:rFonts w:ascii="Arial" w:hAnsi="Arial" w:cs="Arial"/>
                <w:bCs/>
                <w:sz w:val="20"/>
                <w:szCs w:val="20"/>
              </w:rPr>
            </w:pPr>
            <w:r w:rsidRPr="00370935">
              <w:rPr>
                <w:rFonts w:ascii="Arial" w:hAnsi="Arial" w:cs="Arial"/>
                <w:bCs/>
                <w:sz w:val="20"/>
                <w:szCs w:val="20"/>
              </w:rPr>
              <w:t>İşe giriş bildirgesi düzenler.</w:t>
            </w:r>
          </w:p>
          <w:p w14:paraId="2A652694" w14:textId="77777777" w:rsidR="00EA3DAE" w:rsidRPr="00370935" w:rsidRDefault="00EA3DAE" w:rsidP="0069171D">
            <w:pPr>
              <w:pStyle w:val="ListeParagraf"/>
              <w:numPr>
                <w:ilvl w:val="0"/>
                <w:numId w:val="10"/>
              </w:numPr>
              <w:spacing w:after="0" w:line="240" w:lineRule="auto"/>
              <w:jc w:val="both"/>
              <w:rPr>
                <w:rFonts w:ascii="Arial" w:hAnsi="Arial" w:cs="Arial"/>
                <w:bCs/>
                <w:sz w:val="20"/>
                <w:szCs w:val="20"/>
              </w:rPr>
            </w:pPr>
            <w:r w:rsidRPr="00370935">
              <w:rPr>
                <w:rFonts w:ascii="Arial" w:hAnsi="Arial" w:cs="Arial"/>
                <w:bCs/>
                <w:sz w:val="20"/>
                <w:szCs w:val="20"/>
              </w:rPr>
              <w:t>İşçi bordrosu hesaplar.</w:t>
            </w:r>
          </w:p>
          <w:p w14:paraId="0585D0F7" w14:textId="77777777" w:rsidR="00B26B16" w:rsidRPr="00370935" w:rsidRDefault="00EA3DAE" w:rsidP="0069171D">
            <w:pPr>
              <w:pStyle w:val="ListeParagraf"/>
              <w:numPr>
                <w:ilvl w:val="0"/>
                <w:numId w:val="10"/>
              </w:numPr>
              <w:spacing w:after="0" w:line="240" w:lineRule="auto"/>
              <w:jc w:val="both"/>
              <w:rPr>
                <w:rFonts w:ascii="Arial" w:hAnsi="Arial" w:cs="Arial"/>
                <w:bCs/>
                <w:sz w:val="20"/>
                <w:szCs w:val="20"/>
              </w:rPr>
            </w:pPr>
            <w:r w:rsidRPr="00370935">
              <w:rPr>
                <w:rFonts w:ascii="Arial" w:hAnsi="Arial" w:cs="Arial"/>
                <w:sz w:val="20"/>
                <w:szCs w:val="20"/>
              </w:rPr>
              <w:t>İşten çıkış bildirgesi düzenler.</w:t>
            </w:r>
          </w:p>
          <w:p w14:paraId="79AE34FF" w14:textId="77777777" w:rsidR="00EA3DAE" w:rsidRPr="00370935" w:rsidRDefault="00EA3DAE" w:rsidP="0069171D">
            <w:pPr>
              <w:pStyle w:val="ListeParagraf"/>
              <w:numPr>
                <w:ilvl w:val="0"/>
                <w:numId w:val="10"/>
              </w:numPr>
              <w:spacing w:after="0" w:line="240" w:lineRule="auto"/>
              <w:jc w:val="both"/>
              <w:rPr>
                <w:rFonts w:ascii="Arial" w:hAnsi="Arial" w:cs="Arial"/>
                <w:bCs/>
                <w:sz w:val="20"/>
                <w:szCs w:val="20"/>
              </w:rPr>
            </w:pPr>
            <w:r w:rsidRPr="00370935">
              <w:rPr>
                <w:rFonts w:ascii="Arial" w:hAnsi="Arial" w:cs="Arial"/>
                <w:sz w:val="20"/>
                <w:szCs w:val="20"/>
              </w:rPr>
              <w:t>İşe başlama, bırakma ve adres değişikliği bildirimini yapar.</w:t>
            </w:r>
          </w:p>
          <w:p w14:paraId="2B340D5B" w14:textId="77777777" w:rsidR="00EA3DAE" w:rsidRPr="00370935" w:rsidRDefault="00EA3DAE" w:rsidP="0069171D">
            <w:pPr>
              <w:pStyle w:val="ListeParagraf"/>
              <w:numPr>
                <w:ilvl w:val="0"/>
                <w:numId w:val="10"/>
              </w:numPr>
              <w:spacing w:after="0" w:line="240" w:lineRule="auto"/>
              <w:jc w:val="both"/>
              <w:rPr>
                <w:rFonts w:ascii="Arial" w:hAnsi="Arial" w:cs="Arial"/>
                <w:bCs/>
                <w:sz w:val="20"/>
                <w:szCs w:val="20"/>
              </w:rPr>
            </w:pPr>
            <w:proofErr w:type="spellStart"/>
            <w:r w:rsidRPr="00370935">
              <w:rPr>
                <w:rFonts w:ascii="Arial" w:hAnsi="Arial" w:cs="Arial"/>
                <w:sz w:val="20"/>
                <w:szCs w:val="20"/>
              </w:rPr>
              <w:t>İşkur</w:t>
            </w:r>
            <w:proofErr w:type="spellEnd"/>
            <w:r w:rsidRPr="00370935">
              <w:rPr>
                <w:rFonts w:ascii="Arial" w:hAnsi="Arial" w:cs="Arial"/>
                <w:sz w:val="20"/>
                <w:szCs w:val="20"/>
              </w:rPr>
              <w:t xml:space="preserve"> başvuru dilekçesi yazar.</w:t>
            </w:r>
          </w:p>
          <w:p w14:paraId="06F11322" w14:textId="77777777" w:rsidR="00EA3DAE" w:rsidRPr="00370935" w:rsidRDefault="00EA3DAE" w:rsidP="00EA3DAE">
            <w:pPr>
              <w:pStyle w:val="ListeParagraf"/>
              <w:spacing w:after="0" w:line="240" w:lineRule="auto"/>
              <w:jc w:val="both"/>
              <w:rPr>
                <w:rFonts w:ascii="Arial" w:hAnsi="Arial" w:cs="Arial"/>
                <w:bCs/>
                <w:sz w:val="20"/>
                <w:szCs w:val="20"/>
              </w:rPr>
            </w:pPr>
          </w:p>
          <w:p w14:paraId="6977C63B" w14:textId="77777777" w:rsidR="00B26B16" w:rsidRPr="00370935" w:rsidRDefault="00B26B16" w:rsidP="00EA3DAE">
            <w:pPr>
              <w:pStyle w:val="ListeParagraf"/>
              <w:widowControl w:val="0"/>
              <w:autoSpaceDE w:val="0"/>
              <w:autoSpaceDN w:val="0"/>
              <w:adjustRightInd w:val="0"/>
              <w:spacing w:after="0" w:line="240" w:lineRule="auto"/>
              <w:jc w:val="both"/>
              <w:rPr>
                <w:rFonts w:ascii="Arial" w:hAnsi="Arial" w:cs="Arial"/>
                <w:bCs/>
                <w:sz w:val="20"/>
                <w:szCs w:val="20"/>
              </w:rPr>
            </w:pPr>
          </w:p>
        </w:tc>
      </w:tr>
      <w:tr w:rsidR="001C19CF" w:rsidRPr="00370935" w14:paraId="02365D31" w14:textId="77777777" w:rsidTr="005A6E07">
        <w:trPr>
          <w:trHeight w:val="1057"/>
          <w:jc w:val="center"/>
        </w:trPr>
        <w:tc>
          <w:tcPr>
            <w:tcW w:w="2050" w:type="dxa"/>
            <w:vAlign w:val="center"/>
          </w:tcPr>
          <w:p w14:paraId="253F9B03" w14:textId="77777777" w:rsidR="001C19CF" w:rsidRPr="00370935" w:rsidRDefault="004F64BF" w:rsidP="005A6E07">
            <w:pPr>
              <w:spacing w:after="0" w:line="240" w:lineRule="auto"/>
              <w:jc w:val="center"/>
              <w:rPr>
                <w:rFonts w:ascii="Arial" w:hAnsi="Arial" w:cs="Arial"/>
                <w:b/>
                <w:sz w:val="20"/>
                <w:szCs w:val="20"/>
              </w:rPr>
            </w:pPr>
            <w:r w:rsidRPr="00370935">
              <w:rPr>
                <w:rFonts w:ascii="Arial" w:hAnsi="Arial" w:cs="Arial"/>
                <w:b/>
                <w:sz w:val="20"/>
                <w:szCs w:val="20"/>
              </w:rPr>
              <w:t>Ticari b</w:t>
            </w:r>
            <w:r w:rsidR="002A4DB3" w:rsidRPr="00370935">
              <w:rPr>
                <w:rFonts w:ascii="Arial" w:hAnsi="Arial" w:cs="Arial"/>
                <w:b/>
                <w:sz w:val="20"/>
                <w:szCs w:val="20"/>
              </w:rPr>
              <w:t>elgeler</w:t>
            </w:r>
          </w:p>
        </w:tc>
        <w:tc>
          <w:tcPr>
            <w:tcW w:w="8570" w:type="dxa"/>
            <w:gridSpan w:val="2"/>
            <w:vAlign w:val="center"/>
          </w:tcPr>
          <w:p w14:paraId="142A7E43" w14:textId="77777777" w:rsidR="001C19CF" w:rsidRPr="00370935" w:rsidRDefault="00932CF5"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 xml:space="preserve"> </w:t>
            </w:r>
            <w:r w:rsidR="00EA3DAE" w:rsidRPr="00370935">
              <w:rPr>
                <w:rFonts w:ascii="Arial" w:hAnsi="Arial" w:cs="Arial"/>
                <w:sz w:val="20"/>
                <w:szCs w:val="20"/>
              </w:rPr>
              <w:t>Perakende satış fişi düzenler.</w:t>
            </w:r>
          </w:p>
          <w:p w14:paraId="3D3A7E59" w14:textId="77777777" w:rsidR="00932CF5" w:rsidRPr="00370935" w:rsidRDefault="00932CF5"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 xml:space="preserve"> </w:t>
            </w:r>
            <w:r w:rsidR="00EA3DAE" w:rsidRPr="00370935">
              <w:rPr>
                <w:rFonts w:ascii="Arial" w:hAnsi="Arial" w:cs="Arial"/>
                <w:sz w:val="20"/>
                <w:szCs w:val="20"/>
              </w:rPr>
              <w:t>Serbest meslek makbuzu düzenler.</w:t>
            </w:r>
          </w:p>
          <w:p w14:paraId="080DE40B" w14:textId="77777777" w:rsidR="00932CF5" w:rsidRPr="00370935" w:rsidRDefault="00932CF5"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 xml:space="preserve"> </w:t>
            </w:r>
            <w:r w:rsidR="00EA3DAE" w:rsidRPr="00370935">
              <w:rPr>
                <w:rFonts w:ascii="Arial" w:hAnsi="Arial" w:cs="Arial"/>
                <w:sz w:val="20"/>
                <w:szCs w:val="20"/>
              </w:rPr>
              <w:t>Fatura düzenler.</w:t>
            </w:r>
          </w:p>
          <w:p w14:paraId="17F226F5" w14:textId="77777777" w:rsidR="00932CF5" w:rsidRPr="00370935" w:rsidRDefault="00932CF5"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b/>
                <w:sz w:val="20"/>
                <w:szCs w:val="20"/>
              </w:rPr>
              <w:t xml:space="preserve"> </w:t>
            </w:r>
            <w:r w:rsidR="00EA3DAE" w:rsidRPr="00370935">
              <w:rPr>
                <w:rFonts w:ascii="Arial" w:hAnsi="Arial" w:cs="Arial"/>
                <w:sz w:val="20"/>
                <w:szCs w:val="20"/>
              </w:rPr>
              <w:t>İrsaliye düzenler.</w:t>
            </w:r>
          </w:p>
          <w:p w14:paraId="3FCD37E1" w14:textId="77777777" w:rsidR="00932CF5" w:rsidRPr="00370935" w:rsidRDefault="00932CF5"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 xml:space="preserve"> </w:t>
            </w:r>
            <w:proofErr w:type="spellStart"/>
            <w:r w:rsidR="00EA3DAE" w:rsidRPr="00370935">
              <w:rPr>
                <w:rFonts w:ascii="Arial" w:hAnsi="Arial" w:cs="Arial"/>
                <w:sz w:val="20"/>
                <w:szCs w:val="20"/>
              </w:rPr>
              <w:t>İrsaliyeli</w:t>
            </w:r>
            <w:proofErr w:type="spellEnd"/>
            <w:r w:rsidR="00EA3DAE" w:rsidRPr="00370935">
              <w:rPr>
                <w:rFonts w:ascii="Arial" w:hAnsi="Arial" w:cs="Arial"/>
                <w:sz w:val="20"/>
                <w:szCs w:val="20"/>
              </w:rPr>
              <w:t xml:space="preserve"> fatura düzenler</w:t>
            </w:r>
          </w:p>
          <w:p w14:paraId="3EE59964" w14:textId="77777777" w:rsidR="00FB574C" w:rsidRPr="00370935" w:rsidRDefault="00FB574C"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bCs/>
                <w:sz w:val="20"/>
                <w:szCs w:val="20"/>
              </w:rPr>
              <w:t xml:space="preserve"> </w:t>
            </w:r>
            <w:r w:rsidR="00EA3DAE" w:rsidRPr="00370935">
              <w:rPr>
                <w:rFonts w:ascii="Arial" w:hAnsi="Arial" w:cs="Arial"/>
                <w:bCs/>
                <w:sz w:val="20"/>
                <w:szCs w:val="20"/>
              </w:rPr>
              <w:t>Gider pusulası düzenler</w:t>
            </w:r>
          </w:p>
          <w:p w14:paraId="093A6554" w14:textId="77777777" w:rsidR="00FB574C" w:rsidRPr="00370935" w:rsidRDefault="00FB574C"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bCs/>
                <w:sz w:val="20"/>
                <w:szCs w:val="20"/>
              </w:rPr>
              <w:t xml:space="preserve"> </w:t>
            </w:r>
            <w:r w:rsidR="00EA3DAE" w:rsidRPr="00370935">
              <w:rPr>
                <w:rFonts w:ascii="Arial" w:hAnsi="Arial" w:cs="Arial"/>
                <w:sz w:val="20"/>
                <w:szCs w:val="20"/>
              </w:rPr>
              <w:t>Müstahsil makbuzu düzenler.</w:t>
            </w:r>
          </w:p>
          <w:p w14:paraId="204DEC62" w14:textId="77777777" w:rsidR="00EA3DAE" w:rsidRPr="00370935" w:rsidRDefault="00EA3DAE"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Tahsilat makbuzu düzenler</w:t>
            </w:r>
          </w:p>
          <w:p w14:paraId="68722D29" w14:textId="77777777" w:rsidR="00EA3DAE" w:rsidRPr="00370935" w:rsidRDefault="00EA3DAE"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Ödeme makbuzu düzenler.</w:t>
            </w:r>
          </w:p>
          <w:p w14:paraId="7F3B7B9F" w14:textId="77777777" w:rsidR="00EA3DAE" w:rsidRPr="00370935" w:rsidRDefault="00317910"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Satın alma siparişi düzenler</w:t>
            </w:r>
          </w:p>
          <w:p w14:paraId="28027B06" w14:textId="77777777" w:rsidR="00317910" w:rsidRPr="00370935" w:rsidRDefault="00317910" w:rsidP="0069171D">
            <w:pPr>
              <w:pStyle w:val="ListeParagraf"/>
              <w:widowControl w:val="0"/>
              <w:numPr>
                <w:ilvl w:val="0"/>
                <w:numId w:val="11"/>
              </w:numPr>
              <w:autoSpaceDE w:val="0"/>
              <w:autoSpaceDN w:val="0"/>
              <w:adjustRightInd w:val="0"/>
              <w:spacing w:after="0" w:line="240" w:lineRule="auto"/>
              <w:ind w:left="707" w:hanging="284"/>
              <w:jc w:val="both"/>
              <w:rPr>
                <w:rFonts w:ascii="Arial" w:hAnsi="Arial" w:cs="Arial"/>
                <w:bCs/>
                <w:sz w:val="20"/>
                <w:szCs w:val="20"/>
              </w:rPr>
            </w:pPr>
            <w:r w:rsidRPr="00370935">
              <w:rPr>
                <w:rFonts w:ascii="Arial" w:hAnsi="Arial" w:cs="Arial"/>
                <w:sz w:val="20"/>
                <w:szCs w:val="20"/>
              </w:rPr>
              <w:t>Satış siparişi düzenler.</w:t>
            </w:r>
          </w:p>
        </w:tc>
      </w:tr>
      <w:tr w:rsidR="001C19CF" w:rsidRPr="00370935" w14:paraId="4E795666" w14:textId="77777777" w:rsidTr="005A6E07">
        <w:trPr>
          <w:trHeight w:val="751"/>
          <w:jc w:val="center"/>
        </w:trPr>
        <w:tc>
          <w:tcPr>
            <w:tcW w:w="2050" w:type="dxa"/>
            <w:vAlign w:val="center"/>
          </w:tcPr>
          <w:p w14:paraId="7AA1C344" w14:textId="77777777" w:rsidR="001C19CF" w:rsidRPr="00370935" w:rsidRDefault="002A4DB3" w:rsidP="005A6E07">
            <w:pPr>
              <w:spacing w:after="0" w:line="240" w:lineRule="auto"/>
              <w:jc w:val="center"/>
              <w:rPr>
                <w:rFonts w:ascii="Arial" w:hAnsi="Arial" w:cs="Arial"/>
                <w:b/>
                <w:sz w:val="20"/>
                <w:szCs w:val="20"/>
              </w:rPr>
            </w:pPr>
            <w:r w:rsidRPr="00370935">
              <w:rPr>
                <w:rFonts w:ascii="Arial" w:hAnsi="Arial" w:cs="Arial"/>
                <w:b/>
                <w:sz w:val="20"/>
                <w:szCs w:val="20"/>
              </w:rPr>
              <w:t>Kıymetli evrak ve türleri</w:t>
            </w:r>
          </w:p>
        </w:tc>
        <w:tc>
          <w:tcPr>
            <w:tcW w:w="8570" w:type="dxa"/>
            <w:gridSpan w:val="2"/>
            <w:vAlign w:val="center"/>
          </w:tcPr>
          <w:p w14:paraId="2ACCF6D3" w14:textId="77777777" w:rsidR="001C19CF" w:rsidRPr="00370935" w:rsidRDefault="00ED2A88" w:rsidP="0069171D">
            <w:pPr>
              <w:pStyle w:val="ListeParagraf"/>
              <w:numPr>
                <w:ilvl w:val="0"/>
                <w:numId w:val="12"/>
              </w:numPr>
              <w:spacing w:after="0" w:line="240" w:lineRule="auto"/>
              <w:jc w:val="both"/>
              <w:rPr>
                <w:rFonts w:ascii="Arial" w:hAnsi="Arial" w:cs="Arial"/>
                <w:bCs/>
                <w:sz w:val="20"/>
                <w:szCs w:val="20"/>
              </w:rPr>
            </w:pPr>
            <w:r w:rsidRPr="00370935">
              <w:rPr>
                <w:rFonts w:ascii="Arial" w:hAnsi="Arial" w:cs="Arial"/>
                <w:sz w:val="20"/>
                <w:szCs w:val="20"/>
              </w:rPr>
              <w:t xml:space="preserve">Bono </w:t>
            </w:r>
            <w:r w:rsidR="00C5678C" w:rsidRPr="00370935">
              <w:rPr>
                <w:rFonts w:ascii="Arial" w:hAnsi="Arial" w:cs="Arial"/>
                <w:sz w:val="20"/>
                <w:szCs w:val="20"/>
              </w:rPr>
              <w:t>düzenler</w:t>
            </w:r>
          </w:p>
          <w:p w14:paraId="1425D572" w14:textId="77777777" w:rsidR="00C5678C" w:rsidRPr="00370935" w:rsidRDefault="00C5678C" w:rsidP="0069171D">
            <w:pPr>
              <w:pStyle w:val="ListeParagraf"/>
              <w:numPr>
                <w:ilvl w:val="0"/>
                <w:numId w:val="12"/>
              </w:numPr>
              <w:spacing w:after="0" w:line="240" w:lineRule="auto"/>
              <w:jc w:val="both"/>
              <w:rPr>
                <w:rFonts w:ascii="Arial" w:hAnsi="Arial" w:cs="Arial"/>
                <w:bCs/>
                <w:sz w:val="20"/>
                <w:szCs w:val="20"/>
              </w:rPr>
            </w:pPr>
            <w:r w:rsidRPr="00370935">
              <w:rPr>
                <w:rFonts w:ascii="Arial" w:hAnsi="Arial" w:cs="Arial"/>
                <w:sz w:val="20"/>
                <w:szCs w:val="20"/>
              </w:rPr>
              <w:t>Bono cirosu yapar.</w:t>
            </w:r>
          </w:p>
          <w:p w14:paraId="0A7A3342" w14:textId="5768ED57" w:rsidR="00ED2A88" w:rsidRPr="00370935" w:rsidRDefault="00C5678C" w:rsidP="0069171D">
            <w:pPr>
              <w:pStyle w:val="ListeParagraf"/>
              <w:numPr>
                <w:ilvl w:val="0"/>
                <w:numId w:val="12"/>
              </w:numPr>
              <w:spacing w:after="0" w:line="240" w:lineRule="auto"/>
              <w:jc w:val="both"/>
              <w:rPr>
                <w:rFonts w:ascii="Arial" w:hAnsi="Arial" w:cs="Arial"/>
                <w:bCs/>
                <w:sz w:val="20"/>
                <w:szCs w:val="20"/>
              </w:rPr>
            </w:pPr>
            <w:r w:rsidRPr="00370935">
              <w:rPr>
                <w:rFonts w:ascii="Arial" w:hAnsi="Arial" w:cs="Arial"/>
                <w:sz w:val="20"/>
                <w:szCs w:val="20"/>
              </w:rPr>
              <w:t>Çek düzenler</w:t>
            </w:r>
            <w:r w:rsidR="00EC1713">
              <w:rPr>
                <w:rFonts w:ascii="Arial" w:hAnsi="Arial" w:cs="Arial"/>
                <w:sz w:val="20"/>
                <w:szCs w:val="20"/>
              </w:rPr>
              <w:t>.</w:t>
            </w:r>
          </w:p>
          <w:p w14:paraId="0D0D3156" w14:textId="77777777" w:rsidR="00C5678C" w:rsidRPr="00370935" w:rsidRDefault="00C5678C" w:rsidP="0069171D">
            <w:pPr>
              <w:pStyle w:val="ListeParagraf"/>
              <w:numPr>
                <w:ilvl w:val="0"/>
                <w:numId w:val="12"/>
              </w:numPr>
              <w:spacing w:after="0" w:line="240" w:lineRule="auto"/>
              <w:jc w:val="both"/>
              <w:rPr>
                <w:rFonts w:ascii="Arial" w:hAnsi="Arial" w:cs="Arial"/>
                <w:bCs/>
                <w:sz w:val="20"/>
                <w:szCs w:val="20"/>
              </w:rPr>
            </w:pPr>
            <w:r w:rsidRPr="00370935">
              <w:rPr>
                <w:rFonts w:ascii="Arial" w:hAnsi="Arial" w:cs="Arial"/>
                <w:sz w:val="20"/>
                <w:szCs w:val="20"/>
              </w:rPr>
              <w:t>Çek cirosu yapar.</w:t>
            </w:r>
          </w:p>
          <w:p w14:paraId="4E2A7939" w14:textId="77777777" w:rsidR="00ED2A88" w:rsidRPr="00370935" w:rsidRDefault="00C5678C" w:rsidP="0069171D">
            <w:pPr>
              <w:pStyle w:val="ListeParagraf"/>
              <w:numPr>
                <w:ilvl w:val="0"/>
                <w:numId w:val="12"/>
              </w:numPr>
              <w:spacing w:after="0" w:line="240" w:lineRule="auto"/>
              <w:jc w:val="both"/>
              <w:rPr>
                <w:rFonts w:ascii="Arial" w:hAnsi="Arial" w:cs="Arial"/>
                <w:bCs/>
                <w:sz w:val="20"/>
                <w:szCs w:val="20"/>
              </w:rPr>
            </w:pPr>
            <w:r w:rsidRPr="00370935">
              <w:rPr>
                <w:rFonts w:ascii="Arial" w:hAnsi="Arial" w:cs="Arial"/>
                <w:sz w:val="20"/>
                <w:szCs w:val="20"/>
              </w:rPr>
              <w:t>Poliçe düzenler</w:t>
            </w:r>
          </w:p>
        </w:tc>
      </w:tr>
      <w:tr w:rsidR="002A4DB3" w:rsidRPr="00370935" w14:paraId="2F4FE296" w14:textId="77777777" w:rsidTr="005A6E07">
        <w:trPr>
          <w:trHeight w:val="751"/>
          <w:jc w:val="center"/>
        </w:trPr>
        <w:tc>
          <w:tcPr>
            <w:tcW w:w="2050" w:type="dxa"/>
            <w:vAlign w:val="center"/>
          </w:tcPr>
          <w:p w14:paraId="1FF466F7" w14:textId="77777777" w:rsidR="002A4DB3" w:rsidRPr="00370935" w:rsidRDefault="002A4DB3" w:rsidP="005A6E07">
            <w:pPr>
              <w:spacing w:after="0" w:line="240" w:lineRule="auto"/>
              <w:jc w:val="center"/>
              <w:rPr>
                <w:rFonts w:ascii="Arial" w:hAnsi="Arial" w:cs="Arial"/>
                <w:b/>
                <w:sz w:val="20"/>
                <w:szCs w:val="20"/>
              </w:rPr>
            </w:pPr>
            <w:r w:rsidRPr="00370935">
              <w:rPr>
                <w:rFonts w:ascii="Arial" w:hAnsi="Arial" w:cs="Arial"/>
                <w:b/>
                <w:sz w:val="20"/>
                <w:szCs w:val="20"/>
              </w:rPr>
              <w:t>Serbest meslek kazanç defteri</w:t>
            </w:r>
          </w:p>
        </w:tc>
        <w:tc>
          <w:tcPr>
            <w:tcW w:w="8570" w:type="dxa"/>
            <w:gridSpan w:val="2"/>
            <w:vAlign w:val="center"/>
          </w:tcPr>
          <w:p w14:paraId="7E1ED862" w14:textId="77777777" w:rsidR="004048BD" w:rsidRPr="00370935" w:rsidRDefault="00C5678C" w:rsidP="0069171D">
            <w:pPr>
              <w:pStyle w:val="ListeParagraf"/>
              <w:numPr>
                <w:ilvl w:val="0"/>
                <w:numId w:val="14"/>
              </w:numPr>
              <w:spacing w:after="0" w:line="240" w:lineRule="auto"/>
              <w:ind w:left="707" w:hanging="284"/>
              <w:jc w:val="both"/>
              <w:rPr>
                <w:rFonts w:ascii="Arial" w:hAnsi="Arial" w:cs="Arial"/>
                <w:bCs/>
                <w:sz w:val="20"/>
                <w:szCs w:val="20"/>
              </w:rPr>
            </w:pPr>
            <w:r w:rsidRPr="00370935">
              <w:rPr>
                <w:rFonts w:ascii="Arial" w:hAnsi="Arial" w:cs="Arial"/>
                <w:sz w:val="20"/>
                <w:szCs w:val="20"/>
              </w:rPr>
              <w:t>Serbest meslek kazanç defterini kaydeder.</w:t>
            </w:r>
          </w:p>
          <w:p w14:paraId="006032D3" w14:textId="0DEDA8F3" w:rsidR="004048BD" w:rsidRPr="00370935" w:rsidRDefault="00C5678C" w:rsidP="0069171D">
            <w:pPr>
              <w:pStyle w:val="ListeParagraf"/>
              <w:numPr>
                <w:ilvl w:val="0"/>
                <w:numId w:val="14"/>
              </w:numPr>
              <w:spacing w:after="0" w:line="240" w:lineRule="auto"/>
              <w:ind w:left="707" w:hanging="284"/>
              <w:jc w:val="both"/>
              <w:rPr>
                <w:rFonts w:ascii="Arial" w:hAnsi="Arial" w:cs="Arial"/>
                <w:bCs/>
                <w:sz w:val="20"/>
                <w:szCs w:val="20"/>
              </w:rPr>
            </w:pPr>
            <w:r w:rsidRPr="00370935">
              <w:rPr>
                <w:rFonts w:ascii="Arial" w:hAnsi="Arial" w:cs="Arial"/>
                <w:bCs/>
                <w:sz w:val="20"/>
                <w:szCs w:val="20"/>
              </w:rPr>
              <w:t xml:space="preserve">Serbest </w:t>
            </w:r>
            <w:r w:rsidR="007819ED" w:rsidRPr="00370935">
              <w:rPr>
                <w:rFonts w:ascii="Arial" w:hAnsi="Arial" w:cs="Arial"/>
                <w:bCs/>
                <w:sz w:val="20"/>
                <w:szCs w:val="20"/>
              </w:rPr>
              <w:t xml:space="preserve">meslek kazancı hesap özetini </w:t>
            </w:r>
            <w:r w:rsidRPr="00370935">
              <w:rPr>
                <w:rFonts w:ascii="Arial" w:hAnsi="Arial" w:cs="Arial"/>
                <w:bCs/>
                <w:sz w:val="20"/>
                <w:szCs w:val="20"/>
              </w:rPr>
              <w:t>düzenler.</w:t>
            </w:r>
          </w:p>
          <w:p w14:paraId="058A68A7" w14:textId="77777777" w:rsidR="004048BD" w:rsidRPr="00370935" w:rsidRDefault="004048BD" w:rsidP="00C5678C">
            <w:pPr>
              <w:spacing w:after="0" w:line="240" w:lineRule="auto"/>
              <w:ind w:left="423"/>
              <w:jc w:val="both"/>
              <w:rPr>
                <w:rFonts w:ascii="Arial" w:hAnsi="Arial" w:cs="Arial"/>
                <w:bCs/>
                <w:sz w:val="20"/>
                <w:szCs w:val="20"/>
              </w:rPr>
            </w:pPr>
          </w:p>
          <w:p w14:paraId="29DD714A" w14:textId="77777777" w:rsidR="004048BD" w:rsidRPr="00370935" w:rsidRDefault="004048BD" w:rsidP="004048BD">
            <w:pPr>
              <w:spacing w:after="0" w:line="240" w:lineRule="auto"/>
              <w:ind w:left="423"/>
              <w:jc w:val="both"/>
              <w:rPr>
                <w:rFonts w:ascii="Arial" w:hAnsi="Arial" w:cs="Arial"/>
                <w:bCs/>
                <w:sz w:val="20"/>
                <w:szCs w:val="20"/>
              </w:rPr>
            </w:pPr>
          </w:p>
        </w:tc>
      </w:tr>
      <w:tr w:rsidR="00006EA4" w:rsidRPr="00370935" w14:paraId="6FBC39DC" w14:textId="77777777" w:rsidTr="00AF74F3">
        <w:trPr>
          <w:trHeight w:val="621"/>
          <w:jc w:val="center"/>
        </w:trPr>
        <w:tc>
          <w:tcPr>
            <w:tcW w:w="10620" w:type="dxa"/>
            <w:gridSpan w:val="3"/>
            <w:shd w:val="clear" w:color="auto" w:fill="DBE5F1" w:themeFill="accent1" w:themeFillTint="33"/>
            <w:vAlign w:val="center"/>
          </w:tcPr>
          <w:p w14:paraId="26B458B7" w14:textId="55EE23E4" w:rsidR="00006EA4" w:rsidRPr="00370935" w:rsidRDefault="007819ED" w:rsidP="00AF74F3">
            <w:pPr>
              <w:widowControl w:val="0"/>
              <w:autoSpaceDE w:val="0"/>
              <w:autoSpaceDN w:val="0"/>
              <w:adjustRightInd w:val="0"/>
              <w:spacing w:after="0" w:line="240" w:lineRule="auto"/>
              <w:jc w:val="center"/>
              <w:rPr>
                <w:rFonts w:ascii="Arial" w:hAnsi="Arial" w:cs="Arial"/>
                <w:bCs/>
                <w:sz w:val="20"/>
                <w:szCs w:val="20"/>
              </w:rPr>
            </w:pPr>
            <w:r w:rsidRPr="00370935">
              <w:rPr>
                <w:rFonts w:ascii="Arial" w:hAnsi="Arial" w:cs="Arial"/>
                <w:b/>
                <w:sz w:val="20"/>
                <w:szCs w:val="20"/>
              </w:rPr>
              <w:t>DERSİN UYGULANMASINA</w:t>
            </w:r>
            <w:r w:rsidR="00006EA4" w:rsidRPr="00370935">
              <w:rPr>
                <w:rFonts w:ascii="Arial" w:hAnsi="Arial" w:cs="Arial"/>
                <w:b/>
                <w:sz w:val="20"/>
                <w:szCs w:val="20"/>
              </w:rPr>
              <w:t xml:space="preserve"> İLİŞKİN AÇIKLAMALAR</w:t>
            </w:r>
          </w:p>
        </w:tc>
      </w:tr>
      <w:tr w:rsidR="00006EA4" w:rsidRPr="007937C0" w14:paraId="24110B82" w14:textId="77777777" w:rsidTr="00006EA4">
        <w:trPr>
          <w:trHeight w:val="621"/>
          <w:jc w:val="center"/>
        </w:trPr>
        <w:tc>
          <w:tcPr>
            <w:tcW w:w="10620" w:type="dxa"/>
            <w:gridSpan w:val="3"/>
            <w:shd w:val="clear" w:color="auto" w:fill="auto"/>
            <w:vAlign w:val="center"/>
          </w:tcPr>
          <w:p w14:paraId="23049928" w14:textId="77777777" w:rsidR="000C6DC9" w:rsidRPr="00370935" w:rsidRDefault="000C6DC9" w:rsidP="00AF74F3">
            <w:pPr>
              <w:spacing w:after="0" w:line="240" w:lineRule="auto"/>
              <w:jc w:val="both"/>
              <w:rPr>
                <w:rFonts w:ascii="Arial" w:hAnsi="Arial" w:cs="Arial"/>
                <w:bCs/>
                <w:color w:val="FF0000"/>
                <w:sz w:val="20"/>
                <w:szCs w:val="20"/>
              </w:rPr>
            </w:pPr>
          </w:p>
          <w:p w14:paraId="027468E1" w14:textId="77777777" w:rsidR="004449CE" w:rsidRPr="00370935" w:rsidRDefault="004449CE" w:rsidP="0069171D">
            <w:pPr>
              <w:pStyle w:val="ListeParagraf"/>
              <w:numPr>
                <w:ilvl w:val="0"/>
                <w:numId w:val="15"/>
              </w:numPr>
              <w:tabs>
                <w:tab w:val="left" w:pos="567"/>
                <w:tab w:val="left" w:pos="2835"/>
              </w:tabs>
              <w:spacing w:after="0"/>
              <w:jc w:val="both"/>
              <w:rPr>
                <w:rFonts w:ascii="Arial" w:hAnsi="Arial" w:cs="Arial"/>
                <w:sz w:val="20"/>
                <w:szCs w:val="20"/>
              </w:rPr>
            </w:pPr>
            <w:r w:rsidRPr="00370935">
              <w:rPr>
                <w:rFonts w:ascii="Arial" w:hAnsi="Arial" w:cs="Arial"/>
                <w:sz w:val="20"/>
                <w:szCs w:val="20"/>
              </w:rPr>
              <w:t>Her öğrencinin uygulama yapması için ortam oluşturulmalıdır.</w:t>
            </w:r>
          </w:p>
          <w:p w14:paraId="46E82EF1" w14:textId="77777777" w:rsidR="004449CE" w:rsidRPr="00370935" w:rsidRDefault="004449CE" w:rsidP="0069171D">
            <w:pPr>
              <w:pStyle w:val="ListeParagraf"/>
              <w:numPr>
                <w:ilvl w:val="0"/>
                <w:numId w:val="15"/>
              </w:numPr>
              <w:suppressAutoHyphens/>
              <w:spacing w:after="0" w:line="240" w:lineRule="auto"/>
              <w:jc w:val="both"/>
              <w:rPr>
                <w:rFonts w:ascii="Arial" w:hAnsi="Arial" w:cs="Arial"/>
                <w:sz w:val="20"/>
                <w:szCs w:val="20"/>
              </w:rPr>
            </w:pPr>
            <w:r w:rsidRPr="00370935">
              <w:rPr>
                <w:rFonts w:ascii="Arial" w:hAnsi="Arial" w:cs="Arial"/>
                <w:sz w:val="20"/>
                <w:szCs w:val="20"/>
              </w:rPr>
              <w:t>Uygulama faaliyetlerinde iş sağlığı ve güvenliğine ilişkin risk ve tehlike oluşturacak her türlü duruma karşı tedbirler alınmalıdır.</w:t>
            </w:r>
          </w:p>
          <w:p w14:paraId="545DBE06" w14:textId="0E6D78B1" w:rsidR="004449CE" w:rsidRPr="00370935" w:rsidRDefault="004449CE" w:rsidP="0069171D">
            <w:pPr>
              <w:pStyle w:val="ListeParagraf"/>
              <w:numPr>
                <w:ilvl w:val="0"/>
                <w:numId w:val="15"/>
              </w:numPr>
              <w:suppressAutoHyphens/>
              <w:spacing w:after="0" w:line="240" w:lineRule="auto"/>
              <w:jc w:val="both"/>
              <w:rPr>
                <w:rFonts w:ascii="Arial" w:hAnsi="Arial" w:cs="Arial"/>
                <w:sz w:val="20"/>
                <w:szCs w:val="20"/>
              </w:rPr>
            </w:pPr>
            <w:r w:rsidRPr="00370935">
              <w:rPr>
                <w:rFonts w:ascii="Arial" w:hAnsi="Arial" w:cs="Arial"/>
                <w:sz w:val="20"/>
                <w:szCs w:val="20"/>
              </w:rPr>
              <w:t xml:space="preserve">Bu </w:t>
            </w:r>
            <w:r w:rsidR="002B202B">
              <w:rPr>
                <w:rFonts w:ascii="Arial" w:hAnsi="Arial" w:cs="Arial"/>
                <w:sz w:val="20"/>
                <w:szCs w:val="20"/>
              </w:rPr>
              <w:t xml:space="preserve">dersin </w:t>
            </w:r>
            <w:r w:rsidRPr="00370935">
              <w:rPr>
                <w:rFonts w:ascii="Arial" w:hAnsi="Arial" w:cs="Arial"/>
                <w:sz w:val="20"/>
                <w:szCs w:val="20"/>
              </w:rPr>
              <w:t>işlenişi sırasında tasarruf etme, çevre temizliği, israf, iletişim engelleri (hazırlanan sunumlarda iletişim engellerine sebebiyet verecek dil kullanılmamasına dikkat etme) vb. değer, tutum ve davranışları ön plana çıkaran etkinliklere yer verilmelidir. Bu etkinliklerde beyin fırtınası, grup tartışması, düz anlatım, soru cevap, örnek olay incelemesi gibi yöntem ve teknikler kullanılabilir.</w:t>
            </w:r>
          </w:p>
          <w:p w14:paraId="2B4FE14B" w14:textId="77777777" w:rsidR="004449CE" w:rsidRPr="00370935" w:rsidRDefault="004449CE" w:rsidP="0069171D">
            <w:pPr>
              <w:pStyle w:val="ListeParagraf"/>
              <w:numPr>
                <w:ilvl w:val="0"/>
                <w:numId w:val="15"/>
              </w:numPr>
              <w:spacing w:after="0" w:line="240" w:lineRule="auto"/>
              <w:jc w:val="both"/>
              <w:rPr>
                <w:rFonts w:ascii="Arial" w:hAnsi="Arial" w:cs="Arial"/>
                <w:sz w:val="20"/>
                <w:szCs w:val="20"/>
              </w:rPr>
            </w:pPr>
            <w:r w:rsidRPr="00370935">
              <w:rPr>
                <w:rFonts w:ascii="Arial" w:hAnsi="Arial" w:cs="Arial"/>
                <w:sz w:val="20"/>
                <w:szCs w:val="20"/>
              </w:rPr>
              <w:t>Bu derste öğrencilere yaptığı çalışmalara sınıf arkadaşlarına sunmasına fırsat verilerek iletişim, yaratıcılık ve yenilikçilik becerilerinin geliştirilmesi sağlanmalıdır.</w:t>
            </w:r>
          </w:p>
          <w:p w14:paraId="3282D06A" w14:textId="77777777" w:rsidR="004449CE" w:rsidRPr="00370935" w:rsidRDefault="004449CE" w:rsidP="0069171D">
            <w:pPr>
              <w:pStyle w:val="ListeParagraf"/>
              <w:numPr>
                <w:ilvl w:val="0"/>
                <w:numId w:val="15"/>
              </w:numPr>
              <w:spacing w:after="0" w:line="240" w:lineRule="auto"/>
              <w:jc w:val="both"/>
              <w:rPr>
                <w:rFonts w:ascii="Arial" w:hAnsi="Arial" w:cs="Arial"/>
                <w:sz w:val="20"/>
                <w:szCs w:val="20"/>
              </w:rPr>
            </w:pPr>
            <w:r w:rsidRPr="00370935">
              <w:rPr>
                <w:rFonts w:ascii="Arial" w:hAnsi="Arial" w:cs="Arial"/>
                <w:sz w:val="20"/>
                <w:szCs w:val="20"/>
              </w:rPr>
              <w:t xml:space="preserve">Anlatımdan ve örnek çalışmalardan sonra, dersin öğrenme kazanımlarının öğrencide pekiştirilmesi amacıyla birden fazla uygulama faaliyeti yapılmalıdır. </w:t>
            </w:r>
          </w:p>
          <w:p w14:paraId="5F824800" w14:textId="77777777" w:rsidR="00006EA4" w:rsidRPr="007937C0" w:rsidRDefault="00006EA4" w:rsidP="00AF74F3">
            <w:pPr>
              <w:widowControl w:val="0"/>
              <w:autoSpaceDE w:val="0"/>
              <w:autoSpaceDN w:val="0"/>
              <w:adjustRightInd w:val="0"/>
              <w:spacing w:after="0" w:line="240" w:lineRule="auto"/>
              <w:jc w:val="center"/>
              <w:rPr>
                <w:rFonts w:ascii="Arial" w:hAnsi="Arial" w:cs="Arial"/>
                <w:b/>
                <w:sz w:val="20"/>
                <w:szCs w:val="20"/>
              </w:rPr>
            </w:pPr>
          </w:p>
        </w:tc>
      </w:tr>
    </w:tbl>
    <w:p w14:paraId="3CF33618" w14:textId="77777777" w:rsidR="0070631E" w:rsidRPr="007937C0" w:rsidRDefault="0070631E" w:rsidP="00AF74F3">
      <w:pPr>
        <w:spacing w:after="200" w:line="276" w:lineRule="auto"/>
        <w:rPr>
          <w:rFonts w:ascii="Arial" w:hAnsi="Arial" w:cs="Arial"/>
          <w:sz w:val="20"/>
          <w:szCs w:val="20"/>
        </w:rPr>
      </w:pPr>
    </w:p>
    <w:sectPr w:rsidR="0070631E" w:rsidRPr="00793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524"/>
    <w:multiLevelType w:val="hybridMultilevel"/>
    <w:tmpl w:val="EF66CA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624D06"/>
    <w:multiLevelType w:val="hybridMultilevel"/>
    <w:tmpl w:val="435EE85E"/>
    <w:lvl w:ilvl="0" w:tplc="041F000F">
      <w:start w:val="1"/>
      <w:numFmt w:val="decimal"/>
      <w:lvlText w:val="%1."/>
      <w:lvlJc w:val="left"/>
      <w:pPr>
        <w:ind w:left="720" w:hanging="360"/>
      </w:pPr>
      <w:rPr>
        <w:b/>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E260FB"/>
    <w:multiLevelType w:val="hybridMultilevel"/>
    <w:tmpl w:val="312A79C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 w15:restartNumberingAfterBreak="0">
    <w:nsid w:val="10036B7A"/>
    <w:multiLevelType w:val="hybridMultilevel"/>
    <w:tmpl w:val="32263778"/>
    <w:lvl w:ilvl="0" w:tplc="83221348">
      <w:start w:val="1"/>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4" w15:restartNumberingAfterBreak="0">
    <w:nsid w:val="12267343"/>
    <w:multiLevelType w:val="hybridMultilevel"/>
    <w:tmpl w:val="60E4918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5" w15:restartNumberingAfterBreak="0">
    <w:nsid w:val="179D2A3E"/>
    <w:multiLevelType w:val="hybridMultilevel"/>
    <w:tmpl w:val="80E67AF6"/>
    <w:lvl w:ilvl="0" w:tplc="A7CE04BE">
      <w:start w:val="1"/>
      <w:numFmt w:val="decimal"/>
      <w:lvlText w:val="%1."/>
      <w:lvlJc w:val="left"/>
      <w:pPr>
        <w:ind w:left="1325" w:hanging="360"/>
      </w:pPr>
      <w:rPr>
        <w:rFonts w:hint="default"/>
        <w:b/>
      </w:rPr>
    </w:lvl>
    <w:lvl w:ilvl="1" w:tplc="041F0019" w:tentative="1">
      <w:start w:val="1"/>
      <w:numFmt w:val="lowerLetter"/>
      <w:lvlText w:val="%2."/>
      <w:lvlJc w:val="left"/>
      <w:pPr>
        <w:ind w:left="2045" w:hanging="360"/>
      </w:pPr>
    </w:lvl>
    <w:lvl w:ilvl="2" w:tplc="041F001B" w:tentative="1">
      <w:start w:val="1"/>
      <w:numFmt w:val="lowerRoman"/>
      <w:lvlText w:val="%3."/>
      <w:lvlJc w:val="right"/>
      <w:pPr>
        <w:ind w:left="2765" w:hanging="180"/>
      </w:pPr>
    </w:lvl>
    <w:lvl w:ilvl="3" w:tplc="041F000F" w:tentative="1">
      <w:start w:val="1"/>
      <w:numFmt w:val="decimal"/>
      <w:lvlText w:val="%4."/>
      <w:lvlJc w:val="left"/>
      <w:pPr>
        <w:ind w:left="3485" w:hanging="360"/>
      </w:pPr>
    </w:lvl>
    <w:lvl w:ilvl="4" w:tplc="041F0019" w:tentative="1">
      <w:start w:val="1"/>
      <w:numFmt w:val="lowerLetter"/>
      <w:lvlText w:val="%5."/>
      <w:lvlJc w:val="left"/>
      <w:pPr>
        <w:ind w:left="4205" w:hanging="360"/>
      </w:pPr>
    </w:lvl>
    <w:lvl w:ilvl="5" w:tplc="041F001B" w:tentative="1">
      <w:start w:val="1"/>
      <w:numFmt w:val="lowerRoman"/>
      <w:lvlText w:val="%6."/>
      <w:lvlJc w:val="right"/>
      <w:pPr>
        <w:ind w:left="4925" w:hanging="180"/>
      </w:pPr>
    </w:lvl>
    <w:lvl w:ilvl="6" w:tplc="041F000F" w:tentative="1">
      <w:start w:val="1"/>
      <w:numFmt w:val="decimal"/>
      <w:lvlText w:val="%7."/>
      <w:lvlJc w:val="left"/>
      <w:pPr>
        <w:ind w:left="5645" w:hanging="360"/>
      </w:pPr>
    </w:lvl>
    <w:lvl w:ilvl="7" w:tplc="041F0019" w:tentative="1">
      <w:start w:val="1"/>
      <w:numFmt w:val="lowerLetter"/>
      <w:lvlText w:val="%8."/>
      <w:lvlJc w:val="left"/>
      <w:pPr>
        <w:ind w:left="6365" w:hanging="360"/>
      </w:pPr>
    </w:lvl>
    <w:lvl w:ilvl="8" w:tplc="041F001B" w:tentative="1">
      <w:start w:val="1"/>
      <w:numFmt w:val="lowerRoman"/>
      <w:lvlText w:val="%9."/>
      <w:lvlJc w:val="right"/>
      <w:pPr>
        <w:ind w:left="7085" w:hanging="180"/>
      </w:pPr>
    </w:lvl>
  </w:abstractNum>
  <w:abstractNum w:abstractNumId="6" w15:restartNumberingAfterBreak="0">
    <w:nsid w:val="1E9E4828"/>
    <w:multiLevelType w:val="hybridMultilevel"/>
    <w:tmpl w:val="580062D6"/>
    <w:lvl w:ilvl="0" w:tplc="44BEBCDA">
      <w:start w:val="1"/>
      <w:numFmt w:val="decimal"/>
      <w:lvlText w:val="%1."/>
      <w:lvlJc w:val="left"/>
      <w:pPr>
        <w:ind w:left="965" w:hanging="360"/>
      </w:pPr>
      <w:rPr>
        <w:rFonts w:hint="default"/>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7" w15:restartNumberingAfterBreak="0">
    <w:nsid w:val="28660809"/>
    <w:multiLevelType w:val="hybridMultilevel"/>
    <w:tmpl w:val="8912F35C"/>
    <w:lvl w:ilvl="0" w:tplc="B1B61DA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294B4B76"/>
    <w:multiLevelType w:val="hybridMultilevel"/>
    <w:tmpl w:val="5D7007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32553A5"/>
    <w:multiLevelType w:val="hybridMultilevel"/>
    <w:tmpl w:val="086EBD00"/>
    <w:lvl w:ilvl="0" w:tplc="A26C9CC6">
      <w:start w:val="3"/>
      <w:numFmt w:val="decimal"/>
      <w:lvlText w:val="%1."/>
      <w:lvlJc w:val="left"/>
      <w:pPr>
        <w:ind w:left="720" w:hanging="360"/>
      </w:pPr>
      <w:rPr>
        <w:rFonts w:eastAsia="Calibr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3F74925"/>
    <w:multiLevelType w:val="hybridMultilevel"/>
    <w:tmpl w:val="B49E8678"/>
    <w:lvl w:ilvl="0" w:tplc="041F0001">
      <w:start w:val="1"/>
      <w:numFmt w:val="bullet"/>
      <w:lvlText w:val=""/>
      <w:lvlJc w:val="left"/>
      <w:pPr>
        <w:ind w:left="1131" w:hanging="360"/>
      </w:pPr>
      <w:rPr>
        <w:rFonts w:ascii="Symbol" w:hAnsi="Symbol" w:hint="default"/>
      </w:rPr>
    </w:lvl>
    <w:lvl w:ilvl="1" w:tplc="041F0003">
      <w:start w:val="1"/>
      <w:numFmt w:val="bullet"/>
      <w:lvlText w:val="o"/>
      <w:lvlJc w:val="left"/>
      <w:pPr>
        <w:ind w:left="1851" w:hanging="360"/>
      </w:pPr>
      <w:rPr>
        <w:rFonts w:ascii="Courier New" w:hAnsi="Courier New" w:cs="Courier New" w:hint="default"/>
      </w:rPr>
    </w:lvl>
    <w:lvl w:ilvl="2" w:tplc="041F0005" w:tentative="1">
      <w:start w:val="1"/>
      <w:numFmt w:val="bullet"/>
      <w:lvlText w:val=""/>
      <w:lvlJc w:val="left"/>
      <w:pPr>
        <w:ind w:left="2571" w:hanging="360"/>
      </w:pPr>
      <w:rPr>
        <w:rFonts w:ascii="Wingdings" w:hAnsi="Wingdings" w:hint="default"/>
      </w:rPr>
    </w:lvl>
    <w:lvl w:ilvl="3" w:tplc="041F0001" w:tentative="1">
      <w:start w:val="1"/>
      <w:numFmt w:val="bullet"/>
      <w:lvlText w:val=""/>
      <w:lvlJc w:val="left"/>
      <w:pPr>
        <w:ind w:left="3291" w:hanging="360"/>
      </w:pPr>
      <w:rPr>
        <w:rFonts w:ascii="Symbol" w:hAnsi="Symbol" w:hint="default"/>
      </w:rPr>
    </w:lvl>
    <w:lvl w:ilvl="4" w:tplc="041F0003" w:tentative="1">
      <w:start w:val="1"/>
      <w:numFmt w:val="bullet"/>
      <w:lvlText w:val="o"/>
      <w:lvlJc w:val="left"/>
      <w:pPr>
        <w:ind w:left="4011" w:hanging="360"/>
      </w:pPr>
      <w:rPr>
        <w:rFonts w:ascii="Courier New" w:hAnsi="Courier New" w:cs="Courier New" w:hint="default"/>
      </w:rPr>
    </w:lvl>
    <w:lvl w:ilvl="5" w:tplc="041F0005" w:tentative="1">
      <w:start w:val="1"/>
      <w:numFmt w:val="bullet"/>
      <w:lvlText w:val=""/>
      <w:lvlJc w:val="left"/>
      <w:pPr>
        <w:ind w:left="4731" w:hanging="360"/>
      </w:pPr>
      <w:rPr>
        <w:rFonts w:ascii="Wingdings" w:hAnsi="Wingdings" w:hint="default"/>
      </w:rPr>
    </w:lvl>
    <w:lvl w:ilvl="6" w:tplc="041F0001" w:tentative="1">
      <w:start w:val="1"/>
      <w:numFmt w:val="bullet"/>
      <w:lvlText w:val=""/>
      <w:lvlJc w:val="left"/>
      <w:pPr>
        <w:ind w:left="5451" w:hanging="360"/>
      </w:pPr>
      <w:rPr>
        <w:rFonts w:ascii="Symbol" w:hAnsi="Symbol" w:hint="default"/>
      </w:rPr>
    </w:lvl>
    <w:lvl w:ilvl="7" w:tplc="041F0003" w:tentative="1">
      <w:start w:val="1"/>
      <w:numFmt w:val="bullet"/>
      <w:lvlText w:val="o"/>
      <w:lvlJc w:val="left"/>
      <w:pPr>
        <w:ind w:left="6171" w:hanging="360"/>
      </w:pPr>
      <w:rPr>
        <w:rFonts w:ascii="Courier New" w:hAnsi="Courier New" w:cs="Courier New" w:hint="default"/>
      </w:rPr>
    </w:lvl>
    <w:lvl w:ilvl="8" w:tplc="041F0005" w:tentative="1">
      <w:start w:val="1"/>
      <w:numFmt w:val="bullet"/>
      <w:lvlText w:val=""/>
      <w:lvlJc w:val="left"/>
      <w:pPr>
        <w:ind w:left="6891" w:hanging="360"/>
      </w:pPr>
      <w:rPr>
        <w:rFonts w:ascii="Wingdings" w:hAnsi="Wingdings" w:hint="default"/>
      </w:rPr>
    </w:lvl>
  </w:abstractNum>
  <w:abstractNum w:abstractNumId="11" w15:restartNumberingAfterBreak="0">
    <w:nsid w:val="378059D3"/>
    <w:multiLevelType w:val="hybridMultilevel"/>
    <w:tmpl w:val="63FC40EE"/>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2" w15:restartNumberingAfterBreak="0">
    <w:nsid w:val="3B667909"/>
    <w:multiLevelType w:val="hybridMultilevel"/>
    <w:tmpl w:val="57CA4710"/>
    <w:lvl w:ilvl="0" w:tplc="48B23E74">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B6D0529"/>
    <w:multiLevelType w:val="hybridMultilevel"/>
    <w:tmpl w:val="41167976"/>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4" w15:restartNumberingAfterBreak="0">
    <w:nsid w:val="3C333142"/>
    <w:multiLevelType w:val="hybridMultilevel"/>
    <w:tmpl w:val="16921C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CDD2A40"/>
    <w:multiLevelType w:val="hybridMultilevel"/>
    <w:tmpl w:val="4224CA5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15:restartNumberingAfterBreak="0">
    <w:nsid w:val="40327655"/>
    <w:multiLevelType w:val="hybridMultilevel"/>
    <w:tmpl w:val="EB941CA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7" w15:restartNumberingAfterBreak="0">
    <w:nsid w:val="47751F9C"/>
    <w:multiLevelType w:val="hybridMultilevel"/>
    <w:tmpl w:val="C17400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9AE56A8"/>
    <w:multiLevelType w:val="hybridMultilevel"/>
    <w:tmpl w:val="141CFD1A"/>
    <w:lvl w:ilvl="0" w:tplc="64AA4082">
      <w:start w:val="1"/>
      <w:numFmt w:val="decimal"/>
      <w:lvlText w:val="%1."/>
      <w:lvlJc w:val="left"/>
      <w:pPr>
        <w:ind w:left="1415" w:hanging="450"/>
      </w:pPr>
      <w:rPr>
        <w:rFonts w:hint="default"/>
      </w:rPr>
    </w:lvl>
    <w:lvl w:ilvl="1" w:tplc="041F0019" w:tentative="1">
      <w:start w:val="1"/>
      <w:numFmt w:val="lowerLetter"/>
      <w:lvlText w:val="%2."/>
      <w:lvlJc w:val="left"/>
      <w:pPr>
        <w:ind w:left="2045" w:hanging="360"/>
      </w:pPr>
    </w:lvl>
    <w:lvl w:ilvl="2" w:tplc="041F001B" w:tentative="1">
      <w:start w:val="1"/>
      <w:numFmt w:val="lowerRoman"/>
      <w:lvlText w:val="%3."/>
      <w:lvlJc w:val="right"/>
      <w:pPr>
        <w:ind w:left="2765" w:hanging="180"/>
      </w:pPr>
    </w:lvl>
    <w:lvl w:ilvl="3" w:tplc="041F000F" w:tentative="1">
      <w:start w:val="1"/>
      <w:numFmt w:val="decimal"/>
      <w:lvlText w:val="%4."/>
      <w:lvlJc w:val="left"/>
      <w:pPr>
        <w:ind w:left="3485" w:hanging="360"/>
      </w:pPr>
    </w:lvl>
    <w:lvl w:ilvl="4" w:tplc="041F0019" w:tentative="1">
      <w:start w:val="1"/>
      <w:numFmt w:val="lowerLetter"/>
      <w:lvlText w:val="%5."/>
      <w:lvlJc w:val="left"/>
      <w:pPr>
        <w:ind w:left="4205" w:hanging="360"/>
      </w:pPr>
    </w:lvl>
    <w:lvl w:ilvl="5" w:tplc="041F001B" w:tentative="1">
      <w:start w:val="1"/>
      <w:numFmt w:val="lowerRoman"/>
      <w:lvlText w:val="%6."/>
      <w:lvlJc w:val="right"/>
      <w:pPr>
        <w:ind w:left="4925" w:hanging="180"/>
      </w:pPr>
    </w:lvl>
    <w:lvl w:ilvl="6" w:tplc="041F000F" w:tentative="1">
      <w:start w:val="1"/>
      <w:numFmt w:val="decimal"/>
      <w:lvlText w:val="%7."/>
      <w:lvlJc w:val="left"/>
      <w:pPr>
        <w:ind w:left="5645" w:hanging="360"/>
      </w:pPr>
    </w:lvl>
    <w:lvl w:ilvl="7" w:tplc="041F0019" w:tentative="1">
      <w:start w:val="1"/>
      <w:numFmt w:val="lowerLetter"/>
      <w:lvlText w:val="%8."/>
      <w:lvlJc w:val="left"/>
      <w:pPr>
        <w:ind w:left="6365" w:hanging="360"/>
      </w:pPr>
    </w:lvl>
    <w:lvl w:ilvl="8" w:tplc="041F001B" w:tentative="1">
      <w:start w:val="1"/>
      <w:numFmt w:val="lowerRoman"/>
      <w:lvlText w:val="%9."/>
      <w:lvlJc w:val="right"/>
      <w:pPr>
        <w:ind w:left="7085" w:hanging="180"/>
      </w:pPr>
    </w:lvl>
  </w:abstractNum>
  <w:abstractNum w:abstractNumId="19" w15:restartNumberingAfterBreak="0">
    <w:nsid w:val="4E0D0D34"/>
    <w:multiLevelType w:val="hybridMultilevel"/>
    <w:tmpl w:val="8542AA7E"/>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0" w15:restartNumberingAfterBreak="0">
    <w:nsid w:val="621633B1"/>
    <w:multiLevelType w:val="hybridMultilevel"/>
    <w:tmpl w:val="A1B291E8"/>
    <w:lvl w:ilvl="0" w:tplc="DBCEE6B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815120C"/>
    <w:multiLevelType w:val="hybridMultilevel"/>
    <w:tmpl w:val="3A4E4F58"/>
    <w:lvl w:ilvl="0" w:tplc="041F000F">
      <w:start w:val="1"/>
      <w:numFmt w:val="decimal"/>
      <w:lvlText w:val="%1."/>
      <w:lvlJc w:val="left"/>
      <w:pPr>
        <w:ind w:left="1068" w:hanging="360"/>
      </w:pPr>
      <w:rPr>
        <w:rFont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2" w15:restartNumberingAfterBreak="0">
    <w:nsid w:val="7C4A658D"/>
    <w:multiLevelType w:val="hybridMultilevel"/>
    <w:tmpl w:val="F82A07A8"/>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DC95732"/>
    <w:multiLevelType w:val="hybridMultilevel"/>
    <w:tmpl w:val="A16E90D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0"/>
  </w:num>
  <w:num w:numId="2">
    <w:abstractNumId w:val="4"/>
  </w:num>
  <w:num w:numId="3">
    <w:abstractNumId w:val="21"/>
  </w:num>
  <w:num w:numId="4">
    <w:abstractNumId w:val="19"/>
  </w:num>
  <w:num w:numId="5">
    <w:abstractNumId w:val="2"/>
  </w:num>
  <w:num w:numId="6">
    <w:abstractNumId w:val="11"/>
  </w:num>
  <w:num w:numId="7">
    <w:abstractNumId w:val="6"/>
  </w:num>
  <w:num w:numId="8">
    <w:abstractNumId w:val="18"/>
  </w:num>
  <w:num w:numId="9">
    <w:abstractNumId w:val="5"/>
  </w:num>
  <w:num w:numId="10">
    <w:abstractNumId w:val="0"/>
  </w:num>
  <w:num w:numId="11">
    <w:abstractNumId w:val="7"/>
  </w:num>
  <w:num w:numId="12">
    <w:abstractNumId w:val="3"/>
  </w:num>
  <w:num w:numId="13">
    <w:abstractNumId w:val="17"/>
  </w:num>
  <w:num w:numId="14">
    <w:abstractNumId w:val="8"/>
  </w:num>
  <w:num w:numId="15">
    <w:abstractNumId w:val="23"/>
  </w:num>
  <w:num w:numId="16">
    <w:abstractNumId w:val="1"/>
  </w:num>
  <w:num w:numId="17">
    <w:abstractNumId w:val="13"/>
  </w:num>
  <w:num w:numId="18">
    <w:abstractNumId w:val="9"/>
  </w:num>
  <w:num w:numId="19">
    <w:abstractNumId w:val="22"/>
  </w:num>
  <w:num w:numId="20">
    <w:abstractNumId w:val="16"/>
  </w:num>
  <w:num w:numId="21">
    <w:abstractNumId w:val="15"/>
  </w:num>
  <w:num w:numId="22">
    <w:abstractNumId w:val="10"/>
  </w:num>
  <w:num w:numId="23">
    <w:abstractNumId w:val="14"/>
  </w:num>
  <w:num w:numId="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1E"/>
    <w:rsid w:val="00006EA4"/>
    <w:rsid w:val="00013D3F"/>
    <w:rsid w:val="000179EC"/>
    <w:rsid w:val="0002528A"/>
    <w:rsid w:val="00027572"/>
    <w:rsid w:val="000328D6"/>
    <w:rsid w:val="00035A3C"/>
    <w:rsid w:val="00043022"/>
    <w:rsid w:val="000473D2"/>
    <w:rsid w:val="00054EF2"/>
    <w:rsid w:val="00063EDA"/>
    <w:rsid w:val="0006699A"/>
    <w:rsid w:val="000715EE"/>
    <w:rsid w:val="00071753"/>
    <w:rsid w:val="000729B1"/>
    <w:rsid w:val="00075B3C"/>
    <w:rsid w:val="000803CD"/>
    <w:rsid w:val="00083747"/>
    <w:rsid w:val="00085A9C"/>
    <w:rsid w:val="000913F2"/>
    <w:rsid w:val="00091DF6"/>
    <w:rsid w:val="000950DD"/>
    <w:rsid w:val="000A3B75"/>
    <w:rsid w:val="000B4759"/>
    <w:rsid w:val="000C0EAE"/>
    <w:rsid w:val="000C5506"/>
    <w:rsid w:val="000C6DC9"/>
    <w:rsid w:val="000D1020"/>
    <w:rsid w:val="000D31EF"/>
    <w:rsid w:val="000D694C"/>
    <w:rsid w:val="000E29DC"/>
    <w:rsid w:val="000F5413"/>
    <w:rsid w:val="000F5D86"/>
    <w:rsid w:val="00102D29"/>
    <w:rsid w:val="00106512"/>
    <w:rsid w:val="001165B3"/>
    <w:rsid w:val="00121489"/>
    <w:rsid w:val="00122FE8"/>
    <w:rsid w:val="00134574"/>
    <w:rsid w:val="001345AB"/>
    <w:rsid w:val="001409F0"/>
    <w:rsid w:val="00143FD6"/>
    <w:rsid w:val="00156833"/>
    <w:rsid w:val="00171AAE"/>
    <w:rsid w:val="00172F56"/>
    <w:rsid w:val="00177B66"/>
    <w:rsid w:val="0018739B"/>
    <w:rsid w:val="00194FF5"/>
    <w:rsid w:val="0019757F"/>
    <w:rsid w:val="00197ECA"/>
    <w:rsid w:val="001B75A1"/>
    <w:rsid w:val="001C19CF"/>
    <w:rsid w:val="001C47B1"/>
    <w:rsid w:val="001D73CF"/>
    <w:rsid w:val="001F7C5B"/>
    <w:rsid w:val="0020127E"/>
    <w:rsid w:val="00201D90"/>
    <w:rsid w:val="002163FF"/>
    <w:rsid w:val="00217CBE"/>
    <w:rsid w:val="002216F1"/>
    <w:rsid w:val="00223F15"/>
    <w:rsid w:val="00227688"/>
    <w:rsid w:val="00233934"/>
    <w:rsid w:val="0023591B"/>
    <w:rsid w:val="002448FB"/>
    <w:rsid w:val="00246FA9"/>
    <w:rsid w:val="002479F7"/>
    <w:rsid w:val="00250BB9"/>
    <w:rsid w:val="00251A4A"/>
    <w:rsid w:val="002621BE"/>
    <w:rsid w:val="0026468C"/>
    <w:rsid w:val="0026728F"/>
    <w:rsid w:val="002716E7"/>
    <w:rsid w:val="00277EC6"/>
    <w:rsid w:val="00283BF4"/>
    <w:rsid w:val="00291C11"/>
    <w:rsid w:val="002A4DB3"/>
    <w:rsid w:val="002A529C"/>
    <w:rsid w:val="002B202B"/>
    <w:rsid w:val="002B2379"/>
    <w:rsid w:val="002F69F0"/>
    <w:rsid w:val="002F741E"/>
    <w:rsid w:val="0030138A"/>
    <w:rsid w:val="00311937"/>
    <w:rsid w:val="00317910"/>
    <w:rsid w:val="003200FE"/>
    <w:rsid w:val="00321474"/>
    <w:rsid w:val="00331EFD"/>
    <w:rsid w:val="00370935"/>
    <w:rsid w:val="00376AE4"/>
    <w:rsid w:val="003A1984"/>
    <w:rsid w:val="003A29D7"/>
    <w:rsid w:val="003B71C3"/>
    <w:rsid w:val="003C443F"/>
    <w:rsid w:val="003C7552"/>
    <w:rsid w:val="003D4F29"/>
    <w:rsid w:val="003D7100"/>
    <w:rsid w:val="003F0CCD"/>
    <w:rsid w:val="004048BD"/>
    <w:rsid w:val="00421480"/>
    <w:rsid w:val="00433A5F"/>
    <w:rsid w:val="0043677F"/>
    <w:rsid w:val="00443C2F"/>
    <w:rsid w:val="004449CE"/>
    <w:rsid w:val="00450EFD"/>
    <w:rsid w:val="00453AFA"/>
    <w:rsid w:val="004577C3"/>
    <w:rsid w:val="0046341F"/>
    <w:rsid w:val="00474BCE"/>
    <w:rsid w:val="00480391"/>
    <w:rsid w:val="00486AC8"/>
    <w:rsid w:val="004A73B3"/>
    <w:rsid w:val="004B6D84"/>
    <w:rsid w:val="004C37BA"/>
    <w:rsid w:val="004F64BF"/>
    <w:rsid w:val="00504C34"/>
    <w:rsid w:val="00541004"/>
    <w:rsid w:val="005562AE"/>
    <w:rsid w:val="005633FF"/>
    <w:rsid w:val="00575304"/>
    <w:rsid w:val="00582EAA"/>
    <w:rsid w:val="00585607"/>
    <w:rsid w:val="005948BA"/>
    <w:rsid w:val="00595001"/>
    <w:rsid w:val="005A6E07"/>
    <w:rsid w:val="005B4788"/>
    <w:rsid w:val="005B798B"/>
    <w:rsid w:val="005C1767"/>
    <w:rsid w:val="005D05B9"/>
    <w:rsid w:val="005D180D"/>
    <w:rsid w:val="005E1D0B"/>
    <w:rsid w:val="005E35A2"/>
    <w:rsid w:val="005E5C9A"/>
    <w:rsid w:val="005E6FA8"/>
    <w:rsid w:val="005E7ADD"/>
    <w:rsid w:val="005F1E38"/>
    <w:rsid w:val="005F7A73"/>
    <w:rsid w:val="00601465"/>
    <w:rsid w:val="00604376"/>
    <w:rsid w:val="0060654D"/>
    <w:rsid w:val="00632B41"/>
    <w:rsid w:val="00640BAD"/>
    <w:rsid w:val="006556A5"/>
    <w:rsid w:val="00657E2D"/>
    <w:rsid w:val="00685D2E"/>
    <w:rsid w:val="0069171D"/>
    <w:rsid w:val="006A1686"/>
    <w:rsid w:val="006A28C6"/>
    <w:rsid w:val="006A57AD"/>
    <w:rsid w:val="006B11D9"/>
    <w:rsid w:val="006B3F35"/>
    <w:rsid w:val="006B78AF"/>
    <w:rsid w:val="006C0E81"/>
    <w:rsid w:val="006C590A"/>
    <w:rsid w:val="006C6EEE"/>
    <w:rsid w:val="006D62D6"/>
    <w:rsid w:val="006E298C"/>
    <w:rsid w:val="006F5C95"/>
    <w:rsid w:val="006F7D92"/>
    <w:rsid w:val="0070631E"/>
    <w:rsid w:val="0071258E"/>
    <w:rsid w:val="00713690"/>
    <w:rsid w:val="0072305A"/>
    <w:rsid w:val="0072595E"/>
    <w:rsid w:val="00726C58"/>
    <w:rsid w:val="007402D3"/>
    <w:rsid w:val="0074202B"/>
    <w:rsid w:val="007454E9"/>
    <w:rsid w:val="00751C61"/>
    <w:rsid w:val="007533E0"/>
    <w:rsid w:val="00756E78"/>
    <w:rsid w:val="00757C0A"/>
    <w:rsid w:val="007655E8"/>
    <w:rsid w:val="0077212E"/>
    <w:rsid w:val="00777060"/>
    <w:rsid w:val="007819ED"/>
    <w:rsid w:val="00783742"/>
    <w:rsid w:val="007937C0"/>
    <w:rsid w:val="00794E63"/>
    <w:rsid w:val="00796393"/>
    <w:rsid w:val="007A12F5"/>
    <w:rsid w:val="007A30D1"/>
    <w:rsid w:val="007A4C2C"/>
    <w:rsid w:val="007B0DA2"/>
    <w:rsid w:val="007D3BEE"/>
    <w:rsid w:val="007D3EE2"/>
    <w:rsid w:val="007E081D"/>
    <w:rsid w:val="007F6AB2"/>
    <w:rsid w:val="00802DD9"/>
    <w:rsid w:val="008042C0"/>
    <w:rsid w:val="00810B97"/>
    <w:rsid w:val="008117A1"/>
    <w:rsid w:val="008212E9"/>
    <w:rsid w:val="008428AC"/>
    <w:rsid w:val="008510A6"/>
    <w:rsid w:val="00854A27"/>
    <w:rsid w:val="00856AE0"/>
    <w:rsid w:val="00860FED"/>
    <w:rsid w:val="008658A0"/>
    <w:rsid w:val="00871707"/>
    <w:rsid w:val="00875190"/>
    <w:rsid w:val="00880AB1"/>
    <w:rsid w:val="00886BDB"/>
    <w:rsid w:val="008910F8"/>
    <w:rsid w:val="008B4F8B"/>
    <w:rsid w:val="008B56EB"/>
    <w:rsid w:val="008B6781"/>
    <w:rsid w:val="008C5B1E"/>
    <w:rsid w:val="008E3B25"/>
    <w:rsid w:val="0090104E"/>
    <w:rsid w:val="00903F10"/>
    <w:rsid w:val="009214C6"/>
    <w:rsid w:val="009223F1"/>
    <w:rsid w:val="009264E6"/>
    <w:rsid w:val="00931BD4"/>
    <w:rsid w:val="00932CF5"/>
    <w:rsid w:val="0093338D"/>
    <w:rsid w:val="009458ED"/>
    <w:rsid w:val="0094706E"/>
    <w:rsid w:val="009539DC"/>
    <w:rsid w:val="00980A0A"/>
    <w:rsid w:val="00980BEE"/>
    <w:rsid w:val="00985868"/>
    <w:rsid w:val="00991083"/>
    <w:rsid w:val="009933FB"/>
    <w:rsid w:val="009A64AC"/>
    <w:rsid w:val="009A7EB6"/>
    <w:rsid w:val="009B1329"/>
    <w:rsid w:val="009B2B22"/>
    <w:rsid w:val="009D14DF"/>
    <w:rsid w:val="009D1590"/>
    <w:rsid w:val="009E1DC5"/>
    <w:rsid w:val="009F2825"/>
    <w:rsid w:val="009F45F4"/>
    <w:rsid w:val="00A06DFE"/>
    <w:rsid w:val="00A265A7"/>
    <w:rsid w:val="00A31949"/>
    <w:rsid w:val="00A5303B"/>
    <w:rsid w:val="00A61295"/>
    <w:rsid w:val="00A63521"/>
    <w:rsid w:val="00A7393F"/>
    <w:rsid w:val="00A74098"/>
    <w:rsid w:val="00A86A1C"/>
    <w:rsid w:val="00A96F53"/>
    <w:rsid w:val="00A97CB6"/>
    <w:rsid w:val="00AB0482"/>
    <w:rsid w:val="00AC2111"/>
    <w:rsid w:val="00AF74F3"/>
    <w:rsid w:val="00B01B65"/>
    <w:rsid w:val="00B10692"/>
    <w:rsid w:val="00B157AE"/>
    <w:rsid w:val="00B17411"/>
    <w:rsid w:val="00B219A9"/>
    <w:rsid w:val="00B26B16"/>
    <w:rsid w:val="00B37610"/>
    <w:rsid w:val="00B5245D"/>
    <w:rsid w:val="00B62034"/>
    <w:rsid w:val="00B660F4"/>
    <w:rsid w:val="00B66E51"/>
    <w:rsid w:val="00B71DD6"/>
    <w:rsid w:val="00B754AB"/>
    <w:rsid w:val="00B8747E"/>
    <w:rsid w:val="00BC68A0"/>
    <w:rsid w:val="00BD79A4"/>
    <w:rsid w:val="00BE1318"/>
    <w:rsid w:val="00BF110F"/>
    <w:rsid w:val="00BF79FE"/>
    <w:rsid w:val="00C0720E"/>
    <w:rsid w:val="00C201BF"/>
    <w:rsid w:val="00C22528"/>
    <w:rsid w:val="00C23DDB"/>
    <w:rsid w:val="00C35753"/>
    <w:rsid w:val="00C42E10"/>
    <w:rsid w:val="00C5678C"/>
    <w:rsid w:val="00C64BA8"/>
    <w:rsid w:val="00C719B0"/>
    <w:rsid w:val="00C73B66"/>
    <w:rsid w:val="00C77F96"/>
    <w:rsid w:val="00C92149"/>
    <w:rsid w:val="00CA2A9A"/>
    <w:rsid w:val="00CB3096"/>
    <w:rsid w:val="00CB397B"/>
    <w:rsid w:val="00CC0551"/>
    <w:rsid w:val="00CC30D9"/>
    <w:rsid w:val="00CC499A"/>
    <w:rsid w:val="00CC61F7"/>
    <w:rsid w:val="00CC6343"/>
    <w:rsid w:val="00CE7551"/>
    <w:rsid w:val="00CF39E5"/>
    <w:rsid w:val="00D03BC1"/>
    <w:rsid w:val="00D20DFC"/>
    <w:rsid w:val="00D32037"/>
    <w:rsid w:val="00D36A17"/>
    <w:rsid w:val="00D52F09"/>
    <w:rsid w:val="00D60113"/>
    <w:rsid w:val="00D76703"/>
    <w:rsid w:val="00D8207F"/>
    <w:rsid w:val="00D9035C"/>
    <w:rsid w:val="00D91675"/>
    <w:rsid w:val="00DA220A"/>
    <w:rsid w:val="00DA31EF"/>
    <w:rsid w:val="00DA389F"/>
    <w:rsid w:val="00DA3DC9"/>
    <w:rsid w:val="00DA4A2B"/>
    <w:rsid w:val="00DB38C6"/>
    <w:rsid w:val="00DD0327"/>
    <w:rsid w:val="00DD1886"/>
    <w:rsid w:val="00DD2504"/>
    <w:rsid w:val="00DD48AD"/>
    <w:rsid w:val="00DF1D42"/>
    <w:rsid w:val="00DF304D"/>
    <w:rsid w:val="00E06863"/>
    <w:rsid w:val="00E154C5"/>
    <w:rsid w:val="00E2163E"/>
    <w:rsid w:val="00E22C93"/>
    <w:rsid w:val="00E4430E"/>
    <w:rsid w:val="00E56B91"/>
    <w:rsid w:val="00E77BC5"/>
    <w:rsid w:val="00E8743D"/>
    <w:rsid w:val="00E94AB3"/>
    <w:rsid w:val="00E977A0"/>
    <w:rsid w:val="00EA349A"/>
    <w:rsid w:val="00EA3DAE"/>
    <w:rsid w:val="00EA5EC2"/>
    <w:rsid w:val="00EA7F09"/>
    <w:rsid w:val="00EB4A16"/>
    <w:rsid w:val="00EB4C61"/>
    <w:rsid w:val="00EC1713"/>
    <w:rsid w:val="00EC69A5"/>
    <w:rsid w:val="00EC6BAC"/>
    <w:rsid w:val="00EC7DAE"/>
    <w:rsid w:val="00ED1BD8"/>
    <w:rsid w:val="00ED2A88"/>
    <w:rsid w:val="00ED5A59"/>
    <w:rsid w:val="00EE0A1D"/>
    <w:rsid w:val="00EE564F"/>
    <w:rsid w:val="00EE7E1F"/>
    <w:rsid w:val="00EF2241"/>
    <w:rsid w:val="00EF41EC"/>
    <w:rsid w:val="00EF7CF5"/>
    <w:rsid w:val="00F00B1E"/>
    <w:rsid w:val="00F0430E"/>
    <w:rsid w:val="00F11679"/>
    <w:rsid w:val="00F1661D"/>
    <w:rsid w:val="00F17402"/>
    <w:rsid w:val="00F20DC1"/>
    <w:rsid w:val="00F21207"/>
    <w:rsid w:val="00F33EE0"/>
    <w:rsid w:val="00F34DD8"/>
    <w:rsid w:val="00F367A2"/>
    <w:rsid w:val="00F42423"/>
    <w:rsid w:val="00F45BDB"/>
    <w:rsid w:val="00F4752B"/>
    <w:rsid w:val="00F57B4B"/>
    <w:rsid w:val="00F631D2"/>
    <w:rsid w:val="00F65FFA"/>
    <w:rsid w:val="00F91B22"/>
    <w:rsid w:val="00F97609"/>
    <w:rsid w:val="00F97915"/>
    <w:rsid w:val="00FA54C1"/>
    <w:rsid w:val="00FA702B"/>
    <w:rsid w:val="00FB173A"/>
    <w:rsid w:val="00FB240F"/>
    <w:rsid w:val="00FB574C"/>
    <w:rsid w:val="00FB7BE4"/>
    <w:rsid w:val="00FC7834"/>
    <w:rsid w:val="00FE3500"/>
    <w:rsid w:val="00FF45C0"/>
    <w:rsid w:val="00FF6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A6F6"/>
  <w15:docId w15:val="{98A69FE8-66CB-49A5-9561-BAA6662A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1E"/>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70631E"/>
    <w:pPr>
      <w:spacing w:after="0" w:line="240" w:lineRule="auto"/>
    </w:pPr>
    <w:rPr>
      <w:rFonts w:eastAsiaTheme="minorEastAsia"/>
      <w:lang w:eastAsia="tr-TR"/>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basedOn w:val="Normal"/>
    <w:link w:val="ListeParagrafChar"/>
    <w:uiPriority w:val="34"/>
    <w:qFormat/>
    <w:rsid w:val="0070631E"/>
    <w:pPr>
      <w:ind w:left="720"/>
      <w:contextualSpacing/>
    </w:pPr>
  </w:style>
  <w:style w:type="table" w:customStyle="1" w:styleId="TableGrid2">
    <w:name w:val="TableGrid2"/>
    <w:rsid w:val="0070631E"/>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ListeParagrafChar">
    <w:name w:val="Liste Paragraf Char"/>
    <w:link w:val="ListeParagraf"/>
    <w:uiPriority w:val="34"/>
    <w:locked/>
    <w:rsid w:val="0070631E"/>
  </w:style>
  <w:style w:type="table" w:styleId="TabloKlavuzu">
    <w:name w:val="Table Grid"/>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271925362650F74887BD145CFB7F7D56" ma:contentTypeVersion="2" ma:contentTypeDescription="Yeni belge oluşturun." ma:contentTypeScope="" ma:versionID="f8ac2d0fc7e36f5f4e5ceb92ff792885">
  <xsd:schema xmlns:xsd="http://www.w3.org/2001/XMLSchema" xmlns:xs="http://www.w3.org/2001/XMLSchema" xmlns:p="http://schemas.microsoft.com/office/2006/metadata/properties" xmlns:ns2="9877250c-7306-4673-8ad2-dd67329e4487" targetNamespace="http://schemas.microsoft.com/office/2006/metadata/properties" ma:root="true" ma:fieldsID="de6197d3fc4df2a47e84208fe93ecf40" ns2:_="">
    <xsd:import namespace="9877250c-7306-4673-8ad2-dd67329e44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7250c-7306-4673-8ad2-dd67329e4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B01396-A5A7-421E-AC08-B76080A7E1AE}">
  <ds:schemaRefs>
    <ds:schemaRef ds:uri="http://schemas.openxmlformats.org/officeDocument/2006/bibliography"/>
  </ds:schemaRefs>
</ds:datastoreItem>
</file>

<file path=customXml/itemProps2.xml><?xml version="1.0" encoding="utf-8"?>
<ds:datastoreItem xmlns:ds="http://schemas.openxmlformats.org/officeDocument/2006/customXml" ds:itemID="{44C4B40C-94FD-42BA-9378-8A067F271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06ADD1-596E-4125-8074-3CD9CABD1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7250c-7306-4673-8ad2-dd67329e4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AE102E-558F-4E7B-95C0-FBB9DE6D35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1383</Words>
  <Characters>7885</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Hasan GENCER</dc:creator>
  <cp:lastModifiedBy>Gulnur INAN</cp:lastModifiedBy>
  <cp:revision>2</cp:revision>
  <dcterms:created xsi:type="dcterms:W3CDTF">2021-08-17T12:21:00Z</dcterms:created>
  <dcterms:modified xsi:type="dcterms:W3CDTF">2021-08-17T12:21:00Z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0x010100271925362650F74887BD145CFB7F7D56</vt:lpwstr>
  </property>
</Properties>
</file>