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0A4" w:rsidRPr="007000A4" w:rsidRDefault="007000A4" w:rsidP="007000A4">
      <w:pPr>
        <w:shd w:val="clear" w:color="auto" w:fill="FFFFFF"/>
        <w:spacing w:before="100" w:beforeAutospacing="1" w:after="100" w:afterAutospacing="1"/>
        <w:jc w:val="center"/>
        <w:outlineLvl w:val="0"/>
        <w:rPr>
          <w:rFonts w:ascii="Helvetica" w:hAnsi="Helvetica" w:cs="Helvetica"/>
          <w:caps/>
          <w:color w:val="000000"/>
          <w:spacing w:val="6"/>
          <w:kern w:val="36"/>
          <w:sz w:val="48"/>
          <w:szCs w:val="48"/>
        </w:rPr>
      </w:pPr>
      <w:r w:rsidRPr="007000A4">
        <w:rPr>
          <w:rFonts w:ascii="Helvetica" w:hAnsi="Helvetica" w:cs="Helvetica"/>
          <w:caps/>
          <w:color w:val="000000"/>
          <w:spacing w:val="6"/>
          <w:kern w:val="36"/>
          <w:sz w:val="48"/>
          <w:szCs w:val="48"/>
        </w:rPr>
        <w:t>Lab 02 — S3: Object Storage and Lifecycle Management</w:t>
      </w:r>
    </w:p>
    <w:p w:rsidR="007000A4" w:rsidRDefault="007000A4" w:rsidP="00C21246"/>
    <w:p w:rsidR="00C21246" w:rsidRPr="00C21246" w:rsidRDefault="00C21246" w:rsidP="00C21246">
      <w:pPr>
        <w:pStyle w:val="Titre2"/>
        <w:numPr>
          <w:ilvl w:val="0"/>
          <w:numId w:val="0"/>
        </w:numPr>
        <w:shd w:val="clear" w:color="auto" w:fill="FFFFFF"/>
        <w:ind w:left="576"/>
        <w:rPr>
          <w:rFonts w:ascii="Helvetica" w:hAnsi="Helvetica" w:cs="Helvetica"/>
          <w:color w:val="101010"/>
          <w:spacing w:val="4"/>
          <w:sz w:val="36"/>
          <w:szCs w:val="36"/>
        </w:rPr>
      </w:pPr>
      <w:r w:rsidRPr="00C21246">
        <w:rPr>
          <w:rFonts w:ascii="Helvetica" w:hAnsi="Helvetica" w:cs="Helvetica"/>
          <w:color w:val="101010"/>
          <w:spacing w:val="4"/>
          <w:sz w:val="36"/>
          <w:szCs w:val="36"/>
        </w:rPr>
        <w:t>Partie 1 — Créer et configurer les compartiments</w:t>
      </w:r>
    </w:p>
    <w:p w:rsidR="00C21246" w:rsidRPr="00C21246" w:rsidRDefault="00C21246" w:rsidP="00C21246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C21246">
        <w:rPr>
          <w:rFonts w:ascii="Helvetica" w:hAnsi="Helvetica" w:cs="Helvetica"/>
          <w:color w:val="101010"/>
          <w:spacing w:val="3"/>
          <w:sz w:val="27"/>
          <w:szCs w:val="27"/>
        </w:rPr>
        <w:t xml:space="preserve">Étape 1 — Lancez </w:t>
      </w:r>
      <w:proofErr w:type="spellStart"/>
      <w:r w:rsidRPr="00C21246">
        <w:rPr>
          <w:rFonts w:ascii="Helvetica" w:hAnsi="Helvetica" w:cs="Helvetica"/>
          <w:color w:val="101010"/>
          <w:spacing w:val="3"/>
          <w:sz w:val="27"/>
          <w:szCs w:val="27"/>
        </w:rPr>
        <w:t>LocalStack</w:t>
      </w:r>
      <w:proofErr w:type="spellEnd"/>
      <w:r w:rsidRPr="00C21246">
        <w:rPr>
          <w:rFonts w:ascii="Helvetica" w:hAnsi="Helvetica" w:cs="Helvetica"/>
          <w:color w:val="101010"/>
          <w:spacing w:val="3"/>
          <w:sz w:val="27"/>
          <w:szCs w:val="27"/>
        </w:rPr>
        <w:t xml:space="preserve"> et configurez votre profil</w:t>
      </w:r>
    </w:p>
    <w:p w:rsidR="00C21246" w:rsidRDefault="00C21246" w:rsidP="00C21246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noProof/>
          <w:color w:val="101010"/>
          <w:spacing w:val="3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376555</wp:posOffset>
            </wp:positionH>
            <wp:positionV relativeFrom="paragraph">
              <wp:posOffset>277495</wp:posOffset>
            </wp:positionV>
            <wp:extent cx="4819650" cy="2628900"/>
            <wp:effectExtent l="19050" t="0" r="0" b="0"/>
            <wp:wrapNone/>
            <wp:docPr id="1" name="Image 1" descr="https://docs.teknolabs.net/aws-localstack/cafe-3-buck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s.teknolabs.net/aws-localstack/cafe-3-bucket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Helvetica" w:hAnsi="Helvetica" w:cs="Helvetica"/>
          <w:b/>
          <w:bCs/>
          <w:color w:val="101010"/>
          <w:spacing w:val="3"/>
        </w:rPr>
        <w:t>Étape 2 — Créer les trois seaux</w:t>
      </w:r>
    </w:p>
    <w:p w:rsidR="00C21246" w:rsidRPr="00C21246" w:rsidRDefault="00C21246" w:rsidP="00C21246"/>
    <w:p w:rsidR="00C21246" w:rsidRDefault="00C21246" w:rsidP="007000A4">
      <w:pPr>
        <w:tabs>
          <w:tab w:val="left" w:pos="1071"/>
        </w:tabs>
      </w:pPr>
    </w:p>
    <w:p w:rsidR="00C21246" w:rsidRPr="00C21246" w:rsidRDefault="00C21246" w:rsidP="00C21246"/>
    <w:p w:rsidR="00C21246" w:rsidRPr="00C21246" w:rsidRDefault="00C21246" w:rsidP="00C21246"/>
    <w:p w:rsidR="00C21246" w:rsidRPr="00C21246" w:rsidRDefault="00C21246" w:rsidP="00C21246"/>
    <w:p w:rsidR="00C21246" w:rsidRPr="00C21246" w:rsidRDefault="00C21246" w:rsidP="00C21246"/>
    <w:p w:rsidR="00C21246" w:rsidRPr="00C21246" w:rsidRDefault="00C21246" w:rsidP="00C21246"/>
    <w:p w:rsidR="00C21246" w:rsidRPr="00C21246" w:rsidRDefault="00C21246" w:rsidP="00C21246"/>
    <w:p w:rsidR="00C21246" w:rsidRPr="00C21246" w:rsidRDefault="00C21246" w:rsidP="00C21246"/>
    <w:p w:rsidR="00C21246" w:rsidRPr="00C21246" w:rsidRDefault="00C21246" w:rsidP="00C21246"/>
    <w:p w:rsidR="00C21246" w:rsidRPr="00C21246" w:rsidRDefault="00C21246" w:rsidP="00C21246"/>
    <w:p w:rsidR="00C21246" w:rsidRPr="00C21246" w:rsidRDefault="00C21246" w:rsidP="00C21246"/>
    <w:p w:rsidR="00C21246" w:rsidRPr="00C21246" w:rsidRDefault="00C21246" w:rsidP="00C21246"/>
    <w:p w:rsidR="00C21246" w:rsidRPr="00C21246" w:rsidRDefault="00C21246" w:rsidP="00C21246"/>
    <w:p w:rsidR="00C21246" w:rsidRPr="00C21246" w:rsidRDefault="00C21246" w:rsidP="00C21246"/>
    <w:p w:rsidR="00C21246" w:rsidRDefault="00C21246" w:rsidP="00C21246"/>
    <w:p w:rsidR="00C21246" w:rsidRDefault="00C21246" w:rsidP="00C21246"/>
    <w:p w:rsidR="006B1DCA" w:rsidRDefault="00A9371F" w:rsidP="00C21246">
      <w:pPr>
        <w:ind w:firstLine="708"/>
      </w:pPr>
      <w:proofErr w:type="gramStart"/>
      <w:r w:rsidRPr="00A9371F">
        <w:t>alias</w:t>
      </w:r>
      <w:proofErr w:type="gramEnd"/>
      <w:r w:rsidRPr="00A9371F">
        <w:t xml:space="preserve"> </w:t>
      </w:r>
      <w:proofErr w:type="spellStart"/>
      <w:r w:rsidRPr="00A9371F">
        <w:t>awslocal</w:t>
      </w:r>
      <w:proofErr w:type="spellEnd"/>
      <w:r w:rsidRPr="00A9371F">
        <w:t>='</w:t>
      </w:r>
      <w:proofErr w:type="spellStart"/>
      <w:r w:rsidRPr="00A9371F">
        <w:t>aws</w:t>
      </w:r>
      <w:proofErr w:type="spellEnd"/>
      <w:r w:rsidRPr="00A9371F">
        <w:t xml:space="preserve"> --profile </w:t>
      </w:r>
      <w:proofErr w:type="spellStart"/>
      <w:r w:rsidRPr="00A9371F">
        <w:t>localstack</w:t>
      </w:r>
      <w:proofErr w:type="spellEnd"/>
      <w:r w:rsidRPr="00A9371F">
        <w:t xml:space="preserve"> --</w:t>
      </w:r>
      <w:proofErr w:type="spellStart"/>
      <w:r w:rsidRPr="00A9371F">
        <w:t>endpoint</w:t>
      </w:r>
      <w:proofErr w:type="spellEnd"/>
      <w:r w:rsidRPr="00A9371F">
        <w:t>-url=http://localhost:4566'</w:t>
      </w:r>
    </w:p>
    <w:p w:rsidR="00A9371F" w:rsidRDefault="004C0D4A" w:rsidP="00C21246">
      <w:pPr>
        <w:ind w:firstLine="708"/>
      </w:pPr>
      <w:r>
        <w:rPr>
          <w:noProof/>
        </w:rPr>
        <w:drawing>
          <wp:inline distT="0" distB="0" distL="0" distR="0">
            <wp:extent cx="5760720" cy="2745788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5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560" w:rsidRDefault="001F4560" w:rsidP="00A9371F">
      <w:pPr>
        <w:ind w:firstLine="708"/>
      </w:pPr>
    </w:p>
    <w:p w:rsidR="001F4560" w:rsidRDefault="001F4560" w:rsidP="00A9371F">
      <w:pPr>
        <w:ind w:firstLine="708"/>
      </w:pPr>
    </w:p>
    <w:p w:rsidR="001F4560" w:rsidRDefault="001F4560" w:rsidP="00A9371F">
      <w:pPr>
        <w:ind w:firstLine="708"/>
      </w:pPr>
    </w:p>
    <w:p w:rsidR="001F4560" w:rsidRDefault="001F4560" w:rsidP="00A9371F">
      <w:pPr>
        <w:ind w:firstLine="708"/>
      </w:pPr>
    </w:p>
    <w:p w:rsidR="00940CEE" w:rsidRDefault="00940CEE" w:rsidP="00940CEE">
      <w:pPr>
        <w:pStyle w:val="Titre3"/>
        <w:numPr>
          <w:ilvl w:val="0"/>
          <w:numId w:val="0"/>
        </w:numPr>
        <w:shd w:val="clear" w:color="auto" w:fill="FFFFFF"/>
        <w:ind w:left="720"/>
        <w:rPr>
          <w:rFonts w:ascii="Helvetica" w:hAnsi="Helvetica" w:cs="Helvetica"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 xml:space="preserve">Étape 3 — Activer le </w:t>
      </w:r>
      <w:proofErr w:type="spellStart"/>
      <w:r>
        <w:rPr>
          <w:rFonts w:ascii="Helvetica" w:hAnsi="Helvetica" w:cs="Helvetica"/>
          <w:b/>
          <w:bCs/>
          <w:color w:val="101010"/>
          <w:spacing w:val="3"/>
        </w:rPr>
        <w:t>versionnage</w:t>
      </w:r>
      <w:proofErr w:type="spellEnd"/>
      <w:r>
        <w:rPr>
          <w:rFonts w:ascii="Helvetica" w:hAnsi="Helvetica" w:cs="Helvetica"/>
          <w:b/>
          <w:bCs/>
          <w:color w:val="101010"/>
          <w:spacing w:val="3"/>
        </w:rPr>
        <w:t xml:space="preserve"> du compartiment </w:t>
      </w:r>
      <w:proofErr w:type="spellStart"/>
      <w:r>
        <w:rPr>
          <w:rFonts w:ascii="Helvetica" w:hAnsi="Helvetica" w:cs="Helvetica"/>
          <w:b/>
          <w:bCs/>
          <w:color w:val="101010"/>
          <w:spacing w:val="3"/>
        </w:rPr>
        <w:t>Assets</w:t>
      </w:r>
      <w:proofErr w:type="spellEnd"/>
    </w:p>
    <w:p w:rsidR="001F4560" w:rsidRDefault="00940CEE" w:rsidP="00A9371F">
      <w:pPr>
        <w:ind w:firstLine="708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71120</wp:posOffset>
            </wp:positionV>
            <wp:extent cx="5760720" cy="1311275"/>
            <wp:effectExtent l="1905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4560" w:rsidRDefault="001F4560" w:rsidP="00A9371F">
      <w:pPr>
        <w:ind w:firstLine="708"/>
      </w:pPr>
    </w:p>
    <w:p w:rsidR="001F4560" w:rsidRDefault="001F4560" w:rsidP="00A9371F">
      <w:pPr>
        <w:ind w:firstLine="708"/>
      </w:pPr>
    </w:p>
    <w:p w:rsidR="001F4560" w:rsidRDefault="001F4560" w:rsidP="00A9371F">
      <w:pPr>
        <w:ind w:firstLine="708"/>
      </w:pPr>
    </w:p>
    <w:p w:rsidR="001F4560" w:rsidRDefault="001F4560" w:rsidP="00A9371F">
      <w:pPr>
        <w:ind w:firstLine="708"/>
      </w:pPr>
    </w:p>
    <w:p w:rsidR="001F4560" w:rsidRDefault="001F4560" w:rsidP="00A9371F">
      <w:pPr>
        <w:ind w:firstLine="708"/>
      </w:pPr>
    </w:p>
    <w:p w:rsidR="001F4560" w:rsidRDefault="001F4560" w:rsidP="00A9371F">
      <w:pPr>
        <w:ind w:firstLine="708"/>
      </w:pPr>
    </w:p>
    <w:p w:rsidR="001F4560" w:rsidRDefault="001F4560" w:rsidP="00A9371F">
      <w:pPr>
        <w:ind w:firstLine="708"/>
      </w:pPr>
    </w:p>
    <w:p w:rsidR="001F4560" w:rsidRDefault="001F4560" w:rsidP="00A9371F">
      <w:pPr>
        <w:ind w:firstLine="708"/>
      </w:pPr>
    </w:p>
    <w:p w:rsidR="00940CEE" w:rsidRDefault="00940CEE" w:rsidP="00940CEE">
      <w:pPr>
        <w:pStyle w:val="Titre2"/>
        <w:numPr>
          <w:ilvl w:val="0"/>
          <w:numId w:val="0"/>
        </w:numPr>
        <w:shd w:val="clear" w:color="auto" w:fill="FFFFFF"/>
        <w:ind w:left="576"/>
        <w:rPr>
          <w:rFonts w:ascii="Helvetica" w:hAnsi="Helvetica" w:cs="Helvetica"/>
          <w:color w:val="101010"/>
          <w:spacing w:val="4"/>
          <w:sz w:val="36"/>
          <w:szCs w:val="36"/>
        </w:rPr>
      </w:pPr>
      <w:r w:rsidRPr="00940CEE">
        <w:rPr>
          <w:rFonts w:ascii="Helvetica" w:hAnsi="Helvetica" w:cs="Helvetica"/>
          <w:color w:val="101010"/>
          <w:spacing w:val="4"/>
          <w:sz w:val="36"/>
          <w:szCs w:val="36"/>
        </w:rPr>
        <w:t>Partie 2 — Travailler avec des objets et gérer les versions</w:t>
      </w:r>
    </w:p>
    <w:p w:rsidR="00940CEE" w:rsidRPr="00940CEE" w:rsidRDefault="00940CEE" w:rsidP="00940CEE"/>
    <w:p w:rsidR="00940CEE" w:rsidRDefault="00940CEE" w:rsidP="006D6AC6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4 — Télécharger un objet et observer les ID de version</w:t>
      </w:r>
    </w:p>
    <w:p w:rsidR="00940CEE" w:rsidRPr="00940CEE" w:rsidRDefault="000437EE" w:rsidP="00940CEE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174625</wp:posOffset>
            </wp:positionH>
            <wp:positionV relativeFrom="paragraph">
              <wp:posOffset>113665</wp:posOffset>
            </wp:positionV>
            <wp:extent cx="5760720" cy="5464175"/>
            <wp:effectExtent l="1905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6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371F" w:rsidRDefault="00A9371F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0437EE" w:rsidRDefault="000437EE" w:rsidP="00A9371F">
      <w:pPr>
        <w:ind w:firstLine="708"/>
      </w:pPr>
    </w:p>
    <w:p w:rsidR="00BC0667" w:rsidRDefault="00BC0667" w:rsidP="00A9371F">
      <w:pPr>
        <w:ind w:firstLine="708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17326</wp:posOffset>
            </wp:positionH>
            <wp:positionV relativeFrom="paragraph">
              <wp:posOffset>-295340</wp:posOffset>
            </wp:positionV>
            <wp:extent cx="5761264" cy="1654629"/>
            <wp:effectExtent l="1905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64" cy="1654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C0667" w:rsidRDefault="00BC0667" w:rsidP="00A9371F">
      <w:pPr>
        <w:ind w:firstLine="708"/>
      </w:pPr>
    </w:p>
    <w:p w:rsidR="00BC0667" w:rsidRDefault="00BC0667" w:rsidP="00A9371F">
      <w:pPr>
        <w:ind w:firstLine="708"/>
      </w:pPr>
    </w:p>
    <w:p w:rsidR="00BC0667" w:rsidRDefault="00BC0667" w:rsidP="00A9371F">
      <w:pPr>
        <w:ind w:firstLine="708"/>
      </w:pPr>
    </w:p>
    <w:p w:rsidR="00BC0667" w:rsidRDefault="00BC0667" w:rsidP="00A9371F">
      <w:pPr>
        <w:ind w:firstLine="708"/>
      </w:pPr>
    </w:p>
    <w:p w:rsidR="00BC0667" w:rsidRDefault="00BC0667" w:rsidP="00A9371F">
      <w:pPr>
        <w:ind w:firstLine="708"/>
      </w:pPr>
    </w:p>
    <w:p w:rsidR="00BC0667" w:rsidRDefault="00BC0667" w:rsidP="00A9371F">
      <w:pPr>
        <w:ind w:firstLine="708"/>
      </w:pPr>
    </w:p>
    <w:p w:rsidR="00484AF4" w:rsidRDefault="00484AF4" w:rsidP="00A9371F">
      <w:pPr>
        <w:ind w:firstLine="708"/>
      </w:pPr>
    </w:p>
    <w:p w:rsidR="00484AF4" w:rsidRDefault="00484AF4" w:rsidP="00484AF4"/>
    <w:p w:rsidR="0080082C" w:rsidRDefault="0080082C" w:rsidP="006D6AC6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5 — Comprendre les marqueurs de suppression</w:t>
      </w:r>
    </w:p>
    <w:p w:rsidR="00BC0667" w:rsidRDefault="00BC0667" w:rsidP="00484AF4">
      <w:pPr>
        <w:tabs>
          <w:tab w:val="left" w:pos="969"/>
        </w:tabs>
      </w:pPr>
    </w:p>
    <w:p w:rsidR="00BC0667" w:rsidRDefault="00BC0667" w:rsidP="00484AF4">
      <w:pPr>
        <w:tabs>
          <w:tab w:val="left" w:pos="969"/>
        </w:tabs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17326</wp:posOffset>
            </wp:positionH>
            <wp:positionV relativeFrom="paragraph">
              <wp:posOffset>-363</wp:posOffset>
            </wp:positionV>
            <wp:extent cx="5761265" cy="5758543"/>
            <wp:effectExtent l="1905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65" cy="5758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Pr="00BC0667" w:rsidRDefault="00BC0667" w:rsidP="00BC0667"/>
    <w:p w:rsidR="00BC0667" w:rsidRDefault="00BC0667" w:rsidP="00BC0667"/>
    <w:p w:rsidR="00BC0667" w:rsidRPr="00BC0667" w:rsidRDefault="00BC0667" w:rsidP="00BC0667"/>
    <w:p w:rsidR="00BC0667" w:rsidRDefault="00BC0667" w:rsidP="00BC0667"/>
    <w:p w:rsidR="00CA109B" w:rsidRDefault="00BC0667" w:rsidP="00BC0667">
      <w:pPr>
        <w:tabs>
          <w:tab w:val="left" w:pos="1106"/>
        </w:tabs>
      </w:pPr>
      <w:r>
        <w:tab/>
      </w:r>
    </w:p>
    <w:p w:rsidR="00BC0667" w:rsidRDefault="00BC0667" w:rsidP="00BC0667">
      <w:pPr>
        <w:tabs>
          <w:tab w:val="left" w:pos="1106"/>
        </w:tabs>
      </w:pPr>
    </w:p>
    <w:p w:rsidR="00BC0667" w:rsidRDefault="00BC0667" w:rsidP="00BC0667">
      <w:pPr>
        <w:tabs>
          <w:tab w:val="left" w:pos="1106"/>
        </w:tabs>
      </w:pPr>
    </w:p>
    <w:p w:rsidR="00B21740" w:rsidRDefault="00B21740" w:rsidP="00B21740">
      <w:pPr>
        <w:pStyle w:val="Titre2"/>
        <w:numPr>
          <w:ilvl w:val="0"/>
          <w:numId w:val="0"/>
        </w:numPr>
        <w:shd w:val="clear" w:color="auto" w:fill="FFFFFF"/>
        <w:ind w:left="576" w:hanging="576"/>
        <w:rPr>
          <w:rFonts w:ascii="Helvetica" w:hAnsi="Helvetica" w:cs="Helvetica"/>
          <w:color w:val="101010"/>
          <w:spacing w:val="4"/>
        </w:rPr>
      </w:pPr>
      <w:r>
        <w:rPr>
          <w:rFonts w:ascii="Helvetica" w:hAnsi="Helvetica" w:cs="Helvetica"/>
          <w:b/>
          <w:bCs/>
          <w:color w:val="101010"/>
          <w:spacing w:val="4"/>
        </w:rPr>
        <w:lastRenderedPageBreak/>
        <w:t> Partie 3 — Rédiger une politique de compartimentage</w:t>
      </w:r>
    </w:p>
    <w:p w:rsidR="00B21740" w:rsidRDefault="00B21740" w:rsidP="006D6AC6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6 — Limiter le compartiment des ressources au rôle de l'application</w:t>
      </w:r>
    </w:p>
    <w:p w:rsidR="00B21740" w:rsidRPr="00B21740" w:rsidRDefault="0064375C" w:rsidP="00B21740"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17326</wp:posOffset>
            </wp:positionH>
            <wp:positionV relativeFrom="paragraph">
              <wp:posOffset>-2268</wp:posOffset>
            </wp:positionV>
            <wp:extent cx="5761265" cy="5176157"/>
            <wp:effectExtent l="1905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65" cy="5176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375C" w:rsidRDefault="0064375C" w:rsidP="00BC0667">
      <w:pPr>
        <w:tabs>
          <w:tab w:val="left" w:pos="1106"/>
        </w:tabs>
      </w:pPr>
    </w:p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Pr="0064375C" w:rsidRDefault="0064375C" w:rsidP="0064375C"/>
    <w:p w:rsidR="0064375C" w:rsidRDefault="0064375C" w:rsidP="0064375C"/>
    <w:p w:rsidR="0064375C" w:rsidRDefault="0064375C" w:rsidP="0064375C"/>
    <w:p w:rsidR="0064375C" w:rsidRDefault="0064375C" w:rsidP="0064375C"/>
    <w:p w:rsidR="006D6AC6" w:rsidRDefault="00C16AAD" w:rsidP="006D6AC6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color w:val="101010"/>
          <w:spacing w:val="3"/>
        </w:rPr>
      </w:pPr>
      <w:r>
        <w:rPr>
          <w:rFonts w:ascii="Helvetica" w:hAnsi="Helvetica" w:cs="Helvetica"/>
          <w:b/>
          <w:bCs/>
          <w:noProof/>
          <w:color w:val="101010"/>
          <w:spacing w:val="3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588645</wp:posOffset>
            </wp:positionH>
            <wp:positionV relativeFrom="paragraph">
              <wp:posOffset>601345</wp:posOffset>
            </wp:positionV>
            <wp:extent cx="3589020" cy="2356485"/>
            <wp:effectExtent l="1905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235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D6AC6">
        <w:rPr>
          <w:rFonts w:ascii="Helvetica" w:hAnsi="Helvetica" w:cs="Helvetica"/>
          <w:b/>
          <w:bCs/>
          <w:color w:val="101010"/>
          <w:spacing w:val="3"/>
        </w:rPr>
        <w:t>Étape 7 — Configurer le compartiment du site Web pour l'accès public</w:t>
      </w:r>
    </w:p>
    <w:p w:rsidR="00C16AAD" w:rsidRDefault="00C16AAD" w:rsidP="0064375C">
      <w:pPr>
        <w:tabs>
          <w:tab w:val="left" w:pos="6677"/>
        </w:tabs>
      </w:pPr>
    </w:p>
    <w:p w:rsidR="00C16AAD" w:rsidRDefault="00C16AAD" w:rsidP="0064375C">
      <w:pPr>
        <w:tabs>
          <w:tab w:val="left" w:pos="6677"/>
        </w:tabs>
      </w:pPr>
    </w:p>
    <w:p w:rsidR="00C16AAD" w:rsidRDefault="00C16AAD" w:rsidP="0064375C">
      <w:pPr>
        <w:tabs>
          <w:tab w:val="left" w:pos="6677"/>
        </w:tabs>
      </w:pPr>
    </w:p>
    <w:p w:rsidR="00C16AAD" w:rsidRDefault="00C16AAD" w:rsidP="0064375C">
      <w:pPr>
        <w:tabs>
          <w:tab w:val="left" w:pos="6677"/>
        </w:tabs>
      </w:pPr>
    </w:p>
    <w:p w:rsidR="00C16AAD" w:rsidRDefault="00C16AAD" w:rsidP="0064375C">
      <w:pPr>
        <w:tabs>
          <w:tab w:val="left" w:pos="6677"/>
        </w:tabs>
      </w:pPr>
    </w:p>
    <w:p w:rsidR="00C16AAD" w:rsidRDefault="00C16AAD" w:rsidP="0064375C">
      <w:pPr>
        <w:tabs>
          <w:tab w:val="left" w:pos="6677"/>
        </w:tabs>
      </w:pPr>
    </w:p>
    <w:p w:rsidR="00C16AAD" w:rsidRDefault="00C16AAD" w:rsidP="0064375C">
      <w:pPr>
        <w:tabs>
          <w:tab w:val="left" w:pos="6677"/>
        </w:tabs>
      </w:pPr>
    </w:p>
    <w:p w:rsidR="00C16AAD" w:rsidRDefault="00C16AAD" w:rsidP="0064375C">
      <w:pPr>
        <w:tabs>
          <w:tab w:val="left" w:pos="6677"/>
        </w:tabs>
      </w:pPr>
    </w:p>
    <w:p w:rsidR="00C16AAD" w:rsidRDefault="00C16AAD" w:rsidP="0064375C">
      <w:pPr>
        <w:tabs>
          <w:tab w:val="left" w:pos="6677"/>
        </w:tabs>
      </w:pPr>
    </w:p>
    <w:p w:rsidR="00C16AAD" w:rsidRDefault="00C16AAD" w:rsidP="0064375C">
      <w:pPr>
        <w:tabs>
          <w:tab w:val="left" w:pos="6677"/>
        </w:tabs>
      </w:pPr>
    </w:p>
    <w:p w:rsidR="00C16AAD" w:rsidRDefault="00C16AAD" w:rsidP="0064375C">
      <w:pPr>
        <w:tabs>
          <w:tab w:val="left" w:pos="6677"/>
        </w:tabs>
      </w:pPr>
    </w:p>
    <w:p w:rsidR="00C16AAD" w:rsidRDefault="00C16AAD" w:rsidP="00C16AAD">
      <w:pPr>
        <w:pStyle w:val="Titre2"/>
        <w:numPr>
          <w:ilvl w:val="0"/>
          <w:numId w:val="0"/>
        </w:numPr>
        <w:shd w:val="clear" w:color="auto" w:fill="FFFFFF"/>
        <w:ind w:left="576"/>
        <w:rPr>
          <w:rFonts w:ascii="Helvetica" w:hAnsi="Helvetica" w:cs="Helvetica"/>
          <w:color w:val="101010"/>
          <w:spacing w:val="4"/>
        </w:rPr>
      </w:pPr>
      <w:r>
        <w:rPr>
          <w:rFonts w:ascii="Helvetica" w:hAnsi="Helvetica" w:cs="Helvetica"/>
          <w:b/>
          <w:bCs/>
          <w:color w:val="101010"/>
          <w:spacing w:val="4"/>
        </w:rPr>
        <w:t>Partie 4 — Hébergez le site web statique du Café</w:t>
      </w:r>
    </w:p>
    <w:p w:rsidR="00C16AAD" w:rsidRDefault="00C16AAD" w:rsidP="00C16AAD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8 — Créer et télécharger les pages du site Web</w:t>
      </w:r>
    </w:p>
    <w:p w:rsidR="00E43C41" w:rsidRDefault="00E43C41" w:rsidP="00E43C41">
      <w:r>
        <w:t>Création</w:t>
      </w:r>
    </w:p>
    <w:p w:rsidR="00E43C41" w:rsidRPr="00E43C41" w:rsidRDefault="00E43C41" w:rsidP="00E43C41"/>
    <w:p w:rsidR="00E43C41" w:rsidRPr="00E43C41" w:rsidRDefault="00E43C41" w:rsidP="00E43C41">
      <w:r>
        <w:rPr>
          <w:noProof/>
        </w:rPr>
        <w:drawing>
          <wp:inline distT="0" distB="0" distL="0" distR="0">
            <wp:extent cx="5760720" cy="2567547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7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C41" w:rsidRDefault="00E43C41" w:rsidP="0064375C">
      <w:pPr>
        <w:tabs>
          <w:tab w:val="left" w:pos="6677"/>
        </w:tabs>
      </w:pPr>
    </w:p>
    <w:p w:rsidR="00E43C41" w:rsidRDefault="00E43C41" w:rsidP="0064375C">
      <w:pPr>
        <w:tabs>
          <w:tab w:val="left" w:pos="6677"/>
        </w:tabs>
      </w:pPr>
    </w:p>
    <w:p w:rsidR="00E43C41" w:rsidRDefault="00E43C41" w:rsidP="0064375C">
      <w:pPr>
        <w:tabs>
          <w:tab w:val="left" w:pos="6677"/>
        </w:tabs>
      </w:pPr>
      <w:r>
        <w:rPr>
          <w:noProof/>
        </w:rPr>
        <w:drawing>
          <wp:inline distT="0" distB="0" distL="0" distR="0">
            <wp:extent cx="5760720" cy="3708211"/>
            <wp:effectExtent l="1905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8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C41" w:rsidRDefault="00E43C41" w:rsidP="0064375C">
      <w:pPr>
        <w:tabs>
          <w:tab w:val="left" w:pos="6677"/>
        </w:tabs>
      </w:pPr>
    </w:p>
    <w:p w:rsidR="00E43C41" w:rsidRDefault="00E43C41" w:rsidP="0064375C">
      <w:pPr>
        <w:tabs>
          <w:tab w:val="left" w:pos="6677"/>
        </w:tabs>
      </w:pPr>
    </w:p>
    <w:p w:rsidR="00E43C41" w:rsidRDefault="00E43C41" w:rsidP="0064375C">
      <w:pPr>
        <w:tabs>
          <w:tab w:val="left" w:pos="6677"/>
        </w:tabs>
      </w:pPr>
      <w:r>
        <w:rPr>
          <w:noProof/>
        </w:rPr>
        <w:lastRenderedPageBreak/>
        <w:drawing>
          <wp:inline distT="0" distB="0" distL="0" distR="0">
            <wp:extent cx="5760720" cy="1224209"/>
            <wp:effectExtent l="1905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24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C41" w:rsidRDefault="00E43C41" w:rsidP="0064375C">
      <w:pPr>
        <w:tabs>
          <w:tab w:val="left" w:pos="6677"/>
        </w:tabs>
      </w:pPr>
    </w:p>
    <w:p w:rsidR="00E43C41" w:rsidRDefault="00E43C41" w:rsidP="0064375C">
      <w:pPr>
        <w:tabs>
          <w:tab w:val="left" w:pos="6677"/>
        </w:tabs>
      </w:pPr>
      <w:proofErr w:type="spellStart"/>
      <w:r>
        <w:t>Telechargement</w:t>
      </w:r>
      <w:proofErr w:type="spellEnd"/>
      <w:r w:rsidR="0064375C">
        <w:tab/>
      </w:r>
      <w:r w:rsidR="004515D7">
        <w:rPr>
          <w:noProof/>
        </w:rPr>
        <w:drawing>
          <wp:inline distT="0" distB="0" distL="0" distR="0">
            <wp:extent cx="5760720" cy="1158766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58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C41" w:rsidRPr="00E43C41" w:rsidRDefault="00E43C41" w:rsidP="00E43C41"/>
    <w:p w:rsidR="00E43C41" w:rsidRDefault="00E43C41" w:rsidP="00E43C41"/>
    <w:p w:rsidR="00DF34D5" w:rsidRDefault="00DF34D5" w:rsidP="00DF34D5">
      <w:pPr>
        <w:pStyle w:val="Titre3"/>
        <w:numPr>
          <w:ilvl w:val="0"/>
          <w:numId w:val="0"/>
        </w:numPr>
        <w:shd w:val="clear" w:color="auto" w:fill="FFFFFF"/>
        <w:ind w:left="720"/>
        <w:rPr>
          <w:rFonts w:ascii="Helvetica" w:hAnsi="Helvetica" w:cs="Helvetica"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 xml:space="preserve">Étape 9 — Accédez au site Web via </w:t>
      </w:r>
      <w:proofErr w:type="spellStart"/>
      <w:r>
        <w:rPr>
          <w:rFonts w:ascii="Helvetica" w:hAnsi="Helvetica" w:cs="Helvetica"/>
          <w:b/>
          <w:bCs/>
          <w:color w:val="101010"/>
          <w:spacing w:val="3"/>
        </w:rPr>
        <w:t>LocalStack</w:t>
      </w:r>
      <w:proofErr w:type="spellEnd"/>
    </w:p>
    <w:p w:rsidR="00BC0667" w:rsidRDefault="001C72E8" w:rsidP="00E43C41">
      <w:pPr>
        <w:tabs>
          <w:tab w:val="left" w:pos="514"/>
        </w:tabs>
        <w:rPr>
          <w:rFonts w:ascii="Consolas" w:hAnsi="Consolas"/>
          <w:color w:val="5E5E5E"/>
          <w:shd w:val="clear" w:color="auto" w:fill="FFFAE9"/>
        </w:rPr>
      </w:pPr>
      <w:hyperlink r:id="rId17" w:history="1">
        <w:r w:rsidRPr="008B73B3">
          <w:rPr>
            <w:rStyle w:val="Lienhypertexte"/>
            <w:rFonts w:ascii="Consolas" w:hAnsi="Consolas"/>
            <w:shd w:val="clear" w:color="auto" w:fill="FFFAE9"/>
          </w:rPr>
          <w:t>http://bucket-name.s3-websit</w:t>
        </w:r>
        <w:r w:rsidRPr="008B73B3">
          <w:rPr>
            <w:rStyle w:val="Lienhypertexte"/>
            <w:rFonts w:ascii="Consolas" w:hAnsi="Consolas"/>
            <w:shd w:val="clear" w:color="auto" w:fill="FFFAE9"/>
          </w:rPr>
          <w:t>e</w:t>
        </w:r>
        <w:r w:rsidRPr="008B73B3">
          <w:rPr>
            <w:rStyle w:val="Lienhypertexte"/>
            <w:rFonts w:ascii="Consolas" w:hAnsi="Consolas"/>
            <w:shd w:val="clear" w:color="auto" w:fill="FFFAE9"/>
          </w:rPr>
          <w:t>-region.amazonaws.com</w:t>
        </w:r>
      </w:hyperlink>
    </w:p>
    <w:p w:rsidR="001C72E8" w:rsidRDefault="001C72E8" w:rsidP="00E43C41">
      <w:pPr>
        <w:tabs>
          <w:tab w:val="left" w:pos="514"/>
        </w:tabs>
        <w:rPr>
          <w:rFonts w:ascii="Consolas" w:hAnsi="Consolas"/>
          <w:color w:val="5E5E5E"/>
          <w:shd w:val="clear" w:color="auto" w:fill="FFFAE9"/>
        </w:rPr>
      </w:pPr>
    </w:p>
    <w:p w:rsidR="001C72E8" w:rsidRDefault="001C72E8" w:rsidP="00E43C41">
      <w:pPr>
        <w:tabs>
          <w:tab w:val="left" w:pos="514"/>
        </w:tabs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-194945</wp:posOffset>
            </wp:positionH>
            <wp:positionV relativeFrom="paragraph">
              <wp:posOffset>162560</wp:posOffset>
            </wp:positionV>
            <wp:extent cx="6153150" cy="2650490"/>
            <wp:effectExtent l="1905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65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72E8" w:rsidRDefault="001C72E8" w:rsidP="001C72E8"/>
    <w:p w:rsidR="001C72E8" w:rsidRDefault="001C72E8" w:rsidP="001C72E8"/>
    <w:p w:rsidR="001C72E8" w:rsidRDefault="001C72E8" w:rsidP="001C72E8">
      <w:pPr>
        <w:tabs>
          <w:tab w:val="left" w:pos="2289"/>
        </w:tabs>
      </w:pPr>
      <w:r>
        <w:tab/>
      </w: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</w:p>
    <w:p w:rsidR="001C72E8" w:rsidRDefault="001C72E8" w:rsidP="001C72E8">
      <w:pPr>
        <w:tabs>
          <w:tab w:val="left" w:pos="2289"/>
        </w:tabs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-12609</wp:posOffset>
            </wp:positionH>
            <wp:positionV relativeFrom="paragraph">
              <wp:posOffset>159385</wp:posOffset>
            </wp:positionV>
            <wp:extent cx="5704114" cy="3434443"/>
            <wp:effectExtent l="1905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l="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114" cy="3434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Pr="001C72E8" w:rsidRDefault="001C72E8" w:rsidP="001C72E8"/>
    <w:p w:rsidR="001C72E8" w:rsidRDefault="001C72E8" w:rsidP="001C72E8"/>
    <w:p w:rsidR="001C72E8" w:rsidRDefault="001C72E8" w:rsidP="001C72E8"/>
    <w:p w:rsidR="00DE644E" w:rsidRDefault="00DE644E" w:rsidP="00DE644E">
      <w:pPr>
        <w:pStyle w:val="Titre2"/>
        <w:numPr>
          <w:ilvl w:val="0"/>
          <w:numId w:val="0"/>
        </w:numPr>
        <w:shd w:val="clear" w:color="auto" w:fill="FFFFFF"/>
        <w:ind w:left="576"/>
        <w:rPr>
          <w:rFonts w:ascii="Helvetica" w:hAnsi="Helvetica" w:cs="Helvetica"/>
          <w:color w:val="101010"/>
          <w:spacing w:val="4"/>
        </w:rPr>
      </w:pPr>
      <w:r>
        <w:rPr>
          <w:rFonts w:ascii="Helvetica" w:hAnsi="Helvetica" w:cs="Helvetica"/>
          <w:b/>
          <w:bCs/>
          <w:color w:val="101010"/>
          <w:spacing w:val="4"/>
        </w:rPr>
        <w:t>Partie 5 — Règles du cycle de vie pour le contrôle automatique des coûts</w:t>
      </w:r>
    </w:p>
    <w:p w:rsidR="00DE644E" w:rsidRDefault="00DE644E" w:rsidP="00DE644E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10 — Comprendre pourquoi les règles du cycle de vie existent</w:t>
      </w:r>
    </w:p>
    <w:p w:rsidR="00DE644E" w:rsidRDefault="00ED29A9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  <w:r w:rsidRPr="00ED29A9">
        <w:rPr>
          <w:rFonts w:ascii="Helvetica" w:hAnsi="Helvetica" w:cs="Helvetica"/>
          <w:color w:val="000000"/>
          <w:spacing w:val="2"/>
          <w:shd w:val="clear" w:color="auto" w:fill="FFFFFF"/>
        </w:rPr>
        <w:t>« </w:t>
      </w:r>
      <w:proofErr w:type="gramStart"/>
      <w:r w:rsidRPr="00ED29A9">
        <w:rPr>
          <w:rFonts w:ascii="Helvetica" w:hAnsi="Helvetica" w:cs="Helvetica"/>
          <w:color w:val="000000"/>
          <w:spacing w:val="2"/>
          <w:shd w:val="clear" w:color="auto" w:fill="FFFFFF"/>
        </w:rPr>
        <w:t>après</w:t>
      </w:r>
      <w:proofErr w:type="gramEnd"/>
      <w:r w:rsidRPr="00ED29A9">
        <w:rPr>
          <w:rFonts w:ascii="Helvetica" w:hAnsi="Helvetica" w:cs="Helvetica"/>
          <w:color w:val="000000"/>
          <w:spacing w:val="2"/>
          <w:shd w:val="clear" w:color="auto" w:fill="FFFFFF"/>
        </w:rPr>
        <w:t xml:space="preserve"> N jours, effectuer l'action X »</w:t>
      </w:r>
    </w:p>
    <w:p w:rsidR="00CD475F" w:rsidRDefault="00CD475F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354FA2" w:rsidRDefault="00354FA2" w:rsidP="00DE644E">
      <w:pPr>
        <w:rPr>
          <w:rFonts w:ascii="Helvetica" w:hAnsi="Helvetica" w:cs="Helvetica"/>
          <w:color w:val="000000"/>
          <w:spacing w:val="2"/>
          <w:shd w:val="clear" w:color="auto" w:fill="FFFFFF"/>
        </w:rPr>
      </w:pPr>
    </w:p>
    <w:p w:rsidR="00CD475F" w:rsidRDefault="00CD475F" w:rsidP="00CD475F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lastRenderedPageBreak/>
        <w:t>Étape 11 — Appliquer une règle de cycle de vie au compartiment des journaux</w:t>
      </w:r>
    </w:p>
    <w:p w:rsidR="000A57F7" w:rsidRDefault="000A57F7" w:rsidP="000A57F7"/>
    <w:p w:rsidR="000A57F7" w:rsidRDefault="000A57F7" w:rsidP="000A57F7"/>
    <w:p w:rsidR="000A57F7" w:rsidRDefault="000A57F7" w:rsidP="000A57F7"/>
    <w:p w:rsidR="000A57F7" w:rsidRDefault="000A57F7" w:rsidP="000A57F7"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-42545</wp:posOffset>
            </wp:positionH>
            <wp:positionV relativeFrom="paragraph">
              <wp:posOffset>-448038</wp:posOffset>
            </wp:positionV>
            <wp:extent cx="5761264" cy="5633357"/>
            <wp:effectExtent l="1905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64" cy="5633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57F7" w:rsidRPr="000A57F7" w:rsidRDefault="000A57F7" w:rsidP="000A57F7"/>
    <w:p w:rsidR="00ED29A9" w:rsidRPr="00ED29A9" w:rsidRDefault="00ED29A9" w:rsidP="00DE644E"/>
    <w:p w:rsidR="00354FA2" w:rsidRDefault="00354FA2" w:rsidP="001C72E8">
      <w:pPr>
        <w:tabs>
          <w:tab w:val="left" w:pos="3120"/>
        </w:tabs>
      </w:pPr>
    </w:p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Pr="00354FA2" w:rsidRDefault="00354FA2" w:rsidP="00354FA2"/>
    <w:p w:rsidR="00354FA2" w:rsidRDefault="00354FA2" w:rsidP="00354FA2"/>
    <w:p w:rsidR="00354FA2" w:rsidRDefault="00354FA2" w:rsidP="00354FA2"/>
    <w:p w:rsidR="002D3AD4" w:rsidRDefault="002D3AD4" w:rsidP="002D3AD4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12 — Télécharger quelques exemples de fichiers journaux</w:t>
      </w:r>
    </w:p>
    <w:p w:rsidR="001C72E8" w:rsidRPr="00354FA2" w:rsidRDefault="005469A1" w:rsidP="00354FA2">
      <w:pPr>
        <w:ind w:firstLine="708"/>
      </w:pPr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398325</wp:posOffset>
            </wp:positionH>
            <wp:positionV relativeFrom="paragraph">
              <wp:posOffset>-272</wp:posOffset>
            </wp:positionV>
            <wp:extent cx="4933189" cy="2334986"/>
            <wp:effectExtent l="19050" t="0" r="761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189" cy="2334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C72E8" w:rsidRPr="00354FA2" w:rsidSect="006B1D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D637ED"/>
    <w:multiLevelType w:val="multilevel"/>
    <w:tmpl w:val="C6DA3A42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7000A4"/>
    <w:rsid w:val="000437EE"/>
    <w:rsid w:val="000A57F7"/>
    <w:rsid w:val="001C72E8"/>
    <w:rsid w:val="001F4560"/>
    <w:rsid w:val="0021446E"/>
    <w:rsid w:val="002B6565"/>
    <w:rsid w:val="002D3AD4"/>
    <w:rsid w:val="00354FA2"/>
    <w:rsid w:val="004515D7"/>
    <w:rsid w:val="00484AF4"/>
    <w:rsid w:val="004C0D4A"/>
    <w:rsid w:val="004F1860"/>
    <w:rsid w:val="005469A1"/>
    <w:rsid w:val="0064375C"/>
    <w:rsid w:val="006B1DCA"/>
    <w:rsid w:val="006D6AC6"/>
    <w:rsid w:val="007000A4"/>
    <w:rsid w:val="0070454B"/>
    <w:rsid w:val="0080082C"/>
    <w:rsid w:val="00940CEE"/>
    <w:rsid w:val="00A71344"/>
    <w:rsid w:val="00A850C4"/>
    <w:rsid w:val="00A9371F"/>
    <w:rsid w:val="00B21740"/>
    <w:rsid w:val="00BC0667"/>
    <w:rsid w:val="00C16AAD"/>
    <w:rsid w:val="00C21246"/>
    <w:rsid w:val="00CA109B"/>
    <w:rsid w:val="00CC1CB1"/>
    <w:rsid w:val="00CD475F"/>
    <w:rsid w:val="00DE644E"/>
    <w:rsid w:val="00DF34D5"/>
    <w:rsid w:val="00E43C41"/>
    <w:rsid w:val="00EA6A6C"/>
    <w:rsid w:val="00ED29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nhideWhenUsed="1"/>
    <w:lsdException w:name="footnote text" w:unhideWhenUsed="1"/>
    <w:lsdException w:name="header" w:unhideWhenUsed="1"/>
    <w:lsdException w:name="footer" w:unhideWhenUsed="1"/>
    <w:lsdException w:name="caption" w:uiPriority="35" w:unhideWhenUsed="1" w:qFormat="1"/>
    <w:lsdException w:name="footnote reference" w:unhideWhenUsed="1"/>
    <w:lsdException w:name="Title" w:semiHidden="0" w:uiPriority="1" w:qFormat="1"/>
    <w:lsdException w:name="Default Paragraph Font" w:uiPriority="1" w:unhideWhenUsed="1"/>
    <w:lsdException w:name="Body Text" w:uiPriority="1" w:unhideWhenUsed="1" w:qFormat="1"/>
    <w:lsdException w:name="Subtitle" w:semiHidden="0" w:uiPriority="11" w:qFormat="1"/>
    <w:lsdException w:name="Hyperlink" w:unhideWhenUsed="1"/>
    <w:lsdException w:name="Strong" w:semiHidden="0" w:uiPriority="22" w:qFormat="1"/>
    <w:lsdException w:name="Emphasis" w:semiHidden="0" w:uiPriority="20" w:qFormat="1"/>
    <w:lsdException w:name="HTML Top of Form" w:unhideWhenUsed="1"/>
    <w:lsdException w:name="HTML Bottom of Form" w:unhideWhenUsed="1"/>
    <w:lsdException w:name="Normal (Web)" w:unhideWhenUsed="1"/>
    <w:lsdException w:name="HTML Code" w:unhideWhenUsed="1"/>
    <w:lsdException w:name="HTML Preformatted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1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/>
    <w:lsdException w:name="TOC Heading" w:uiPriority="39" w:unhideWhenUsed="1" w:qFormat="1"/>
  </w:latentStyles>
  <w:style w:type="paragraph" w:default="1" w:styleId="Normal">
    <w:name w:val="Normal"/>
    <w:qFormat/>
    <w:rsid w:val="002B6565"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B6565"/>
    <w:pPr>
      <w:keepNext/>
      <w:numPr>
        <w:numId w:val="9"/>
      </w:numPr>
      <w:outlineLvl w:val="0"/>
    </w:pPr>
    <w:rPr>
      <w:rFonts w:ascii="Modern No. 20" w:hAnsi="Modern No. 20"/>
      <w:sz w:val="56"/>
      <w:szCs w:val="56"/>
    </w:rPr>
  </w:style>
  <w:style w:type="paragraph" w:styleId="Titre2">
    <w:name w:val="heading 2"/>
    <w:basedOn w:val="Normal"/>
    <w:next w:val="Normal"/>
    <w:link w:val="Titre2Car"/>
    <w:uiPriority w:val="9"/>
    <w:qFormat/>
    <w:rsid w:val="002B6565"/>
    <w:pPr>
      <w:keepNext/>
      <w:numPr>
        <w:ilvl w:val="1"/>
        <w:numId w:val="9"/>
      </w:numPr>
      <w:spacing w:line="360" w:lineRule="auto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qFormat/>
    <w:rsid w:val="002B6565"/>
    <w:pPr>
      <w:keepNext/>
      <w:numPr>
        <w:ilvl w:val="2"/>
        <w:numId w:val="9"/>
      </w:numPr>
      <w:spacing w:line="360" w:lineRule="auto"/>
      <w:outlineLvl w:val="2"/>
    </w:pPr>
    <w:rPr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6565"/>
    <w:pPr>
      <w:keepNext/>
      <w:numPr>
        <w:ilvl w:val="3"/>
        <w:numId w:val="9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6565"/>
    <w:pPr>
      <w:numPr>
        <w:ilvl w:val="4"/>
        <w:numId w:val="9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6565"/>
    <w:pPr>
      <w:numPr>
        <w:ilvl w:val="5"/>
        <w:numId w:val="9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6565"/>
    <w:pPr>
      <w:numPr>
        <w:ilvl w:val="6"/>
        <w:numId w:val="9"/>
      </w:numPr>
      <w:spacing w:before="240" w:after="60"/>
      <w:outlineLvl w:val="6"/>
    </w:pPr>
    <w:rPr>
      <w:rFonts w:ascii="Calibri" w:hAnsi="Calibri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6565"/>
    <w:pPr>
      <w:numPr>
        <w:ilvl w:val="7"/>
        <w:numId w:val="9"/>
      </w:numPr>
      <w:spacing w:before="240" w:after="60"/>
      <w:outlineLvl w:val="7"/>
    </w:pPr>
    <w:rPr>
      <w:rFonts w:ascii="Calibri" w:hAnsi="Calibri"/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6565"/>
    <w:pPr>
      <w:numPr>
        <w:ilvl w:val="8"/>
        <w:numId w:val="9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2B6565"/>
    <w:rPr>
      <w:rFonts w:ascii="Modern No. 20" w:hAnsi="Modern No. 20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2B6565"/>
    <w:rPr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B6565"/>
    <w:rPr>
      <w:sz w:val="28"/>
      <w:szCs w:val="28"/>
    </w:rPr>
  </w:style>
  <w:style w:type="character" w:customStyle="1" w:styleId="Titre4Car">
    <w:name w:val="Titre 4 Car"/>
    <w:link w:val="Titre4"/>
    <w:uiPriority w:val="9"/>
    <w:semiHidden/>
    <w:rsid w:val="002B6565"/>
    <w:rPr>
      <w:rFonts w:ascii="Calibri" w:hAnsi="Calibri"/>
      <w:b/>
      <w:bCs/>
      <w:sz w:val="28"/>
      <w:szCs w:val="28"/>
    </w:rPr>
  </w:style>
  <w:style w:type="character" w:customStyle="1" w:styleId="Titre5Car">
    <w:name w:val="Titre 5 Car"/>
    <w:link w:val="Titre5"/>
    <w:uiPriority w:val="9"/>
    <w:semiHidden/>
    <w:rsid w:val="002B6565"/>
    <w:rPr>
      <w:rFonts w:ascii="Calibri" w:hAnsi="Calibri"/>
      <w:b/>
      <w:bCs/>
      <w:i/>
      <w:iCs/>
      <w:sz w:val="26"/>
      <w:szCs w:val="26"/>
    </w:rPr>
  </w:style>
  <w:style w:type="character" w:customStyle="1" w:styleId="Titre6Car">
    <w:name w:val="Titre 6 Car"/>
    <w:link w:val="Titre6"/>
    <w:uiPriority w:val="9"/>
    <w:semiHidden/>
    <w:rsid w:val="002B6565"/>
    <w:rPr>
      <w:rFonts w:ascii="Calibri" w:hAnsi="Calibri"/>
      <w:b/>
      <w:bCs/>
      <w:sz w:val="22"/>
      <w:szCs w:val="22"/>
    </w:rPr>
  </w:style>
  <w:style w:type="character" w:customStyle="1" w:styleId="Titre7Car">
    <w:name w:val="Titre 7 Car"/>
    <w:link w:val="Titre7"/>
    <w:uiPriority w:val="9"/>
    <w:semiHidden/>
    <w:rsid w:val="002B6565"/>
    <w:rPr>
      <w:rFonts w:ascii="Calibri" w:hAnsi="Calibri"/>
      <w:sz w:val="24"/>
      <w:szCs w:val="24"/>
    </w:rPr>
  </w:style>
  <w:style w:type="character" w:customStyle="1" w:styleId="Titre8Car">
    <w:name w:val="Titre 8 Car"/>
    <w:link w:val="Titre8"/>
    <w:uiPriority w:val="9"/>
    <w:semiHidden/>
    <w:rsid w:val="002B6565"/>
    <w:rPr>
      <w:rFonts w:ascii="Calibri" w:hAnsi="Calibri"/>
      <w:i/>
      <w:iCs/>
      <w:sz w:val="24"/>
      <w:szCs w:val="24"/>
    </w:rPr>
  </w:style>
  <w:style w:type="character" w:customStyle="1" w:styleId="Titre9Car">
    <w:name w:val="Titre 9 Car"/>
    <w:link w:val="Titre9"/>
    <w:uiPriority w:val="9"/>
    <w:semiHidden/>
    <w:rsid w:val="002B6565"/>
    <w:rPr>
      <w:rFonts w:ascii="Calibri Light" w:hAnsi="Calibri Light"/>
      <w:sz w:val="22"/>
      <w:szCs w:val="22"/>
    </w:rPr>
  </w:style>
  <w:style w:type="paragraph" w:styleId="Titre">
    <w:name w:val="Title"/>
    <w:basedOn w:val="Normal"/>
    <w:link w:val="TitreCar"/>
    <w:uiPriority w:val="10"/>
    <w:qFormat/>
    <w:rsid w:val="002B6565"/>
    <w:pPr>
      <w:jc w:val="center"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sid w:val="002B6565"/>
    <w:rPr>
      <w:sz w:val="48"/>
      <w:szCs w:val="48"/>
    </w:rPr>
  </w:style>
  <w:style w:type="paragraph" w:styleId="Corpsdetexte">
    <w:name w:val="Body Text"/>
    <w:basedOn w:val="Normal"/>
    <w:link w:val="CorpsdetexteCar"/>
    <w:uiPriority w:val="1"/>
    <w:qFormat/>
    <w:rsid w:val="002B6565"/>
    <w:pPr>
      <w:widowControl w:val="0"/>
      <w:autoSpaceDE w:val="0"/>
      <w:autoSpaceDN w:val="0"/>
    </w:pPr>
    <w:rPr>
      <w:lang w:val="en-US" w:eastAsia="en-US" w:bidi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2B6565"/>
    <w:rPr>
      <w:sz w:val="24"/>
      <w:szCs w:val="24"/>
      <w:lang w:val="en-US" w:eastAsia="en-US" w:bidi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6565"/>
    <w:pPr>
      <w:spacing w:after="560"/>
      <w:jc w:val="center"/>
    </w:pPr>
    <w:rPr>
      <w:rFonts w:ascii="Cambria" w:hAnsi="Cambria"/>
      <w:caps/>
      <w:spacing w:val="20"/>
      <w:sz w:val="18"/>
      <w:szCs w:val="18"/>
      <w:lang w:val="en-US" w:eastAsia="en-US" w:bidi="en-US"/>
    </w:rPr>
  </w:style>
  <w:style w:type="character" w:customStyle="1" w:styleId="Sous-titreCar">
    <w:name w:val="Sous-titre Car"/>
    <w:basedOn w:val="Policepardfaut"/>
    <w:link w:val="Sous-titre"/>
    <w:uiPriority w:val="11"/>
    <w:rsid w:val="002B6565"/>
    <w:rPr>
      <w:rFonts w:ascii="Cambria" w:hAnsi="Cambria"/>
      <w:caps/>
      <w:spacing w:val="20"/>
      <w:sz w:val="18"/>
      <w:szCs w:val="18"/>
      <w:lang w:val="en-US" w:eastAsia="en-US" w:bidi="en-US"/>
    </w:rPr>
  </w:style>
  <w:style w:type="character" w:styleId="lev">
    <w:name w:val="Strong"/>
    <w:uiPriority w:val="22"/>
    <w:qFormat/>
    <w:rsid w:val="002B6565"/>
    <w:rPr>
      <w:b/>
      <w:bCs/>
    </w:rPr>
  </w:style>
  <w:style w:type="character" w:styleId="Accentuation">
    <w:name w:val="Emphasis"/>
    <w:basedOn w:val="Policepardfaut"/>
    <w:uiPriority w:val="20"/>
    <w:qFormat/>
    <w:rsid w:val="002B6565"/>
    <w:rPr>
      <w:i/>
      <w:iCs/>
    </w:rPr>
  </w:style>
  <w:style w:type="character" w:styleId="Textedelespacerserv">
    <w:name w:val="Placeholder Text"/>
    <w:uiPriority w:val="99"/>
    <w:rsid w:val="00A71344"/>
    <w:rPr>
      <w:color w:val="808080"/>
    </w:rPr>
  </w:style>
  <w:style w:type="paragraph" w:styleId="Paragraphedeliste">
    <w:name w:val="List Paragraph"/>
    <w:basedOn w:val="Normal"/>
    <w:uiPriority w:val="1"/>
    <w:qFormat/>
    <w:rsid w:val="002B6565"/>
    <w:pPr>
      <w:spacing w:after="200" w:line="252" w:lineRule="auto"/>
      <w:ind w:left="720"/>
      <w:contextualSpacing/>
    </w:pPr>
    <w:rPr>
      <w:rFonts w:ascii="Cambria" w:hAnsi="Cambria"/>
      <w:sz w:val="22"/>
      <w:szCs w:val="22"/>
      <w:lang w:val="en-US" w:eastAsia="en-US" w:bidi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2B6565"/>
    <w:pPr>
      <w:spacing w:after="200" w:line="252" w:lineRule="auto"/>
    </w:pPr>
    <w:rPr>
      <w:rFonts w:ascii="Cambria" w:hAnsi="Cambria"/>
      <w:i/>
      <w:iCs/>
      <w:sz w:val="22"/>
      <w:szCs w:val="22"/>
      <w:lang w:val="en-US" w:eastAsia="en-US" w:bidi="en-US"/>
    </w:rPr>
  </w:style>
  <w:style w:type="character" w:customStyle="1" w:styleId="CitationCar">
    <w:name w:val="Citation Car"/>
    <w:basedOn w:val="Policepardfaut"/>
    <w:link w:val="Citation"/>
    <w:uiPriority w:val="29"/>
    <w:rsid w:val="002B6565"/>
    <w:rPr>
      <w:rFonts w:ascii="Cambria" w:hAnsi="Cambria"/>
      <w:i/>
      <w:iCs/>
      <w:sz w:val="22"/>
      <w:szCs w:val="22"/>
      <w:lang w:val="en-US" w:eastAsia="en-US" w:bidi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6565"/>
    <w:pPr>
      <w:pBdr>
        <w:top w:val="dotted" w:sz="2" w:space="10" w:color="632423"/>
        <w:bottom w:val="dotted" w:sz="2" w:space="4" w:color="632423"/>
      </w:pBdr>
      <w:spacing w:before="160" w:after="200" w:line="300" w:lineRule="auto"/>
      <w:ind w:left="1440" w:right="1440"/>
    </w:pPr>
    <w:rPr>
      <w:rFonts w:ascii="Cambria" w:hAnsi="Cambria"/>
      <w:caps/>
      <w:color w:val="622423"/>
      <w:spacing w:val="5"/>
      <w:sz w:val="20"/>
      <w:szCs w:val="20"/>
      <w:lang w:val="en-US" w:eastAsia="en-US" w:bidi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6565"/>
    <w:rPr>
      <w:rFonts w:ascii="Cambria" w:hAnsi="Cambria"/>
      <w:caps/>
      <w:color w:val="622423"/>
      <w:spacing w:val="5"/>
      <w:lang w:val="en-US" w:eastAsia="en-US" w:bidi="en-US"/>
    </w:rPr>
  </w:style>
  <w:style w:type="character" w:styleId="Emphaseple">
    <w:name w:val="Subtle Emphasis"/>
    <w:uiPriority w:val="19"/>
    <w:qFormat/>
    <w:rsid w:val="002B6565"/>
    <w:rPr>
      <w:i/>
      <w:iCs/>
    </w:rPr>
  </w:style>
  <w:style w:type="character" w:styleId="Emphaseintense">
    <w:name w:val="Intense Emphasis"/>
    <w:uiPriority w:val="21"/>
    <w:qFormat/>
    <w:rsid w:val="002B656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2B6565"/>
    <w:rPr>
      <w:rFonts w:ascii="Calibri" w:eastAsia="Times New Roman" w:hAnsi="Calibri" w:cs="Arial"/>
      <w:i/>
      <w:iCs/>
      <w:color w:val="622423"/>
    </w:rPr>
  </w:style>
  <w:style w:type="character" w:styleId="Rfrenceintense">
    <w:name w:val="Intense Reference"/>
    <w:uiPriority w:val="32"/>
    <w:qFormat/>
    <w:rsid w:val="002B6565"/>
    <w:rPr>
      <w:rFonts w:ascii="Calibri" w:eastAsia="Times New Roman" w:hAnsi="Calibri" w:cs="Arial"/>
      <w:b/>
      <w:bCs/>
      <w:i/>
      <w:iCs/>
      <w:color w:val="622423"/>
    </w:rPr>
  </w:style>
  <w:style w:type="character" w:styleId="Titredulivre">
    <w:name w:val="Book Title"/>
    <w:uiPriority w:val="33"/>
    <w:qFormat/>
    <w:rsid w:val="002B6565"/>
    <w:rPr>
      <w:caps/>
      <w:color w:val="622423"/>
      <w:spacing w:val="5"/>
      <w:u w:color="622423"/>
    </w:rPr>
  </w:style>
  <w:style w:type="paragraph" w:customStyle="1" w:styleId="TOC1">
    <w:name w:val="TOC 1"/>
    <w:basedOn w:val="Normal"/>
    <w:uiPriority w:val="1"/>
    <w:qFormat/>
    <w:rsid w:val="002B6565"/>
    <w:pPr>
      <w:widowControl w:val="0"/>
      <w:autoSpaceDE w:val="0"/>
      <w:autoSpaceDN w:val="0"/>
      <w:ind w:left="1071"/>
    </w:pPr>
    <w:rPr>
      <w:b/>
      <w:bCs/>
      <w:sz w:val="22"/>
      <w:szCs w:val="22"/>
      <w:lang w:val="en-US" w:eastAsia="en-US" w:bidi="en-US"/>
    </w:rPr>
  </w:style>
  <w:style w:type="paragraph" w:customStyle="1" w:styleId="TOC2">
    <w:name w:val="TOC 2"/>
    <w:basedOn w:val="Normal"/>
    <w:uiPriority w:val="1"/>
    <w:qFormat/>
    <w:rsid w:val="002B6565"/>
    <w:pPr>
      <w:widowControl w:val="0"/>
      <w:autoSpaceDE w:val="0"/>
      <w:autoSpaceDN w:val="0"/>
      <w:ind w:left="1731" w:hanging="442"/>
    </w:pPr>
    <w:rPr>
      <w:sz w:val="22"/>
      <w:szCs w:val="22"/>
      <w:lang w:val="en-US" w:eastAsia="en-US" w:bidi="en-US"/>
    </w:rPr>
  </w:style>
  <w:style w:type="paragraph" w:customStyle="1" w:styleId="TOC3">
    <w:name w:val="TOC 3"/>
    <w:basedOn w:val="Normal"/>
    <w:uiPriority w:val="1"/>
    <w:qFormat/>
    <w:rsid w:val="002B6565"/>
    <w:pPr>
      <w:widowControl w:val="0"/>
      <w:autoSpaceDE w:val="0"/>
      <w:autoSpaceDN w:val="0"/>
      <w:ind w:left="1949" w:hanging="439"/>
    </w:pPr>
    <w:rPr>
      <w:sz w:val="22"/>
      <w:szCs w:val="22"/>
      <w:lang w:val="en-US" w:eastAsia="en-US" w:bidi="en-US"/>
    </w:rPr>
  </w:style>
  <w:style w:type="paragraph" w:customStyle="1" w:styleId="TOC4">
    <w:name w:val="TOC 4"/>
    <w:basedOn w:val="Normal"/>
    <w:uiPriority w:val="1"/>
    <w:qFormat/>
    <w:rsid w:val="002B6565"/>
    <w:pPr>
      <w:widowControl w:val="0"/>
      <w:autoSpaceDE w:val="0"/>
      <w:autoSpaceDN w:val="0"/>
      <w:ind w:left="2391" w:hanging="660"/>
    </w:pPr>
    <w:rPr>
      <w:sz w:val="22"/>
      <w:szCs w:val="22"/>
      <w:lang w:val="en-US" w:eastAsia="en-US" w:bidi="en-US"/>
    </w:rPr>
  </w:style>
  <w:style w:type="paragraph" w:customStyle="1" w:styleId="Heading1">
    <w:name w:val="Heading 1"/>
    <w:basedOn w:val="Normal"/>
    <w:uiPriority w:val="1"/>
    <w:qFormat/>
    <w:rsid w:val="002B6565"/>
    <w:pPr>
      <w:widowControl w:val="0"/>
      <w:autoSpaceDE w:val="0"/>
      <w:autoSpaceDN w:val="0"/>
      <w:jc w:val="center"/>
      <w:outlineLvl w:val="1"/>
    </w:pPr>
    <w:rPr>
      <w:b/>
      <w:bCs/>
      <w:sz w:val="56"/>
      <w:szCs w:val="56"/>
      <w:lang w:val="en-US" w:eastAsia="en-US" w:bidi="en-US"/>
    </w:rPr>
  </w:style>
  <w:style w:type="paragraph" w:customStyle="1" w:styleId="Heading2">
    <w:name w:val="Heading 2"/>
    <w:basedOn w:val="Normal"/>
    <w:uiPriority w:val="1"/>
    <w:qFormat/>
    <w:rsid w:val="002B6565"/>
    <w:pPr>
      <w:widowControl w:val="0"/>
      <w:autoSpaceDE w:val="0"/>
      <w:autoSpaceDN w:val="0"/>
      <w:ind w:left="1930" w:hanging="720"/>
      <w:outlineLvl w:val="2"/>
    </w:pPr>
    <w:rPr>
      <w:b/>
      <w:bCs/>
      <w:sz w:val="32"/>
      <w:szCs w:val="32"/>
      <w:lang w:val="en-US" w:eastAsia="en-US" w:bidi="en-US"/>
    </w:rPr>
  </w:style>
  <w:style w:type="paragraph" w:customStyle="1" w:styleId="Heading3">
    <w:name w:val="Heading 3"/>
    <w:basedOn w:val="Normal"/>
    <w:uiPriority w:val="1"/>
    <w:qFormat/>
    <w:rsid w:val="002B6565"/>
    <w:pPr>
      <w:widowControl w:val="0"/>
      <w:autoSpaceDE w:val="0"/>
      <w:autoSpaceDN w:val="0"/>
      <w:spacing w:before="241"/>
      <w:ind w:left="1568" w:hanging="358"/>
      <w:outlineLvl w:val="3"/>
    </w:pPr>
    <w:rPr>
      <w:b/>
      <w:bCs/>
      <w:sz w:val="28"/>
      <w:szCs w:val="28"/>
      <w:lang w:val="en-US" w:eastAsia="en-US" w:bidi="en-US"/>
    </w:rPr>
  </w:style>
  <w:style w:type="paragraph" w:customStyle="1" w:styleId="Heading4">
    <w:name w:val="Heading 4"/>
    <w:basedOn w:val="Normal"/>
    <w:uiPriority w:val="1"/>
    <w:qFormat/>
    <w:rsid w:val="002B6565"/>
    <w:pPr>
      <w:widowControl w:val="0"/>
      <w:autoSpaceDE w:val="0"/>
      <w:autoSpaceDN w:val="0"/>
      <w:ind w:left="1210" w:hanging="360"/>
      <w:outlineLvl w:val="4"/>
    </w:pPr>
    <w:rPr>
      <w:b/>
      <w:bCs/>
      <w:lang w:val="en-US" w:eastAsia="en-US" w:bidi="en-US"/>
    </w:rPr>
  </w:style>
  <w:style w:type="paragraph" w:customStyle="1" w:styleId="Heading5">
    <w:name w:val="Heading 5"/>
    <w:basedOn w:val="Normal"/>
    <w:uiPriority w:val="1"/>
    <w:qFormat/>
    <w:rsid w:val="002B6565"/>
    <w:pPr>
      <w:widowControl w:val="0"/>
      <w:autoSpaceDE w:val="0"/>
      <w:autoSpaceDN w:val="0"/>
      <w:ind w:left="19"/>
      <w:jc w:val="center"/>
      <w:outlineLvl w:val="5"/>
    </w:pPr>
    <w:rPr>
      <w:b/>
      <w:bCs/>
      <w:i/>
      <w:iCs/>
      <w:lang w:val="en-US" w:eastAsia="en-US" w:bidi="en-US"/>
    </w:rPr>
  </w:style>
  <w:style w:type="paragraph" w:customStyle="1" w:styleId="TableParagraph">
    <w:name w:val="Table Paragraph"/>
    <w:basedOn w:val="Normal"/>
    <w:uiPriority w:val="1"/>
    <w:qFormat/>
    <w:rsid w:val="002B6565"/>
    <w:pPr>
      <w:widowControl w:val="0"/>
      <w:autoSpaceDE w:val="0"/>
      <w:autoSpaceDN w:val="0"/>
    </w:pPr>
    <w:rPr>
      <w:sz w:val="22"/>
      <w:szCs w:val="22"/>
      <w:lang w:val="en-US" w:eastAsia="en-US" w:bidi="en-US"/>
    </w:rPr>
  </w:style>
  <w:style w:type="paragraph" w:styleId="TM1">
    <w:name w:val="toc 1"/>
    <w:basedOn w:val="Normal"/>
    <w:next w:val="Normal"/>
    <w:autoRedefine/>
    <w:uiPriority w:val="39"/>
    <w:qFormat/>
    <w:rsid w:val="002B6565"/>
    <w:pPr>
      <w:spacing w:before="360"/>
    </w:pPr>
    <w:rPr>
      <w:rFonts w:ascii="Cambria" w:hAnsi="Cambria"/>
      <w:b/>
      <w:bCs/>
      <w:caps/>
      <w:szCs w:val="28"/>
    </w:rPr>
  </w:style>
  <w:style w:type="paragraph" w:styleId="TM2">
    <w:name w:val="toc 2"/>
    <w:basedOn w:val="Normal"/>
    <w:next w:val="Normal"/>
    <w:autoRedefine/>
    <w:uiPriority w:val="39"/>
    <w:qFormat/>
    <w:rsid w:val="002B6565"/>
    <w:pPr>
      <w:spacing w:before="240"/>
    </w:pPr>
    <w:rPr>
      <w:rFonts w:ascii="Calibri" w:hAnsi="Calibri" w:cs="Calibri"/>
      <w:b/>
      <w:bCs/>
      <w:sz w:val="20"/>
    </w:rPr>
  </w:style>
  <w:style w:type="paragraph" w:styleId="TM3">
    <w:name w:val="toc 3"/>
    <w:basedOn w:val="Normal"/>
    <w:next w:val="Normal"/>
    <w:autoRedefine/>
    <w:uiPriority w:val="39"/>
    <w:qFormat/>
    <w:rsid w:val="002B6565"/>
    <w:pPr>
      <w:ind w:left="240"/>
    </w:pPr>
    <w:rPr>
      <w:rFonts w:ascii="Calibri" w:hAnsi="Calibri" w:cs="Calibri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2B6565"/>
    <w:pPr>
      <w:spacing w:after="200" w:line="252" w:lineRule="auto"/>
    </w:pPr>
    <w:rPr>
      <w:rFonts w:ascii="Cambria" w:hAnsi="Cambria"/>
      <w:caps/>
      <w:spacing w:val="10"/>
      <w:sz w:val="18"/>
      <w:szCs w:val="18"/>
      <w:lang w:val="en-US" w:eastAsia="en-US" w:bidi="en-US"/>
    </w:rPr>
  </w:style>
  <w:style w:type="paragraph" w:styleId="Sansinterligne">
    <w:name w:val="No Spacing"/>
    <w:basedOn w:val="Normal"/>
    <w:link w:val="SansinterligneCar"/>
    <w:uiPriority w:val="1"/>
    <w:qFormat/>
    <w:rsid w:val="002B6565"/>
    <w:rPr>
      <w:rFonts w:ascii="Cambria" w:hAnsi="Cambria"/>
      <w:sz w:val="22"/>
      <w:szCs w:val="22"/>
      <w:lang w:val="en-US" w:eastAsia="en-US" w:bidi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B6565"/>
    <w:rPr>
      <w:rFonts w:ascii="Cambria" w:hAnsi="Cambria"/>
      <w:sz w:val="22"/>
      <w:szCs w:val="22"/>
      <w:lang w:val="en-US" w:eastAsia="en-US" w:bidi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B6565"/>
    <w:pPr>
      <w:keepLines/>
      <w:numPr>
        <w:numId w:val="0"/>
      </w:numPr>
      <w:spacing w:before="240" w:line="259" w:lineRule="auto"/>
      <w:outlineLvl w:val="9"/>
    </w:pPr>
    <w:rPr>
      <w:rFonts w:ascii="Calibri Light" w:hAnsi="Calibri Light"/>
      <w:color w:val="2E74B5"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000A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00A4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1C72E8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rsid w:val="001C72E8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bucket-name.s3-website-region.amazonaws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Ferid Saad</dc:creator>
  <cp:lastModifiedBy>Ferid Saad</cp:lastModifiedBy>
  <cp:revision>22</cp:revision>
  <dcterms:created xsi:type="dcterms:W3CDTF">2026-05-20T16:57:00Z</dcterms:created>
  <dcterms:modified xsi:type="dcterms:W3CDTF">2026-05-20T18:24:00Z</dcterms:modified>
</cp:coreProperties>
</file>