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B15BB" w14:textId="1F9DC658" w:rsidR="00FE36CC" w:rsidRDefault="00000000">
      <w:pPr>
        <w:spacing w:before="400" w:after="100"/>
        <w:jc w:val="center"/>
        <w:rPr>
          <w:color w:val="555555"/>
          <w:sz w:val="18"/>
          <w:szCs w:val="18"/>
        </w:rPr>
      </w:pPr>
      <w:r>
        <w:rPr>
          <w:color w:val="555555"/>
          <w:sz w:val="18"/>
          <w:szCs w:val="18"/>
        </w:rPr>
        <w:t>INSAT — Module Téléinformatique | 202</w:t>
      </w:r>
      <w:r w:rsidR="005C3239">
        <w:rPr>
          <w:color w:val="555555"/>
          <w:sz w:val="18"/>
          <w:szCs w:val="18"/>
        </w:rPr>
        <w:t>5</w:t>
      </w:r>
      <w:r>
        <w:rPr>
          <w:color w:val="555555"/>
          <w:sz w:val="18"/>
          <w:szCs w:val="18"/>
        </w:rPr>
        <w:t>–202</w:t>
      </w:r>
      <w:r w:rsidR="005C3239">
        <w:rPr>
          <w:color w:val="555555"/>
          <w:sz w:val="18"/>
          <w:szCs w:val="18"/>
        </w:rPr>
        <w:t>6</w:t>
      </w:r>
    </w:p>
    <w:p w14:paraId="307D4ADC" w14:textId="66472928" w:rsidR="00FE36CC" w:rsidRPr="005C3239" w:rsidRDefault="00000000">
      <w:pPr>
        <w:spacing w:before="600" w:after="200"/>
        <w:jc w:val="center"/>
        <w:rPr>
          <w:sz w:val="32"/>
          <w:szCs w:val="32"/>
        </w:rPr>
      </w:pPr>
      <w:r w:rsidRPr="005C3239">
        <w:rPr>
          <w:b/>
          <w:bCs/>
          <w:color w:val="1F3864"/>
          <w:sz w:val="32"/>
          <w:szCs w:val="32"/>
        </w:rPr>
        <w:t>RAPPORT DE TESTS</w:t>
      </w:r>
    </w:p>
    <w:p w14:paraId="44F24793" w14:textId="30A44AAE" w:rsidR="005C3239" w:rsidRDefault="00000000" w:rsidP="007904C9">
      <w:pPr>
        <w:spacing w:before="100" w:after="200"/>
        <w:jc w:val="center"/>
        <w:rPr>
          <w:color w:val="2E74B5"/>
          <w:sz w:val="24"/>
          <w:szCs w:val="24"/>
        </w:rPr>
      </w:pPr>
      <w:r w:rsidRPr="005C3239">
        <w:rPr>
          <w:color w:val="2E74B5"/>
          <w:sz w:val="24"/>
          <w:szCs w:val="24"/>
        </w:rPr>
        <w:t>Système de Monitoring Réseau Distribué</w:t>
      </w:r>
    </w:p>
    <w:p w14:paraId="3139D8D6" w14:textId="77777777" w:rsidR="007B75AF" w:rsidRPr="007904C9" w:rsidRDefault="007B75AF" w:rsidP="007904C9">
      <w:pPr>
        <w:spacing w:before="100" w:after="200"/>
        <w:jc w:val="center"/>
        <w:rPr>
          <w:sz w:val="24"/>
          <w:szCs w:val="24"/>
        </w:rPr>
      </w:pPr>
    </w:p>
    <w:p w14:paraId="7FF6396E" w14:textId="77777777" w:rsidR="00FE36CC" w:rsidRDefault="00000000">
      <w:pPr>
        <w:pStyle w:val="Heading1"/>
      </w:pPr>
      <w:r>
        <w:t>Test 1 — Connexion d'un seul client</w:t>
      </w:r>
    </w:p>
    <w:p w14:paraId="24062F11" w14:textId="77777777" w:rsidR="00FE36CC" w:rsidRDefault="00000000">
      <w:pPr>
        <w:pStyle w:val="Heading2"/>
      </w:pPr>
      <w:r>
        <w:t>Objectif</w:t>
      </w:r>
    </w:p>
    <w:p w14:paraId="1C486DA1" w14:textId="77777777" w:rsidR="00FE36CC" w:rsidRDefault="00000000">
      <w:pPr>
        <w:spacing w:before="60" w:after="60"/>
      </w:pPr>
      <w:r>
        <w:t>Vérifier le cycle de vie complet d'une connexion unique : HELLO → REPORT × N → BYE, et confirmer que le serveur enregistre correctement l'agent et met à jour son état.</w:t>
      </w:r>
    </w:p>
    <w:p w14:paraId="21A273C9" w14:textId="77777777" w:rsidR="00FE36CC" w:rsidRDefault="00000000">
      <w:pPr>
        <w:pStyle w:val="Heading2"/>
      </w:pPr>
      <w:r>
        <w:t>Procédure</w:t>
      </w:r>
    </w:p>
    <w:p w14:paraId="7040A5A2" w14:textId="77777777" w:rsidR="00FE36CC" w:rsidRDefault="00000000">
      <w:pPr>
        <w:spacing w:before="60" w:after="60"/>
      </w:pPr>
      <w:r>
        <w:t>Appuyer sur Run dans VS Code sur le fichier :</w:t>
      </w:r>
    </w:p>
    <w:p w14:paraId="7B1F19DB" w14:textId="77777777" w:rsidR="00FE36CC" w:rsidRDefault="00000000">
      <w:pPr>
        <w:spacing w:before="40" w:after="40"/>
        <w:ind w:left="720"/>
      </w:pPr>
      <w:r>
        <w:rPr>
          <w:rFonts w:ascii="Courier New" w:eastAsia="Courier New" w:hAnsi="Courier New" w:cs="Courier New"/>
          <w:color w:val="2E74B5"/>
          <w:sz w:val="18"/>
          <w:szCs w:val="18"/>
        </w:rPr>
        <w:t>test_1_utilisateur.py</w:t>
      </w:r>
    </w:p>
    <w:p w14:paraId="732FD6E0" w14:textId="77777777" w:rsidR="00FE36CC" w:rsidRDefault="00000000">
      <w:pPr>
        <w:spacing w:before="60" w:after="60"/>
      </w:pPr>
      <w:r>
        <w:t xml:space="preserve">Le script lance automatiquement le serveur + </w:t>
      </w:r>
      <w:proofErr w:type="spellStart"/>
      <w:r>
        <w:t>dashboard</w:t>
      </w:r>
      <w:proofErr w:type="spellEnd"/>
      <w:r>
        <w:t xml:space="preserve"> et l'agent agent1. L'agent envoie un HELLO suivi de </w:t>
      </w:r>
      <w:proofErr w:type="spellStart"/>
      <w:r>
        <w:t>REPORTs</w:t>
      </w:r>
      <w:proofErr w:type="spellEnd"/>
      <w:r>
        <w:t xml:space="preserve"> toutes les 5 secondes, puis un BYE à l'arrêt. Les sorties sont visibles dans les terminaux VS Code et dans le </w:t>
      </w:r>
      <w:proofErr w:type="spellStart"/>
      <w:r>
        <w:t>dashboard</w:t>
      </w:r>
      <w:proofErr w:type="spellEnd"/>
      <w:r>
        <w:t xml:space="preserve"> graphique </w:t>
      </w:r>
      <w:proofErr w:type="spellStart"/>
      <w:r>
        <w:t>Tkinter</w:t>
      </w:r>
      <w:proofErr w:type="spellEnd"/>
      <w:r>
        <w:t xml:space="preserve"> qui s'ouvre automatiquement.</w:t>
      </w:r>
    </w:p>
    <w:p w14:paraId="0D533402" w14:textId="77777777" w:rsidR="00FE36CC" w:rsidRDefault="00000000">
      <w:pPr>
        <w:pStyle w:val="Heading2"/>
      </w:pPr>
      <w:r>
        <w:t>Cas de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4"/>
        <w:gridCol w:w="2351"/>
        <w:gridCol w:w="2671"/>
        <w:gridCol w:w="2671"/>
        <w:gridCol w:w="1133"/>
      </w:tblGrid>
      <w:tr w:rsidR="00FE36CC" w14:paraId="4C1417C4" w14:textId="77777777">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2E74B5"/>
            <w:tcMar>
              <w:top w:w="70" w:type="dxa"/>
              <w:left w:w="100" w:type="dxa"/>
              <w:bottom w:w="70" w:type="dxa"/>
              <w:right w:w="100" w:type="dxa"/>
            </w:tcMar>
          </w:tcPr>
          <w:p w14:paraId="4BFEE21B" w14:textId="77777777" w:rsidR="00FE36CC" w:rsidRDefault="00000000">
            <w:pPr>
              <w:jc w:val="center"/>
            </w:pPr>
            <w:r>
              <w:rPr>
                <w:b/>
                <w:bCs/>
                <w:color w:val="FFFFFF"/>
                <w:sz w:val="17"/>
                <w:szCs w:val="17"/>
              </w:rPr>
              <w:t>#</w:t>
            </w:r>
          </w:p>
        </w:tc>
        <w:tc>
          <w:tcPr>
            <w:tcW w:w="2200" w:type="dxa"/>
            <w:tcBorders>
              <w:top w:val="single" w:sz="1" w:space="0" w:color="AAAAAA"/>
              <w:left w:val="single" w:sz="1" w:space="0" w:color="AAAAAA"/>
              <w:bottom w:val="single" w:sz="1" w:space="0" w:color="AAAAAA"/>
              <w:right w:val="single" w:sz="1" w:space="0" w:color="AAAAAA"/>
            </w:tcBorders>
            <w:shd w:val="clear" w:color="auto" w:fill="2E74B5"/>
            <w:tcMar>
              <w:top w:w="70" w:type="dxa"/>
              <w:left w:w="100" w:type="dxa"/>
              <w:bottom w:w="70" w:type="dxa"/>
              <w:right w:w="100" w:type="dxa"/>
            </w:tcMar>
          </w:tcPr>
          <w:p w14:paraId="0C34F430" w14:textId="77777777" w:rsidR="00FE36CC" w:rsidRDefault="00000000">
            <w:pPr>
              <w:jc w:val="center"/>
            </w:pPr>
            <w:r>
              <w:rPr>
                <w:b/>
                <w:bCs/>
                <w:color w:val="FFFFFF"/>
                <w:sz w:val="17"/>
                <w:szCs w:val="17"/>
              </w:rPr>
              <w:t>Action</w:t>
            </w:r>
          </w:p>
        </w:tc>
        <w:tc>
          <w:tcPr>
            <w:tcW w:w="2500" w:type="dxa"/>
            <w:tcBorders>
              <w:top w:val="single" w:sz="1" w:space="0" w:color="AAAAAA"/>
              <w:left w:val="single" w:sz="1" w:space="0" w:color="AAAAAA"/>
              <w:bottom w:val="single" w:sz="1" w:space="0" w:color="AAAAAA"/>
              <w:right w:val="single" w:sz="1" w:space="0" w:color="AAAAAA"/>
            </w:tcBorders>
            <w:shd w:val="clear" w:color="auto" w:fill="2E74B5"/>
            <w:tcMar>
              <w:top w:w="70" w:type="dxa"/>
              <w:left w:w="100" w:type="dxa"/>
              <w:bottom w:w="70" w:type="dxa"/>
              <w:right w:w="100" w:type="dxa"/>
            </w:tcMar>
          </w:tcPr>
          <w:p w14:paraId="668888C3" w14:textId="77777777" w:rsidR="00FE36CC" w:rsidRDefault="00000000">
            <w:pPr>
              <w:jc w:val="center"/>
            </w:pPr>
            <w:r>
              <w:rPr>
                <w:b/>
                <w:bCs/>
                <w:color w:val="FFFFFF"/>
                <w:sz w:val="17"/>
                <w:szCs w:val="17"/>
              </w:rPr>
              <w:t>Résultat attendu</w:t>
            </w:r>
          </w:p>
        </w:tc>
        <w:tc>
          <w:tcPr>
            <w:tcW w:w="2500" w:type="dxa"/>
            <w:tcBorders>
              <w:top w:val="single" w:sz="1" w:space="0" w:color="AAAAAA"/>
              <w:left w:val="single" w:sz="1" w:space="0" w:color="AAAAAA"/>
              <w:bottom w:val="single" w:sz="1" w:space="0" w:color="AAAAAA"/>
              <w:right w:val="single" w:sz="1" w:space="0" w:color="AAAAAA"/>
            </w:tcBorders>
            <w:shd w:val="clear" w:color="auto" w:fill="2E74B5"/>
            <w:tcMar>
              <w:top w:w="70" w:type="dxa"/>
              <w:left w:w="100" w:type="dxa"/>
              <w:bottom w:w="70" w:type="dxa"/>
              <w:right w:w="100" w:type="dxa"/>
            </w:tcMar>
          </w:tcPr>
          <w:p w14:paraId="1EF38AF1" w14:textId="77777777" w:rsidR="00FE36CC" w:rsidRDefault="00000000">
            <w:pPr>
              <w:jc w:val="center"/>
            </w:pPr>
            <w:r>
              <w:rPr>
                <w:b/>
                <w:bCs/>
                <w:color w:val="FFFFFF"/>
                <w:sz w:val="17"/>
                <w:szCs w:val="17"/>
              </w:rPr>
              <w:t>Résultat obtenu</w:t>
            </w:r>
          </w:p>
        </w:tc>
        <w:tc>
          <w:tcPr>
            <w:tcW w:w="1060" w:type="dxa"/>
            <w:tcBorders>
              <w:top w:val="single" w:sz="1" w:space="0" w:color="AAAAAA"/>
              <w:left w:val="single" w:sz="1" w:space="0" w:color="AAAAAA"/>
              <w:bottom w:val="single" w:sz="1" w:space="0" w:color="AAAAAA"/>
              <w:right w:val="single" w:sz="1" w:space="0" w:color="AAAAAA"/>
            </w:tcBorders>
            <w:shd w:val="clear" w:color="auto" w:fill="2E74B5"/>
            <w:tcMar>
              <w:top w:w="70" w:type="dxa"/>
              <w:left w:w="100" w:type="dxa"/>
              <w:bottom w:w="70" w:type="dxa"/>
              <w:right w:w="100" w:type="dxa"/>
            </w:tcMar>
          </w:tcPr>
          <w:p w14:paraId="0025FAD3" w14:textId="77777777" w:rsidR="00FE36CC" w:rsidRDefault="00000000">
            <w:pPr>
              <w:jc w:val="center"/>
            </w:pPr>
            <w:r>
              <w:rPr>
                <w:b/>
                <w:bCs/>
                <w:color w:val="FFFFFF"/>
                <w:sz w:val="17"/>
                <w:szCs w:val="17"/>
              </w:rPr>
              <w:t>Statut</w:t>
            </w:r>
          </w:p>
        </w:tc>
      </w:tr>
      <w:tr w:rsidR="00FE36CC" w14:paraId="1AD276E0" w14:textId="77777777">
        <w:tc>
          <w:tcPr>
            <w:tcW w:w="5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39E08D00" w14:textId="77777777" w:rsidR="00FE36CC" w:rsidRDefault="00000000">
            <w:r>
              <w:rPr>
                <w:color w:val="000000"/>
                <w:sz w:val="17"/>
                <w:szCs w:val="17"/>
              </w:rPr>
              <w:t>1.1</w:t>
            </w:r>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768E1635" w14:textId="77777777" w:rsidR="00FE36CC" w:rsidRDefault="00000000">
            <w:r>
              <w:rPr>
                <w:color w:val="000000"/>
                <w:sz w:val="17"/>
                <w:szCs w:val="17"/>
              </w:rPr>
              <w:t>Envoi HELLO agent1 PC-LAB</w:t>
            </w:r>
          </w:p>
        </w:tc>
        <w:tc>
          <w:tcPr>
            <w:tcW w:w="25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43F6EDF5" w14:textId="77777777" w:rsidR="00FE36CC" w:rsidRDefault="00000000">
            <w:r>
              <w:rPr>
                <w:color w:val="000000"/>
                <w:sz w:val="17"/>
                <w:szCs w:val="17"/>
              </w:rPr>
              <w:t xml:space="preserve">Serveur répond OK, agent visible dans </w:t>
            </w:r>
            <w:proofErr w:type="spellStart"/>
            <w:r>
              <w:rPr>
                <w:color w:val="000000"/>
                <w:sz w:val="17"/>
                <w:szCs w:val="17"/>
              </w:rPr>
              <w:t>dashboard</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7313AFD6" w14:textId="77777777" w:rsidR="00FE36CC" w:rsidRDefault="00000000">
            <w:r>
              <w:rPr>
                <w:color w:val="000000"/>
                <w:sz w:val="17"/>
                <w:szCs w:val="17"/>
              </w:rPr>
              <w:t>Conforme</w:t>
            </w:r>
          </w:p>
        </w:tc>
        <w:tc>
          <w:tcPr>
            <w:tcW w:w="10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554D8ACB" w14:textId="77777777" w:rsidR="00FE36CC" w:rsidRDefault="00000000">
            <w:r>
              <w:rPr>
                <w:b/>
                <w:bCs/>
                <w:color w:val="1A7031"/>
                <w:sz w:val="17"/>
                <w:szCs w:val="17"/>
              </w:rPr>
              <w:t>✔ PASS</w:t>
            </w:r>
          </w:p>
        </w:tc>
      </w:tr>
      <w:tr w:rsidR="00FE36CC" w14:paraId="2C002568"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7271CC9" w14:textId="77777777" w:rsidR="00FE36CC" w:rsidRDefault="00000000">
            <w:r>
              <w:rPr>
                <w:color w:val="000000"/>
                <w:sz w:val="17"/>
                <w:szCs w:val="17"/>
              </w:rPr>
              <w:t>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880157" w14:textId="77777777" w:rsidR="00FE36CC" w:rsidRDefault="00000000">
            <w:r>
              <w:rPr>
                <w:color w:val="000000"/>
                <w:sz w:val="17"/>
                <w:szCs w:val="17"/>
              </w:rPr>
              <w:t>Envoi REPORT CPU=34.7, RAM=2048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6A85AE5" w14:textId="77777777" w:rsidR="00FE36CC" w:rsidRDefault="00000000">
            <w:r>
              <w:rPr>
                <w:color w:val="000000"/>
                <w:sz w:val="17"/>
                <w:szCs w:val="17"/>
              </w:rPr>
              <w:t>Réponse OK, métriques affichées en temps réel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3B3D96F" w14:textId="77777777" w:rsidR="00FE36CC" w:rsidRDefault="00000000">
            <w:r>
              <w:rPr>
                <w:color w:val="000000"/>
                <w:sz w:val="17"/>
                <w:szCs w:val="17"/>
              </w:rPr>
              <w:t>Conforme</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5A953C9" w14:textId="77777777" w:rsidR="00FE36CC" w:rsidRDefault="00000000">
            <w:r>
              <w:rPr>
                <w:b/>
                <w:bCs/>
                <w:color w:val="1A7031"/>
                <w:sz w:val="17"/>
                <w:szCs w:val="17"/>
              </w:rPr>
              <w:t>✔ PASS</w:t>
            </w:r>
          </w:p>
        </w:tc>
      </w:tr>
      <w:tr w:rsidR="00FE36CC" w14:paraId="5F9143F1" w14:textId="77777777">
        <w:tc>
          <w:tcPr>
            <w:tcW w:w="5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1CA7C307" w14:textId="77777777" w:rsidR="00FE36CC" w:rsidRDefault="00000000">
            <w:r>
              <w:rPr>
                <w:color w:val="000000"/>
                <w:sz w:val="17"/>
                <w:szCs w:val="17"/>
              </w:rPr>
              <w:t>1.3</w:t>
            </w:r>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6AF19884" w14:textId="77777777" w:rsidR="00FE36CC" w:rsidRDefault="00000000">
            <w:r>
              <w:rPr>
                <w:color w:val="000000"/>
                <w:sz w:val="17"/>
                <w:szCs w:val="17"/>
              </w:rPr>
              <w:t>Envoi BYE agent1 (</w:t>
            </w:r>
            <w:proofErr w:type="spellStart"/>
            <w:r>
              <w:rPr>
                <w:color w:val="000000"/>
                <w:sz w:val="17"/>
                <w:szCs w:val="17"/>
              </w:rPr>
              <w:t>Ctrl+C</w:t>
            </w:r>
            <w:proofErr w:type="spellEnd"/>
            <w:r>
              <w:rPr>
                <w:color w:val="000000"/>
                <w:sz w:val="17"/>
                <w:szCs w:val="17"/>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5174E9E7" w14:textId="77777777" w:rsidR="00FE36CC" w:rsidRDefault="00000000">
            <w:r>
              <w:rPr>
                <w:color w:val="000000"/>
                <w:sz w:val="17"/>
                <w:szCs w:val="17"/>
              </w:rPr>
              <w:t>Agent passe en statut déconnecté, exclu du classement</w:t>
            </w:r>
          </w:p>
        </w:tc>
        <w:tc>
          <w:tcPr>
            <w:tcW w:w="25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0D3E16C4" w14:textId="77777777" w:rsidR="00FE36CC" w:rsidRDefault="00000000">
            <w:r>
              <w:rPr>
                <w:color w:val="000000"/>
                <w:sz w:val="17"/>
                <w:szCs w:val="17"/>
              </w:rPr>
              <w:t>Conforme</w:t>
            </w:r>
          </w:p>
        </w:tc>
        <w:tc>
          <w:tcPr>
            <w:tcW w:w="10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21FC1A7F" w14:textId="77777777" w:rsidR="00FE36CC" w:rsidRDefault="00000000">
            <w:r>
              <w:rPr>
                <w:b/>
                <w:bCs/>
                <w:color w:val="1A7031"/>
                <w:sz w:val="17"/>
                <w:szCs w:val="17"/>
              </w:rPr>
              <w:t>✔ PASS</w:t>
            </w:r>
          </w:p>
        </w:tc>
      </w:tr>
    </w:tbl>
    <w:p w14:paraId="62E84B2B" w14:textId="77777777" w:rsidR="00FE36CC" w:rsidRDefault="00FE36CC">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E36CC" w14:paraId="0ACB9A7B" w14:textId="77777777">
        <w:tc>
          <w:tcPr>
            <w:tcW w:w="9360" w:type="dxa"/>
            <w:tcBorders>
              <w:top w:val="single" w:sz="1" w:space="0" w:color="AAAAAA"/>
              <w:left w:val="single" w:sz="8" w:space="0" w:color="1A7031"/>
              <w:bottom w:val="single" w:sz="1" w:space="0" w:color="AAAAAA"/>
              <w:right w:val="single" w:sz="1" w:space="0" w:color="AAAAAA"/>
            </w:tcBorders>
            <w:shd w:val="clear" w:color="auto" w:fill="E8F5E9"/>
            <w:tcMar>
              <w:top w:w="100" w:type="dxa"/>
              <w:left w:w="200" w:type="dxa"/>
              <w:bottom w:w="100" w:type="dxa"/>
              <w:right w:w="120" w:type="dxa"/>
            </w:tcMar>
          </w:tcPr>
          <w:p w14:paraId="04988991" w14:textId="77777777" w:rsidR="00FE36CC" w:rsidRDefault="00000000">
            <w:pPr>
              <w:spacing w:before="80" w:after="40"/>
            </w:pPr>
            <w:r>
              <w:rPr>
                <w:b/>
                <w:bCs/>
                <w:color w:val="1A7031"/>
              </w:rPr>
              <w:t>✔ Résultat global — Test 1 : RÉUSSI</w:t>
            </w:r>
          </w:p>
          <w:p w14:paraId="6AE22417" w14:textId="77777777" w:rsidR="00FE36CC" w:rsidRDefault="00000000">
            <w:pPr>
              <w:spacing w:before="30" w:after="30"/>
            </w:pPr>
            <w:r>
              <w:t>Le cycle de vie complet de l'agent est géré correctement.</w:t>
            </w:r>
          </w:p>
          <w:p w14:paraId="008F6AD7" w14:textId="77777777" w:rsidR="00FE36CC" w:rsidRDefault="00000000">
            <w:pPr>
              <w:spacing w:before="30" w:after="30"/>
            </w:pPr>
            <w:r>
              <w:t xml:space="preserve">Le </w:t>
            </w:r>
            <w:proofErr w:type="spellStart"/>
            <w:r>
              <w:t>dashboard</w:t>
            </w:r>
            <w:proofErr w:type="spellEnd"/>
            <w:r>
              <w:t xml:space="preserve"> reflète les changements d'état en moins d'une seconde.</w:t>
            </w:r>
          </w:p>
          <w:p w14:paraId="19025D8D" w14:textId="77777777" w:rsidR="00FE36CC" w:rsidRDefault="00000000">
            <w:pPr>
              <w:spacing w:before="30" w:after="30"/>
            </w:pPr>
            <w:r>
              <w:t>L'agent déconnecté disparaît du classement mais reste visible (grisé) dans le panneau.</w:t>
            </w:r>
          </w:p>
        </w:tc>
      </w:tr>
    </w:tbl>
    <w:p w14:paraId="3FF21EC3" w14:textId="77777777" w:rsidR="00FE36CC" w:rsidRDefault="00FE36CC">
      <w:pPr>
        <w:spacing w:before="200"/>
      </w:pPr>
    </w:p>
    <w:p w14:paraId="4692F844" w14:textId="77777777" w:rsidR="00FE36CC" w:rsidRDefault="00000000">
      <w:pPr>
        <w:pStyle w:val="Heading1"/>
      </w:pPr>
      <w:r>
        <w:t>Test 2 — Connexion de plusieurs clients simultanément</w:t>
      </w:r>
    </w:p>
    <w:p w14:paraId="0F4B2D8F" w14:textId="77777777" w:rsidR="00FE36CC" w:rsidRDefault="00000000">
      <w:pPr>
        <w:pStyle w:val="Heading2"/>
      </w:pPr>
      <w:r>
        <w:t>Objectif</w:t>
      </w:r>
    </w:p>
    <w:p w14:paraId="521F8D28" w14:textId="77777777" w:rsidR="00FE36CC" w:rsidRDefault="00000000">
      <w:pPr>
        <w:spacing w:before="60" w:after="60"/>
      </w:pPr>
      <w:r>
        <w:t>Vérifier la capacité du serveur à gérer N connexions concurrentes sans perte de données, sans mélange des métriques et sans dégradation des performances.</w:t>
      </w:r>
    </w:p>
    <w:p w14:paraId="1F7718F1" w14:textId="77777777" w:rsidR="00FE36CC" w:rsidRDefault="00000000">
      <w:pPr>
        <w:pStyle w:val="Heading2"/>
      </w:pPr>
      <w:r>
        <w:t>Procédure</w:t>
      </w:r>
    </w:p>
    <w:p w14:paraId="37048E1F" w14:textId="77777777" w:rsidR="00FE36CC" w:rsidRDefault="00000000">
      <w:pPr>
        <w:spacing w:before="60" w:after="60"/>
      </w:pPr>
      <w:r>
        <w:t>Appuyer sur Run dans VS Code sur le fichier :</w:t>
      </w:r>
    </w:p>
    <w:p w14:paraId="44CD1A6C" w14:textId="77777777" w:rsidR="00FE36CC" w:rsidRDefault="00000000">
      <w:pPr>
        <w:spacing w:before="40" w:after="40"/>
        <w:ind w:left="720"/>
      </w:pPr>
      <w:r>
        <w:rPr>
          <w:rFonts w:ascii="Courier New" w:eastAsia="Courier New" w:hAnsi="Courier New" w:cs="Courier New"/>
          <w:color w:val="2E74B5"/>
          <w:sz w:val="18"/>
          <w:szCs w:val="18"/>
        </w:rPr>
        <w:t>test_plusieurs_utilisateurs.py</w:t>
      </w:r>
    </w:p>
    <w:p w14:paraId="0B7B6EF0" w14:textId="77777777" w:rsidR="00FE36CC" w:rsidRDefault="00000000">
      <w:pPr>
        <w:spacing w:before="60" w:after="60"/>
      </w:pPr>
      <w:r>
        <w:t xml:space="preserve">Cinq agents (agent1 à agent5) sont lancés automatiquement. Chaque agent envoie des </w:t>
      </w:r>
      <w:proofErr w:type="spellStart"/>
      <w:r>
        <w:t>REPORTs</w:t>
      </w:r>
      <w:proofErr w:type="spellEnd"/>
      <w:r>
        <w:t xml:space="preserve"> toutes les 5 secondes pendant 60 secondes. Les sorties sont visibles dans les terminaux VS Code et dans le </w:t>
      </w:r>
      <w:proofErr w:type="spellStart"/>
      <w:r>
        <w:t>dashboard</w:t>
      </w:r>
      <w:proofErr w:type="spellEnd"/>
      <w:r>
        <w:t xml:space="preserve"> </w:t>
      </w:r>
      <w:proofErr w:type="spellStart"/>
      <w:r>
        <w:t>Tkinter</w:t>
      </w:r>
      <w:proofErr w:type="spellEnd"/>
      <w:r>
        <w:t>.</w:t>
      </w:r>
    </w:p>
    <w:p w14:paraId="195BAE87" w14:textId="77777777" w:rsidR="00FE36CC" w:rsidRDefault="00000000">
      <w:pPr>
        <w:pStyle w:val="Heading2"/>
      </w:pPr>
      <w:r>
        <w:lastRenderedPageBreak/>
        <w:t>Cas de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911"/>
        <w:gridCol w:w="2463"/>
        <w:gridCol w:w="2463"/>
        <w:gridCol w:w="963"/>
      </w:tblGrid>
      <w:tr w:rsidR="00FE36CC" w14:paraId="013955D5" w14:textId="77777777">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2E74B5"/>
            <w:tcMar>
              <w:top w:w="70" w:type="dxa"/>
              <w:left w:w="100" w:type="dxa"/>
              <w:bottom w:w="70" w:type="dxa"/>
              <w:right w:w="100" w:type="dxa"/>
            </w:tcMar>
          </w:tcPr>
          <w:p w14:paraId="6D433380" w14:textId="77777777" w:rsidR="00FE36CC" w:rsidRDefault="00000000">
            <w:pPr>
              <w:jc w:val="center"/>
            </w:pPr>
            <w:r>
              <w:rPr>
                <w:b/>
                <w:bCs/>
                <w:color w:val="FFFFFF"/>
                <w:sz w:val="17"/>
                <w:szCs w:val="17"/>
              </w:rPr>
              <w:t>#</w:t>
            </w:r>
          </w:p>
        </w:tc>
        <w:tc>
          <w:tcPr>
            <w:tcW w:w="2600" w:type="dxa"/>
            <w:tcBorders>
              <w:top w:val="single" w:sz="1" w:space="0" w:color="AAAAAA"/>
              <w:left w:val="single" w:sz="1" w:space="0" w:color="AAAAAA"/>
              <w:bottom w:val="single" w:sz="1" w:space="0" w:color="AAAAAA"/>
              <w:right w:val="single" w:sz="1" w:space="0" w:color="AAAAAA"/>
            </w:tcBorders>
            <w:shd w:val="clear" w:color="auto" w:fill="2E74B5"/>
            <w:tcMar>
              <w:top w:w="70" w:type="dxa"/>
              <w:left w:w="100" w:type="dxa"/>
              <w:bottom w:w="70" w:type="dxa"/>
              <w:right w:w="100" w:type="dxa"/>
            </w:tcMar>
          </w:tcPr>
          <w:p w14:paraId="461BBA1F" w14:textId="77777777" w:rsidR="00FE36CC" w:rsidRDefault="00000000">
            <w:pPr>
              <w:jc w:val="center"/>
            </w:pPr>
            <w:r>
              <w:rPr>
                <w:b/>
                <w:bCs/>
                <w:color w:val="FFFFFF"/>
                <w:sz w:val="17"/>
                <w:szCs w:val="17"/>
              </w:rPr>
              <w:t>Scénario</w:t>
            </w:r>
          </w:p>
        </w:tc>
        <w:tc>
          <w:tcPr>
            <w:tcW w:w="2200" w:type="dxa"/>
            <w:tcBorders>
              <w:top w:val="single" w:sz="1" w:space="0" w:color="AAAAAA"/>
              <w:left w:val="single" w:sz="1" w:space="0" w:color="AAAAAA"/>
              <w:bottom w:val="single" w:sz="1" w:space="0" w:color="AAAAAA"/>
              <w:right w:val="single" w:sz="1" w:space="0" w:color="AAAAAA"/>
            </w:tcBorders>
            <w:shd w:val="clear" w:color="auto" w:fill="2E74B5"/>
            <w:tcMar>
              <w:top w:w="70" w:type="dxa"/>
              <w:left w:w="100" w:type="dxa"/>
              <w:bottom w:w="70" w:type="dxa"/>
              <w:right w:w="100" w:type="dxa"/>
            </w:tcMar>
          </w:tcPr>
          <w:p w14:paraId="30C02495" w14:textId="77777777" w:rsidR="00FE36CC" w:rsidRDefault="00000000">
            <w:pPr>
              <w:jc w:val="center"/>
            </w:pPr>
            <w:r>
              <w:rPr>
                <w:b/>
                <w:bCs/>
                <w:color w:val="FFFFFF"/>
                <w:sz w:val="17"/>
                <w:szCs w:val="17"/>
              </w:rPr>
              <w:t>Résultat attendu</w:t>
            </w:r>
          </w:p>
        </w:tc>
        <w:tc>
          <w:tcPr>
            <w:tcW w:w="2200" w:type="dxa"/>
            <w:tcBorders>
              <w:top w:val="single" w:sz="1" w:space="0" w:color="AAAAAA"/>
              <w:left w:val="single" w:sz="1" w:space="0" w:color="AAAAAA"/>
              <w:bottom w:val="single" w:sz="1" w:space="0" w:color="AAAAAA"/>
              <w:right w:val="single" w:sz="1" w:space="0" w:color="AAAAAA"/>
            </w:tcBorders>
            <w:shd w:val="clear" w:color="auto" w:fill="2E74B5"/>
            <w:tcMar>
              <w:top w:w="70" w:type="dxa"/>
              <w:left w:w="100" w:type="dxa"/>
              <w:bottom w:w="70" w:type="dxa"/>
              <w:right w:w="100" w:type="dxa"/>
            </w:tcMar>
          </w:tcPr>
          <w:p w14:paraId="5648427E" w14:textId="77777777" w:rsidR="00FE36CC" w:rsidRDefault="00000000">
            <w:pPr>
              <w:jc w:val="center"/>
            </w:pPr>
            <w:r>
              <w:rPr>
                <w:b/>
                <w:bCs/>
                <w:color w:val="FFFFFF"/>
                <w:sz w:val="17"/>
                <w:szCs w:val="17"/>
              </w:rPr>
              <w:t>Résultat</w:t>
            </w:r>
          </w:p>
        </w:tc>
        <w:tc>
          <w:tcPr>
            <w:tcW w:w="860" w:type="dxa"/>
            <w:tcBorders>
              <w:top w:val="single" w:sz="1" w:space="0" w:color="AAAAAA"/>
              <w:left w:val="single" w:sz="1" w:space="0" w:color="AAAAAA"/>
              <w:bottom w:val="single" w:sz="1" w:space="0" w:color="AAAAAA"/>
              <w:right w:val="single" w:sz="1" w:space="0" w:color="AAAAAA"/>
            </w:tcBorders>
            <w:shd w:val="clear" w:color="auto" w:fill="2E74B5"/>
            <w:tcMar>
              <w:top w:w="70" w:type="dxa"/>
              <w:left w:w="100" w:type="dxa"/>
              <w:bottom w:w="70" w:type="dxa"/>
              <w:right w:w="100" w:type="dxa"/>
            </w:tcMar>
          </w:tcPr>
          <w:p w14:paraId="2D2BB7DD" w14:textId="77777777" w:rsidR="00FE36CC" w:rsidRDefault="00000000">
            <w:pPr>
              <w:jc w:val="center"/>
            </w:pPr>
            <w:r>
              <w:rPr>
                <w:b/>
                <w:bCs/>
                <w:color w:val="FFFFFF"/>
                <w:sz w:val="17"/>
                <w:szCs w:val="17"/>
              </w:rPr>
              <w:t>Statut</w:t>
            </w:r>
          </w:p>
        </w:tc>
      </w:tr>
      <w:tr w:rsidR="00FE36CC" w14:paraId="3C4D160C" w14:textId="77777777">
        <w:tc>
          <w:tcPr>
            <w:tcW w:w="5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0F9E76DE" w14:textId="77777777" w:rsidR="00FE36CC" w:rsidRDefault="00000000">
            <w:r>
              <w:rPr>
                <w:color w:val="000000"/>
                <w:sz w:val="17"/>
                <w:szCs w:val="17"/>
              </w:rPr>
              <w:t>2.1</w:t>
            </w:r>
          </w:p>
        </w:tc>
        <w:tc>
          <w:tcPr>
            <w:tcW w:w="26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4D42D5C0" w14:textId="77777777" w:rsidR="00FE36CC" w:rsidRDefault="00000000">
            <w:r>
              <w:rPr>
                <w:color w:val="000000"/>
                <w:sz w:val="17"/>
                <w:szCs w:val="17"/>
              </w:rPr>
              <w:t>5 connexions simultanées</w:t>
            </w:r>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180F0773" w14:textId="77777777" w:rsidR="00FE36CC" w:rsidRDefault="00000000">
            <w:r>
              <w:rPr>
                <w:color w:val="000000"/>
                <w:sz w:val="17"/>
                <w:szCs w:val="17"/>
              </w:rPr>
              <w:t>5 threads indépendants, aucun conflit</w:t>
            </w:r>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139D76BC" w14:textId="77777777" w:rsidR="00FE36CC" w:rsidRDefault="00000000">
            <w:r>
              <w:rPr>
                <w:color w:val="000000"/>
                <w:sz w:val="17"/>
                <w:szCs w:val="17"/>
              </w:rPr>
              <w:t>Conforme</w:t>
            </w:r>
          </w:p>
        </w:tc>
        <w:tc>
          <w:tcPr>
            <w:tcW w:w="8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1AE0C75E" w14:textId="77777777" w:rsidR="00FE36CC" w:rsidRDefault="00000000">
            <w:r>
              <w:rPr>
                <w:b/>
                <w:bCs/>
                <w:color w:val="1A7031"/>
                <w:sz w:val="17"/>
                <w:szCs w:val="17"/>
              </w:rPr>
              <w:t>✔ PASS</w:t>
            </w:r>
          </w:p>
        </w:tc>
      </w:tr>
      <w:tr w:rsidR="00FE36CC" w14:paraId="09CC0E8D"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453AD56" w14:textId="77777777" w:rsidR="00FE36CC" w:rsidRDefault="00000000">
            <w:r>
              <w:rPr>
                <w:color w:val="000000"/>
                <w:sz w:val="17"/>
                <w:szCs w:val="17"/>
              </w:rPr>
              <w:t>2.2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92DBA6C" w14:textId="77777777" w:rsidR="00FE36CC" w:rsidRDefault="00000000">
            <w:r>
              <w:rPr>
                <w:color w:val="000000"/>
                <w:sz w:val="17"/>
                <w:szCs w:val="17"/>
              </w:rPr>
              <w:t>Métriques CPU/RAM indépendantes par agent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A559693" w14:textId="77777777" w:rsidR="00FE36CC" w:rsidRDefault="00000000">
            <w:r>
              <w:rPr>
                <w:color w:val="000000"/>
                <w:sz w:val="17"/>
                <w:szCs w:val="17"/>
              </w:rPr>
              <w:t xml:space="preserve">Aucun mélange inter-agents dans le </w:t>
            </w:r>
            <w:proofErr w:type="spellStart"/>
            <w:r>
              <w:rPr>
                <w:color w:val="000000"/>
                <w:sz w:val="17"/>
                <w:szCs w:val="17"/>
              </w:rPr>
              <w:t>dashboard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07E8156" w14:textId="77777777" w:rsidR="00FE36CC" w:rsidRDefault="00000000">
            <w:r>
              <w:rPr>
                <w:color w:val="000000"/>
                <w:sz w:val="17"/>
                <w:szCs w:val="17"/>
              </w:rPr>
              <w:t>Conforme</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0348480" w14:textId="77777777" w:rsidR="00FE36CC" w:rsidRDefault="00000000">
            <w:r>
              <w:rPr>
                <w:b/>
                <w:bCs/>
                <w:color w:val="1A7031"/>
                <w:sz w:val="17"/>
                <w:szCs w:val="17"/>
              </w:rPr>
              <w:t>✔ PASS</w:t>
            </w:r>
          </w:p>
        </w:tc>
      </w:tr>
      <w:tr w:rsidR="00FE36CC" w14:paraId="1FAAC247" w14:textId="77777777">
        <w:tc>
          <w:tcPr>
            <w:tcW w:w="5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7456E7D9" w14:textId="77777777" w:rsidR="00FE36CC" w:rsidRDefault="00000000">
            <w:r>
              <w:rPr>
                <w:color w:val="000000"/>
                <w:sz w:val="17"/>
                <w:szCs w:val="17"/>
              </w:rPr>
              <w:t>2.3</w:t>
            </w:r>
          </w:p>
        </w:tc>
        <w:tc>
          <w:tcPr>
            <w:tcW w:w="26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45096B9D" w14:textId="77777777" w:rsidR="00FE36CC" w:rsidRDefault="00000000">
            <w:r>
              <w:rPr>
                <w:color w:val="000000"/>
                <w:sz w:val="17"/>
                <w:szCs w:val="17"/>
              </w:rPr>
              <w:t xml:space="preserve">Classement </w:t>
            </w:r>
            <w:proofErr w:type="spellStart"/>
            <w:r>
              <w:rPr>
                <w:color w:val="000000"/>
                <w:sz w:val="17"/>
                <w:szCs w:val="17"/>
              </w:rPr>
              <w:t>health</w:t>
            </w:r>
            <w:proofErr w:type="spellEnd"/>
            <w:r>
              <w:rPr>
                <w:color w:val="000000"/>
                <w:sz w:val="17"/>
                <w:szCs w:val="17"/>
              </w:rPr>
              <w:t xml:space="preserve"> score avec 5 agents</w:t>
            </w:r>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15724293" w14:textId="77777777" w:rsidR="00FE36CC" w:rsidRDefault="00000000">
            <w:r>
              <w:rPr>
                <w:color w:val="000000"/>
                <w:sz w:val="17"/>
                <w:szCs w:val="17"/>
              </w:rPr>
              <w:t>Classement trié, stable, mis à jour en temps réel</w:t>
            </w:r>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5B70C164" w14:textId="77777777" w:rsidR="00FE36CC" w:rsidRDefault="00000000">
            <w:r>
              <w:rPr>
                <w:color w:val="000000"/>
                <w:sz w:val="17"/>
                <w:szCs w:val="17"/>
              </w:rPr>
              <w:t>Conforme</w:t>
            </w:r>
          </w:p>
        </w:tc>
        <w:tc>
          <w:tcPr>
            <w:tcW w:w="8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0FB7F7D1" w14:textId="77777777" w:rsidR="00FE36CC" w:rsidRDefault="00000000">
            <w:r>
              <w:rPr>
                <w:b/>
                <w:bCs/>
                <w:color w:val="1A7031"/>
                <w:sz w:val="17"/>
                <w:szCs w:val="17"/>
              </w:rPr>
              <w:t>✔ PASS</w:t>
            </w:r>
          </w:p>
        </w:tc>
      </w:tr>
    </w:tbl>
    <w:p w14:paraId="74EBDDDB" w14:textId="77777777" w:rsidR="00FE36CC" w:rsidRDefault="00FE36CC">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E36CC" w14:paraId="14F5E693" w14:textId="77777777">
        <w:tc>
          <w:tcPr>
            <w:tcW w:w="9360" w:type="dxa"/>
            <w:tcBorders>
              <w:top w:val="single" w:sz="1" w:space="0" w:color="AAAAAA"/>
              <w:left w:val="single" w:sz="8" w:space="0" w:color="1A7031"/>
              <w:bottom w:val="single" w:sz="1" w:space="0" w:color="AAAAAA"/>
              <w:right w:val="single" w:sz="1" w:space="0" w:color="AAAAAA"/>
            </w:tcBorders>
            <w:shd w:val="clear" w:color="auto" w:fill="E8F5E9"/>
            <w:tcMar>
              <w:top w:w="100" w:type="dxa"/>
              <w:left w:w="200" w:type="dxa"/>
              <w:bottom w:w="100" w:type="dxa"/>
              <w:right w:w="120" w:type="dxa"/>
            </w:tcMar>
          </w:tcPr>
          <w:p w14:paraId="17AB0004" w14:textId="77777777" w:rsidR="00FE36CC" w:rsidRDefault="00000000">
            <w:pPr>
              <w:spacing w:before="80" w:after="40"/>
            </w:pPr>
            <w:r>
              <w:rPr>
                <w:b/>
                <w:bCs/>
                <w:color w:val="1A7031"/>
              </w:rPr>
              <w:t>✔ Résultat global — Test 2 : RÉUSSI</w:t>
            </w:r>
          </w:p>
          <w:p w14:paraId="162C4AD5" w14:textId="77777777" w:rsidR="00FE36CC" w:rsidRDefault="00000000">
            <w:pPr>
              <w:spacing w:before="30" w:after="30"/>
            </w:pPr>
            <w:r>
              <w:t>Le serveur gère 5 connexions concurrentes sans dégradation mesurable.</w:t>
            </w:r>
          </w:p>
          <w:p w14:paraId="3C3F9BC1" w14:textId="77777777" w:rsidR="00FE36CC" w:rsidRDefault="00000000">
            <w:pPr>
              <w:spacing w:before="30" w:after="30"/>
            </w:pPr>
            <w:r>
              <w:t xml:space="preserve">Le verrou </w:t>
            </w:r>
            <w:proofErr w:type="spellStart"/>
            <w:r>
              <w:t>threading.Lock</w:t>
            </w:r>
            <w:proofErr w:type="spellEnd"/>
            <w:r>
              <w:t xml:space="preserve"> assure la cohérence des données partagées.</w:t>
            </w:r>
          </w:p>
          <w:p w14:paraId="6F4714CD" w14:textId="77777777" w:rsidR="00FE36CC" w:rsidRDefault="00000000">
            <w:pPr>
              <w:spacing w:before="30" w:after="30"/>
            </w:pPr>
            <w:r>
              <w:t xml:space="preserve">Le </w:t>
            </w:r>
            <w:proofErr w:type="spellStart"/>
            <w:r>
              <w:t>dashboard</w:t>
            </w:r>
            <w:proofErr w:type="spellEnd"/>
            <w:r>
              <w:t xml:space="preserve"> classe les 5 agents correctement par </w:t>
            </w:r>
            <w:proofErr w:type="spellStart"/>
            <w:r>
              <w:t>health</w:t>
            </w:r>
            <w:proofErr w:type="spellEnd"/>
            <w:r>
              <w:t xml:space="preserve"> score.</w:t>
            </w:r>
          </w:p>
        </w:tc>
      </w:tr>
    </w:tbl>
    <w:p w14:paraId="3972A3F6" w14:textId="77777777" w:rsidR="00FE36CC" w:rsidRDefault="00000000">
      <w:pPr>
        <w:pStyle w:val="Heading1"/>
      </w:pPr>
      <w:r>
        <w:t>Test 3 — Arrêt brutal d'un client (sans BYE)</w:t>
      </w:r>
    </w:p>
    <w:p w14:paraId="7E08E729" w14:textId="77777777" w:rsidR="00FE36CC" w:rsidRDefault="00000000">
      <w:pPr>
        <w:pStyle w:val="Heading2"/>
      </w:pPr>
      <w:r>
        <w:t>Objectif</w:t>
      </w:r>
    </w:p>
    <w:p w14:paraId="36990515" w14:textId="77777777" w:rsidR="00FE36CC" w:rsidRDefault="00000000">
      <w:pPr>
        <w:spacing w:before="60" w:after="60"/>
      </w:pPr>
      <w:r>
        <w:t>Vérifier que le serveur détecte la déconnexion abrupte d'un client (fermeture de socket sans message BYE) et marque l'agent comme déconnecté immédiatement.</w:t>
      </w:r>
    </w:p>
    <w:p w14:paraId="2764D3C4" w14:textId="77777777" w:rsidR="00FE36CC" w:rsidRDefault="00000000">
      <w:pPr>
        <w:pStyle w:val="Heading2"/>
      </w:pPr>
      <w:r>
        <w:t>Procédure</w:t>
      </w:r>
    </w:p>
    <w:p w14:paraId="621CD793" w14:textId="77777777" w:rsidR="00FE36CC" w:rsidRDefault="00000000">
      <w:pPr>
        <w:spacing w:before="60" w:after="60"/>
      </w:pPr>
      <w:r>
        <w:t>Appuyer sur Run dans VS Code sur le fichier :</w:t>
      </w:r>
    </w:p>
    <w:p w14:paraId="07870649" w14:textId="77777777" w:rsidR="00FE36CC" w:rsidRDefault="00000000">
      <w:pPr>
        <w:spacing w:before="40" w:after="40"/>
        <w:ind w:left="720"/>
      </w:pPr>
      <w:r>
        <w:rPr>
          <w:rFonts w:ascii="Courier New" w:eastAsia="Courier New" w:hAnsi="Courier New" w:cs="Courier New"/>
          <w:color w:val="2E74B5"/>
          <w:sz w:val="18"/>
          <w:szCs w:val="18"/>
        </w:rPr>
        <w:t>test_arret_brutal.py</w:t>
      </w:r>
    </w:p>
    <w:p w14:paraId="6208D6DD" w14:textId="77777777" w:rsidR="00FE36CC" w:rsidRDefault="00000000">
      <w:pPr>
        <w:spacing w:before="60" w:after="60"/>
      </w:pPr>
      <w:r>
        <w:t xml:space="preserve">Le script connecte </w:t>
      </w:r>
      <w:proofErr w:type="spellStart"/>
      <w:r>
        <w:t>brutus_agent</w:t>
      </w:r>
      <w:proofErr w:type="spellEnd"/>
      <w:r>
        <w:t xml:space="preserve">, envoie 2 </w:t>
      </w:r>
      <w:proofErr w:type="spellStart"/>
      <w:r>
        <w:t>REPORTs</w:t>
      </w:r>
      <w:proofErr w:type="spellEnd"/>
      <w:r>
        <w:t xml:space="preserve">, puis ferme le socket sans BYE. L'agent passe en statut déconnecté dès la fermeture de la connexion, sans attente supplémentaire. On observe le changement d'état dans le </w:t>
      </w:r>
      <w:proofErr w:type="spellStart"/>
      <w:r>
        <w:t>dashboard</w:t>
      </w:r>
      <w:proofErr w:type="spellEnd"/>
      <w:r>
        <w:t>.</w:t>
      </w:r>
    </w:p>
    <w:p w14:paraId="0827CCE8" w14:textId="77777777" w:rsidR="00FE36CC" w:rsidRDefault="00000000">
      <w:pPr>
        <w:pStyle w:val="Heading2"/>
      </w:pPr>
      <w:r>
        <w:t>Cas de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911"/>
        <w:gridCol w:w="2799"/>
        <w:gridCol w:w="2127"/>
        <w:gridCol w:w="963"/>
      </w:tblGrid>
      <w:tr w:rsidR="00FE36CC" w14:paraId="063E509B" w14:textId="77777777">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2E74B5"/>
            <w:tcMar>
              <w:top w:w="70" w:type="dxa"/>
              <w:left w:w="100" w:type="dxa"/>
              <w:bottom w:w="70" w:type="dxa"/>
              <w:right w:w="100" w:type="dxa"/>
            </w:tcMar>
          </w:tcPr>
          <w:p w14:paraId="79EC93FB" w14:textId="77777777" w:rsidR="00FE36CC" w:rsidRDefault="00000000">
            <w:pPr>
              <w:jc w:val="center"/>
            </w:pPr>
            <w:r>
              <w:rPr>
                <w:b/>
                <w:bCs/>
                <w:color w:val="FFFFFF"/>
                <w:sz w:val="17"/>
                <w:szCs w:val="17"/>
              </w:rPr>
              <w:t>#</w:t>
            </w:r>
          </w:p>
        </w:tc>
        <w:tc>
          <w:tcPr>
            <w:tcW w:w="2600" w:type="dxa"/>
            <w:tcBorders>
              <w:top w:val="single" w:sz="1" w:space="0" w:color="AAAAAA"/>
              <w:left w:val="single" w:sz="1" w:space="0" w:color="AAAAAA"/>
              <w:bottom w:val="single" w:sz="1" w:space="0" w:color="AAAAAA"/>
              <w:right w:val="single" w:sz="1" w:space="0" w:color="AAAAAA"/>
            </w:tcBorders>
            <w:shd w:val="clear" w:color="auto" w:fill="2E74B5"/>
            <w:tcMar>
              <w:top w:w="70" w:type="dxa"/>
              <w:left w:w="100" w:type="dxa"/>
              <w:bottom w:w="70" w:type="dxa"/>
              <w:right w:w="100" w:type="dxa"/>
            </w:tcMar>
          </w:tcPr>
          <w:p w14:paraId="03F5EAC4" w14:textId="77777777" w:rsidR="00FE36CC" w:rsidRDefault="00000000">
            <w:pPr>
              <w:jc w:val="center"/>
            </w:pPr>
            <w:r>
              <w:rPr>
                <w:b/>
                <w:bCs/>
                <w:color w:val="FFFFFF"/>
                <w:sz w:val="17"/>
                <w:szCs w:val="17"/>
              </w:rPr>
              <w:t>Scénario</w:t>
            </w:r>
          </w:p>
        </w:tc>
        <w:tc>
          <w:tcPr>
            <w:tcW w:w="2500" w:type="dxa"/>
            <w:tcBorders>
              <w:top w:val="single" w:sz="1" w:space="0" w:color="AAAAAA"/>
              <w:left w:val="single" w:sz="1" w:space="0" w:color="AAAAAA"/>
              <w:bottom w:val="single" w:sz="1" w:space="0" w:color="AAAAAA"/>
              <w:right w:val="single" w:sz="1" w:space="0" w:color="AAAAAA"/>
            </w:tcBorders>
            <w:shd w:val="clear" w:color="auto" w:fill="2E74B5"/>
            <w:tcMar>
              <w:top w:w="70" w:type="dxa"/>
              <w:left w:w="100" w:type="dxa"/>
              <w:bottom w:w="70" w:type="dxa"/>
              <w:right w:w="100" w:type="dxa"/>
            </w:tcMar>
          </w:tcPr>
          <w:p w14:paraId="0C3C07F2" w14:textId="77777777" w:rsidR="00FE36CC" w:rsidRDefault="00000000">
            <w:pPr>
              <w:jc w:val="center"/>
            </w:pPr>
            <w:r>
              <w:rPr>
                <w:b/>
                <w:bCs/>
                <w:color w:val="FFFFFF"/>
                <w:sz w:val="17"/>
                <w:szCs w:val="17"/>
              </w:rPr>
              <w:t>Résultat attendu</w:t>
            </w:r>
          </w:p>
        </w:tc>
        <w:tc>
          <w:tcPr>
            <w:tcW w:w="1900" w:type="dxa"/>
            <w:tcBorders>
              <w:top w:val="single" w:sz="1" w:space="0" w:color="AAAAAA"/>
              <w:left w:val="single" w:sz="1" w:space="0" w:color="AAAAAA"/>
              <w:bottom w:val="single" w:sz="1" w:space="0" w:color="AAAAAA"/>
              <w:right w:val="single" w:sz="1" w:space="0" w:color="AAAAAA"/>
            </w:tcBorders>
            <w:shd w:val="clear" w:color="auto" w:fill="2E74B5"/>
            <w:tcMar>
              <w:top w:w="70" w:type="dxa"/>
              <w:left w:w="100" w:type="dxa"/>
              <w:bottom w:w="70" w:type="dxa"/>
              <w:right w:w="100" w:type="dxa"/>
            </w:tcMar>
          </w:tcPr>
          <w:p w14:paraId="76097EDD" w14:textId="77777777" w:rsidR="00FE36CC" w:rsidRDefault="00000000">
            <w:pPr>
              <w:jc w:val="center"/>
            </w:pPr>
            <w:r>
              <w:rPr>
                <w:b/>
                <w:bCs/>
                <w:color w:val="FFFFFF"/>
                <w:sz w:val="17"/>
                <w:szCs w:val="17"/>
              </w:rPr>
              <w:t>Résultat</w:t>
            </w:r>
          </w:p>
        </w:tc>
        <w:tc>
          <w:tcPr>
            <w:tcW w:w="860" w:type="dxa"/>
            <w:tcBorders>
              <w:top w:val="single" w:sz="1" w:space="0" w:color="AAAAAA"/>
              <w:left w:val="single" w:sz="1" w:space="0" w:color="AAAAAA"/>
              <w:bottom w:val="single" w:sz="1" w:space="0" w:color="AAAAAA"/>
              <w:right w:val="single" w:sz="1" w:space="0" w:color="AAAAAA"/>
            </w:tcBorders>
            <w:shd w:val="clear" w:color="auto" w:fill="2E74B5"/>
            <w:tcMar>
              <w:top w:w="70" w:type="dxa"/>
              <w:left w:w="100" w:type="dxa"/>
              <w:bottom w:w="70" w:type="dxa"/>
              <w:right w:w="100" w:type="dxa"/>
            </w:tcMar>
          </w:tcPr>
          <w:p w14:paraId="6554EE14" w14:textId="77777777" w:rsidR="00FE36CC" w:rsidRDefault="00000000">
            <w:pPr>
              <w:jc w:val="center"/>
            </w:pPr>
            <w:r>
              <w:rPr>
                <w:b/>
                <w:bCs/>
                <w:color w:val="FFFFFF"/>
                <w:sz w:val="17"/>
                <w:szCs w:val="17"/>
              </w:rPr>
              <w:t>Statut</w:t>
            </w:r>
          </w:p>
        </w:tc>
      </w:tr>
      <w:tr w:rsidR="00FE36CC" w14:paraId="22D4B4F9" w14:textId="77777777">
        <w:tc>
          <w:tcPr>
            <w:tcW w:w="5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1FA70DE5" w14:textId="77777777" w:rsidR="00FE36CC" w:rsidRDefault="00000000">
            <w:r>
              <w:rPr>
                <w:color w:val="000000"/>
                <w:sz w:val="17"/>
                <w:szCs w:val="17"/>
              </w:rPr>
              <w:t>3.1</w:t>
            </w:r>
          </w:p>
        </w:tc>
        <w:tc>
          <w:tcPr>
            <w:tcW w:w="26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66CCDDE2" w14:textId="77777777" w:rsidR="00FE36CC" w:rsidRDefault="00000000">
            <w:r>
              <w:rPr>
                <w:color w:val="000000"/>
                <w:sz w:val="17"/>
                <w:szCs w:val="17"/>
              </w:rPr>
              <w:t>Fermeture socket sans BYE</w:t>
            </w:r>
          </w:p>
        </w:tc>
        <w:tc>
          <w:tcPr>
            <w:tcW w:w="25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5C69232E" w14:textId="77777777" w:rsidR="00FE36CC" w:rsidRDefault="00000000">
            <w:proofErr w:type="spellStart"/>
            <w:r>
              <w:rPr>
                <w:color w:val="000000"/>
                <w:sz w:val="17"/>
                <w:szCs w:val="17"/>
              </w:rPr>
              <w:t>recv</w:t>
            </w:r>
            <w:proofErr w:type="spellEnd"/>
            <w:r>
              <w:rPr>
                <w:color w:val="000000"/>
                <w:sz w:val="17"/>
                <w:szCs w:val="17"/>
              </w:rPr>
              <w:t>() retourne b'' → agent déconnecté immédiatement</w:t>
            </w:r>
          </w:p>
        </w:tc>
        <w:tc>
          <w:tcPr>
            <w:tcW w:w="19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4877941F" w14:textId="77777777" w:rsidR="00FE36CC" w:rsidRDefault="00000000">
            <w:r>
              <w:rPr>
                <w:color w:val="000000"/>
                <w:sz w:val="17"/>
                <w:szCs w:val="17"/>
              </w:rPr>
              <w:t>Conforme</w:t>
            </w:r>
          </w:p>
        </w:tc>
        <w:tc>
          <w:tcPr>
            <w:tcW w:w="8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2E7A3F22" w14:textId="77777777" w:rsidR="00FE36CC" w:rsidRDefault="00000000">
            <w:r>
              <w:rPr>
                <w:b/>
                <w:bCs/>
                <w:color w:val="1A7031"/>
                <w:sz w:val="17"/>
                <w:szCs w:val="17"/>
              </w:rPr>
              <w:t>✔ PASS</w:t>
            </w:r>
          </w:p>
        </w:tc>
      </w:tr>
      <w:tr w:rsidR="00FE36CC" w14:paraId="116DE79E"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52F8215" w14:textId="77777777" w:rsidR="00FE36CC" w:rsidRDefault="00000000">
            <w:r>
              <w:rPr>
                <w:color w:val="000000"/>
                <w:sz w:val="17"/>
                <w:szCs w:val="17"/>
              </w:rPr>
              <w:t>3.2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9E405D" w14:textId="77777777" w:rsidR="00FE36CC" w:rsidRDefault="00000000">
            <w:r>
              <w:rPr>
                <w:color w:val="000000"/>
                <w:sz w:val="17"/>
                <w:szCs w:val="17"/>
              </w:rPr>
              <w:t>Absence de REPORT prolongée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417F65E" w14:textId="77777777" w:rsidR="00FE36CC" w:rsidRDefault="00000000">
            <w:r>
              <w:rPr>
                <w:color w:val="000000"/>
                <w:sz w:val="17"/>
                <w:szCs w:val="17"/>
              </w:rPr>
              <w:t xml:space="preserve">Thread </w:t>
            </w:r>
            <w:proofErr w:type="spellStart"/>
            <w:r>
              <w:rPr>
                <w:color w:val="000000"/>
                <w:sz w:val="17"/>
                <w:szCs w:val="17"/>
              </w:rPr>
              <w:t>check_inactivity</w:t>
            </w:r>
            <w:proofErr w:type="spellEnd"/>
            <w:r>
              <w:rPr>
                <w:color w:val="000000"/>
                <w:sz w:val="17"/>
                <w:szCs w:val="17"/>
              </w:rPr>
              <w:t xml:space="preserve"> → statut inactif après délai</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6535208" w14:textId="77777777" w:rsidR="00FE36CC" w:rsidRDefault="00000000">
            <w:r>
              <w:rPr>
                <w:color w:val="000000"/>
                <w:sz w:val="17"/>
                <w:szCs w:val="17"/>
              </w:rPr>
              <w:t>Conforme</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7EED9A" w14:textId="77777777" w:rsidR="00FE36CC" w:rsidRDefault="00000000">
            <w:r>
              <w:rPr>
                <w:b/>
                <w:bCs/>
                <w:color w:val="1A7031"/>
                <w:sz w:val="17"/>
                <w:szCs w:val="17"/>
              </w:rPr>
              <w:t>✔ PASS</w:t>
            </w:r>
          </w:p>
        </w:tc>
      </w:tr>
    </w:tbl>
    <w:p w14:paraId="405B547E" w14:textId="77777777" w:rsidR="00FE36CC" w:rsidRDefault="00FE36CC">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E36CC" w14:paraId="75C9C1C4" w14:textId="77777777">
        <w:tc>
          <w:tcPr>
            <w:tcW w:w="9360" w:type="dxa"/>
            <w:tcBorders>
              <w:top w:val="single" w:sz="1" w:space="0" w:color="AAAAAA"/>
              <w:left w:val="single" w:sz="8" w:space="0" w:color="1A7031"/>
              <w:bottom w:val="single" w:sz="1" w:space="0" w:color="AAAAAA"/>
              <w:right w:val="single" w:sz="1" w:space="0" w:color="AAAAAA"/>
            </w:tcBorders>
            <w:shd w:val="clear" w:color="auto" w:fill="E8F5E9"/>
            <w:tcMar>
              <w:top w:w="100" w:type="dxa"/>
              <w:left w:w="200" w:type="dxa"/>
              <w:bottom w:w="100" w:type="dxa"/>
              <w:right w:w="120" w:type="dxa"/>
            </w:tcMar>
          </w:tcPr>
          <w:p w14:paraId="0AC5332E" w14:textId="77777777" w:rsidR="00FE36CC" w:rsidRDefault="00000000">
            <w:pPr>
              <w:spacing w:before="80" w:after="40"/>
            </w:pPr>
            <w:r>
              <w:rPr>
                <w:b/>
                <w:bCs/>
                <w:color w:val="1A7031"/>
              </w:rPr>
              <w:t>✔ Résultat global — Test 3 : RÉUSSI</w:t>
            </w:r>
          </w:p>
          <w:p w14:paraId="4A49112D" w14:textId="77777777" w:rsidR="00FE36CC" w:rsidRDefault="00000000">
            <w:pPr>
              <w:spacing w:before="30" w:after="30"/>
            </w:pPr>
            <w:r>
              <w:t xml:space="preserve">La fermeture brutale est détectée via la valeur de retour vide de </w:t>
            </w:r>
            <w:proofErr w:type="spellStart"/>
            <w:r>
              <w:t>conn.recv</w:t>
            </w:r>
            <w:proofErr w:type="spellEnd"/>
            <w:r>
              <w:t>().</w:t>
            </w:r>
          </w:p>
          <w:p w14:paraId="7024BE4A" w14:textId="77777777" w:rsidR="00FE36CC" w:rsidRDefault="00000000">
            <w:pPr>
              <w:spacing w:before="30" w:after="30"/>
            </w:pPr>
            <w:r>
              <w:t xml:space="preserve">Le bloc </w:t>
            </w:r>
            <w:proofErr w:type="spellStart"/>
            <w:r>
              <w:t>finally</w:t>
            </w:r>
            <w:proofErr w:type="spellEnd"/>
            <w:r>
              <w:t xml:space="preserve"> du handler assure la mise à jour du statut, même en cas d'exception.</w:t>
            </w:r>
          </w:p>
          <w:p w14:paraId="4CA52002" w14:textId="77777777" w:rsidR="00FE36CC" w:rsidRDefault="00000000">
            <w:pPr>
              <w:spacing w:before="30" w:after="30"/>
            </w:pPr>
            <w:r>
              <w:t>L'agent est marqué inactif dès la déconnexion, sans délai d'attente arbitraire.</w:t>
            </w:r>
          </w:p>
        </w:tc>
      </w:tr>
    </w:tbl>
    <w:p w14:paraId="581B82A0" w14:textId="77777777" w:rsidR="00FE36CC" w:rsidRDefault="00FE36CC">
      <w:pPr>
        <w:spacing w:before="200"/>
      </w:pPr>
    </w:p>
    <w:p w14:paraId="326F08DF" w14:textId="77777777" w:rsidR="00FE36CC" w:rsidRDefault="00000000">
      <w:pPr>
        <w:pStyle w:val="Heading1"/>
      </w:pPr>
      <w:r>
        <w:t>Test 4 — Envoi de messages mal formés</w:t>
      </w:r>
    </w:p>
    <w:p w14:paraId="68B41732" w14:textId="77777777" w:rsidR="00FE36CC" w:rsidRDefault="00000000">
      <w:pPr>
        <w:pStyle w:val="Heading2"/>
      </w:pPr>
      <w:r>
        <w:t>Objectif</w:t>
      </w:r>
    </w:p>
    <w:p w14:paraId="5FEABE3E" w14:textId="77777777" w:rsidR="00FE36CC" w:rsidRDefault="00000000">
      <w:pPr>
        <w:spacing w:before="60" w:after="60"/>
      </w:pPr>
      <w:r>
        <w:t>Vérifier que le serveur rejette proprement tous les types de messages invalides sans planter, sans corrompre l'état global et en répondant systématiquement ERROR &lt;raison&gt;.</w:t>
      </w:r>
    </w:p>
    <w:p w14:paraId="4B912BA3" w14:textId="77777777" w:rsidR="00FE36CC" w:rsidRDefault="00000000">
      <w:pPr>
        <w:pStyle w:val="Heading2"/>
      </w:pPr>
      <w:r>
        <w:t>Procédure</w:t>
      </w:r>
    </w:p>
    <w:p w14:paraId="1B43E143" w14:textId="77777777" w:rsidR="00FE36CC" w:rsidRDefault="00000000">
      <w:pPr>
        <w:spacing w:before="60" w:after="60"/>
      </w:pPr>
      <w:r>
        <w:t>Appuyer sur Run dans VS Code sur le fichier :</w:t>
      </w:r>
    </w:p>
    <w:p w14:paraId="1625810A" w14:textId="77777777" w:rsidR="00FE36CC" w:rsidRPr="005C3239" w:rsidRDefault="00000000">
      <w:pPr>
        <w:spacing w:before="40" w:after="40"/>
        <w:ind w:left="720"/>
        <w:rPr>
          <w:lang w:val="en-GB"/>
        </w:rPr>
      </w:pPr>
      <w:r w:rsidRPr="005C3239">
        <w:rPr>
          <w:rFonts w:ascii="Courier New" w:eastAsia="Courier New" w:hAnsi="Courier New" w:cs="Courier New"/>
          <w:color w:val="2E74B5"/>
          <w:sz w:val="18"/>
          <w:szCs w:val="18"/>
          <w:lang w:val="en-GB"/>
        </w:rPr>
        <w:t>test_attaques.py  →  option 2 (Fake data)</w:t>
      </w:r>
    </w:p>
    <w:p w14:paraId="37D40ADD" w14:textId="77777777" w:rsidR="00FE36CC" w:rsidRDefault="00000000">
      <w:pPr>
        <w:pStyle w:val="Heading2"/>
      </w:pPr>
      <w:r>
        <w:lastRenderedPageBreak/>
        <w:t>Cas de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2724"/>
        <w:gridCol w:w="2229"/>
        <w:gridCol w:w="2724"/>
        <w:gridCol w:w="1065"/>
      </w:tblGrid>
      <w:tr w:rsidR="00FE36CC" w14:paraId="737ED02A" w14:textId="77777777">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2E74B5"/>
            <w:tcMar>
              <w:top w:w="70" w:type="dxa"/>
              <w:left w:w="100" w:type="dxa"/>
              <w:bottom w:w="70" w:type="dxa"/>
              <w:right w:w="100" w:type="dxa"/>
            </w:tcMar>
          </w:tcPr>
          <w:p w14:paraId="5CB19CE5" w14:textId="77777777" w:rsidR="00FE36CC" w:rsidRDefault="00000000">
            <w:pPr>
              <w:jc w:val="center"/>
            </w:pPr>
            <w:r>
              <w:rPr>
                <w:b/>
                <w:bCs/>
                <w:color w:val="FFFFFF"/>
                <w:sz w:val="17"/>
                <w:szCs w:val="17"/>
              </w:rPr>
              <w:t>#</w:t>
            </w:r>
          </w:p>
        </w:tc>
        <w:tc>
          <w:tcPr>
            <w:tcW w:w="2200" w:type="dxa"/>
            <w:tcBorders>
              <w:top w:val="single" w:sz="1" w:space="0" w:color="AAAAAA"/>
              <w:left w:val="single" w:sz="1" w:space="0" w:color="AAAAAA"/>
              <w:bottom w:val="single" w:sz="1" w:space="0" w:color="AAAAAA"/>
              <w:right w:val="single" w:sz="1" w:space="0" w:color="AAAAAA"/>
            </w:tcBorders>
            <w:shd w:val="clear" w:color="auto" w:fill="2E74B5"/>
            <w:tcMar>
              <w:top w:w="70" w:type="dxa"/>
              <w:left w:w="100" w:type="dxa"/>
              <w:bottom w:w="70" w:type="dxa"/>
              <w:right w:w="100" w:type="dxa"/>
            </w:tcMar>
          </w:tcPr>
          <w:p w14:paraId="24DCEA84" w14:textId="77777777" w:rsidR="00FE36CC" w:rsidRDefault="00000000">
            <w:pPr>
              <w:jc w:val="center"/>
            </w:pPr>
            <w:r>
              <w:rPr>
                <w:b/>
                <w:bCs/>
                <w:color w:val="FFFFFF"/>
                <w:sz w:val="17"/>
                <w:szCs w:val="17"/>
              </w:rPr>
              <w:t>Message envoyé</w:t>
            </w:r>
          </w:p>
        </w:tc>
        <w:tc>
          <w:tcPr>
            <w:tcW w:w="1800" w:type="dxa"/>
            <w:tcBorders>
              <w:top w:val="single" w:sz="1" w:space="0" w:color="AAAAAA"/>
              <w:left w:val="single" w:sz="1" w:space="0" w:color="AAAAAA"/>
              <w:bottom w:val="single" w:sz="1" w:space="0" w:color="AAAAAA"/>
              <w:right w:val="single" w:sz="1" w:space="0" w:color="AAAAAA"/>
            </w:tcBorders>
            <w:shd w:val="clear" w:color="auto" w:fill="2E74B5"/>
            <w:tcMar>
              <w:top w:w="70" w:type="dxa"/>
              <w:left w:w="100" w:type="dxa"/>
              <w:bottom w:w="70" w:type="dxa"/>
              <w:right w:w="100" w:type="dxa"/>
            </w:tcMar>
          </w:tcPr>
          <w:p w14:paraId="4A1D7DF4" w14:textId="77777777" w:rsidR="00FE36CC" w:rsidRDefault="00000000">
            <w:pPr>
              <w:jc w:val="center"/>
            </w:pPr>
            <w:r>
              <w:rPr>
                <w:b/>
                <w:bCs/>
                <w:color w:val="FFFFFF"/>
                <w:sz w:val="17"/>
                <w:szCs w:val="17"/>
              </w:rPr>
              <w:t>Raison de rejet</w:t>
            </w:r>
          </w:p>
        </w:tc>
        <w:tc>
          <w:tcPr>
            <w:tcW w:w="2200" w:type="dxa"/>
            <w:tcBorders>
              <w:top w:val="single" w:sz="1" w:space="0" w:color="AAAAAA"/>
              <w:left w:val="single" w:sz="1" w:space="0" w:color="AAAAAA"/>
              <w:bottom w:val="single" w:sz="1" w:space="0" w:color="AAAAAA"/>
              <w:right w:val="single" w:sz="1" w:space="0" w:color="AAAAAA"/>
            </w:tcBorders>
            <w:shd w:val="clear" w:color="auto" w:fill="2E74B5"/>
            <w:tcMar>
              <w:top w:w="70" w:type="dxa"/>
              <w:left w:w="100" w:type="dxa"/>
              <w:bottom w:w="70" w:type="dxa"/>
              <w:right w:w="100" w:type="dxa"/>
            </w:tcMar>
          </w:tcPr>
          <w:p w14:paraId="6875D5BA" w14:textId="77777777" w:rsidR="00FE36CC" w:rsidRDefault="00000000">
            <w:pPr>
              <w:jc w:val="center"/>
            </w:pPr>
            <w:r>
              <w:rPr>
                <w:b/>
                <w:bCs/>
                <w:color w:val="FFFFFF"/>
                <w:sz w:val="17"/>
                <w:szCs w:val="17"/>
              </w:rPr>
              <w:t>Réponse serveur</w:t>
            </w:r>
          </w:p>
        </w:tc>
        <w:tc>
          <w:tcPr>
            <w:tcW w:w="860" w:type="dxa"/>
            <w:tcBorders>
              <w:top w:val="single" w:sz="1" w:space="0" w:color="AAAAAA"/>
              <w:left w:val="single" w:sz="1" w:space="0" w:color="AAAAAA"/>
              <w:bottom w:val="single" w:sz="1" w:space="0" w:color="AAAAAA"/>
              <w:right w:val="single" w:sz="1" w:space="0" w:color="AAAAAA"/>
            </w:tcBorders>
            <w:shd w:val="clear" w:color="auto" w:fill="2E74B5"/>
            <w:tcMar>
              <w:top w:w="70" w:type="dxa"/>
              <w:left w:w="100" w:type="dxa"/>
              <w:bottom w:w="70" w:type="dxa"/>
              <w:right w:w="100" w:type="dxa"/>
            </w:tcMar>
          </w:tcPr>
          <w:p w14:paraId="0B95237B" w14:textId="77777777" w:rsidR="00FE36CC" w:rsidRDefault="00000000">
            <w:pPr>
              <w:jc w:val="center"/>
            </w:pPr>
            <w:r>
              <w:rPr>
                <w:b/>
                <w:bCs/>
                <w:color w:val="FFFFFF"/>
                <w:sz w:val="17"/>
                <w:szCs w:val="17"/>
              </w:rPr>
              <w:t>Statut</w:t>
            </w:r>
          </w:p>
        </w:tc>
      </w:tr>
      <w:tr w:rsidR="00FE36CC" w14:paraId="5D7C2973" w14:textId="77777777">
        <w:tc>
          <w:tcPr>
            <w:tcW w:w="5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6304DB15" w14:textId="77777777" w:rsidR="00FE36CC" w:rsidRDefault="00000000">
            <w:r>
              <w:rPr>
                <w:color w:val="000000"/>
                <w:sz w:val="17"/>
                <w:szCs w:val="17"/>
              </w:rPr>
              <w:t>4.1</w:t>
            </w:r>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4C55B056" w14:textId="77777777" w:rsidR="00FE36CC" w:rsidRDefault="00000000">
            <w:r>
              <w:rPr>
                <w:color w:val="000000"/>
                <w:sz w:val="17"/>
                <w:szCs w:val="17"/>
              </w:rPr>
              <w:t xml:space="preserve">REPORT id </w:t>
            </w:r>
            <w:proofErr w:type="spellStart"/>
            <w:r>
              <w:rPr>
                <w:color w:val="000000"/>
                <w:sz w:val="17"/>
                <w:szCs w:val="17"/>
              </w:rPr>
              <w:t>ts</w:t>
            </w:r>
            <w:proofErr w:type="spellEnd"/>
            <w:r>
              <w:rPr>
                <w:color w:val="000000"/>
                <w:sz w:val="17"/>
                <w:szCs w:val="17"/>
              </w:rPr>
              <w:t xml:space="preserve"> 999.9 999999</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0E5AA8D0" w14:textId="77777777" w:rsidR="00FE36CC" w:rsidRDefault="00000000">
            <w:r>
              <w:rPr>
                <w:color w:val="000000"/>
                <w:sz w:val="17"/>
                <w:szCs w:val="17"/>
              </w:rPr>
              <w:t>CPU hors plage [0-100]</w:t>
            </w:r>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470AF7AC" w14:textId="77777777" w:rsidR="00FE36CC" w:rsidRDefault="00000000">
            <w:r>
              <w:rPr>
                <w:color w:val="000000"/>
                <w:sz w:val="17"/>
                <w:szCs w:val="17"/>
              </w:rPr>
              <w:t xml:space="preserve">ERROR </w:t>
            </w:r>
            <w:proofErr w:type="spellStart"/>
            <w:r>
              <w:rPr>
                <w:color w:val="000000"/>
                <w:sz w:val="17"/>
                <w:szCs w:val="17"/>
              </w:rPr>
              <w:t>cpu</w:t>
            </w:r>
            <w:proofErr w:type="spellEnd"/>
            <w:r>
              <w:rPr>
                <w:color w:val="000000"/>
                <w:sz w:val="17"/>
                <w:szCs w:val="17"/>
              </w:rPr>
              <w:t xml:space="preserve"> hors plage</w:t>
            </w:r>
          </w:p>
        </w:tc>
        <w:tc>
          <w:tcPr>
            <w:tcW w:w="8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0ACC5F99" w14:textId="77777777" w:rsidR="00FE36CC" w:rsidRDefault="00000000">
            <w:r>
              <w:rPr>
                <w:b/>
                <w:bCs/>
                <w:color w:val="1A7031"/>
                <w:sz w:val="17"/>
                <w:szCs w:val="17"/>
              </w:rPr>
              <w:t>✔</w:t>
            </w:r>
          </w:p>
        </w:tc>
      </w:tr>
      <w:tr w:rsidR="00FE36CC" w14:paraId="7B2C1908"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F4F1BCE" w14:textId="77777777" w:rsidR="00FE36CC" w:rsidRDefault="00000000">
            <w:r>
              <w:rPr>
                <w:color w:val="000000"/>
                <w:sz w:val="17"/>
                <w:szCs w:val="17"/>
              </w:rPr>
              <w:t>4.2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8EAB7C8" w14:textId="77777777" w:rsidR="00FE36CC" w:rsidRDefault="00000000">
            <w:r>
              <w:rPr>
                <w:color w:val="000000"/>
                <w:sz w:val="17"/>
                <w:szCs w:val="17"/>
              </w:rPr>
              <w:t xml:space="preserve">REPORT id </w:t>
            </w:r>
            <w:proofErr w:type="spellStart"/>
            <w:r>
              <w:rPr>
                <w:color w:val="000000"/>
                <w:sz w:val="17"/>
                <w:szCs w:val="17"/>
              </w:rPr>
              <w:t>ts</w:t>
            </w:r>
            <w:proofErr w:type="spellEnd"/>
            <w:r>
              <w:rPr>
                <w:color w:val="000000"/>
                <w:sz w:val="17"/>
                <w:szCs w:val="17"/>
              </w:rPr>
              <w:t xml:space="preserve"> -5.0 2048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F993690" w14:textId="77777777" w:rsidR="00FE36CC" w:rsidRDefault="00000000">
            <w:r>
              <w:rPr>
                <w:color w:val="000000"/>
                <w:sz w:val="17"/>
                <w:szCs w:val="17"/>
              </w:rPr>
              <w:t>CPU négatif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3CF3A62" w14:textId="77777777" w:rsidR="00FE36CC" w:rsidRDefault="00000000">
            <w:r>
              <w:rPr>
                <w:color w:val="000000"/>
                <w:sz w:val="17"/>
                <w:szCs w:val="17"/>
              </w:rPr>
              <w:t xml:space="preserve">ERROR </w:t>
            </w:r>
            <w:proofErr w:type="spellStart"/>
            <w:r>
              <w:rPr>
                <w:color w:val="000000"/>
                <w:sz w:val="17"/>
                <w:szCs w:val="17"/>
              </w:rPr>
              <w:t>cpu</w:t>
            </w:r>
            <w:proofErr w:type="spellEnd"/>
            <w:r>
              <w:rPr>
                <w:color w:val="000000"/>
                <w:sz w:val="17"/>
                <w:szCs w:val="17"/>
              </w:rPr>
              <w:t xml:space="preserve"> hors plage</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FFF960C" w14:textId="77777777" w:rsidR="00FE36CC" w:rsidRDefault="00000000">
            <w:r>
              <w:rPr>
                <w:b/>
                <w:bCs/>
                <w:color w:val="1A7031"/>
                <w:sz w:val="17"/>
                <w:szCs w:val="17"/>
              </w:rPr>
              <w:t>✔</w:t>
            </w:r>
          </w:p>
        </w:tc>
      </w:tr>
      <w:tr w:rsidR="00FE36CC" w14:paraId="669801BB" w14:textId="77777777">
        <w:tc>
          <w:tcPr>
            <w:tcW w:w="5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65C93D77" w14:textId="77777777" w:rsidR="00FE36CC" w:rsidRDefault="00000000">
            <w:r>
              <w:rPr>
                <w:color w:val="000000"/>
                <w:sz w:val="17"/>
                <w:szCs w:val="17"/>
              </w:rPr>
              <w:t>4.3</w:t>
            </w:r>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7447FE48" w14:textId="77777777" w:rsidR="00FE36CC" w:rsidRDefault="00000000">
            <w:r>
              <w:rPr>
                <w:color w:val="000000"/>
                <w:sz w:val="17"/>
                <w:szCs w:val="17"/>
              </w:rPr>
              <w:t xml:space="preserve">REPORT id </w:t>
            </w:r>
            <w:proofErr w:type="spellStart"/>
            <w:r>
              <w:rPr>
                <w:color w:val="000000"/>
                <w:sz w:val="17"/>
                <w:szCs w:val="17"/>
              </w:rPr>
              <w:t>ts</w:t>
            </w:r>
            <w:proofErr w:type="spellEnd"/>
            <w:r>
              <w:rPr>
                <w:color w:val="000000"/>
                <w:sz w:val="17"/>
                <w:szCs w:val="17"/>
              </w:rPr>
              <w:t xml:space="preserve"> 50.0 -100</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08F2FA42" w14:textId="77777777" w:rsidR="00FE36CC" w:rsidRDefault="00000000">
            <w:r>
              <w:rPr>
                <w:color w:val="000000"/>
                <w:sz w:val="17"/>
                <w:szCs w:val="17"/>
              </w:rPr>
              <w:t>RAM négative</w:t>
            </w:r>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6C77713E" w14:textId="77777777" w:rsidR="00FE36CC" w:rsidRDefault="00000000">
            <w:r>
              <w:rPr>
                <w:color w:val="000000"/>
                <w:sz w:val="17"/>
                <w:szCs w:val="17"/>
              </w:rPr>
              <w:t>ERROR ram invalide</w:t>
            </w:r>
          </w:p>
        </w:tc>
        <w:tc>
          <w:tcPr>
            <w:tcW w:w="8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3D404B5D" w14:textId="77777777" w:rsidR="00FE36CC" w:rsidRDefault="00000000">
            <w:r>
              <w:rPr>
                <w:b/>
                <w:bCs/>
                <w:color w:val="1A7031"/>
                <w:sz w:val="17"/>
                <w:szCs w:val="17"/>
              </w:rPr>
              <w:t>✔</w:t>
            </w:r>
          </w:p>
        </w:tc>
      </w:tr>
      <w:tr w:rsidR="00FE36CC" w14:paraId="7AA521DC"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0873FB1" w14:textId="77777777" w:rsidR="00FE36CC" w:rsidRDefault="00000000">
            <w:r>
              <w:rPr>
                <w:color w:val="000000"/>
                <w:sz w:val="17"/>
                <w:szCs w:val="17"/>
              </w:rPr>
              <w:t>4.4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A36490" w14:textId="77777777" w:rsidR="00FE36CC" w:rsidRDefault="00000000">
            <w:r>
              <w:rPr>
                <w:color w:val="000000"/>
                <w:sz w:val="17"/>
                <w:szCs w:val="17"/>
              </w:rPr>
              <w:t xml:space="preserve">REPORT id </w:t>
            </w:r>
            <w:proofErr w:type="spellStart"/>
            <w:r>
              <w:rPr>
                <w:color w:val="000000"/>
                <w:sz w:val="17"/>
                <w:szCs w:val="17"/>
              </w:rPr>
              <w:t>ts</w:t>
            </w:r>
            <w:proofErr w:type="spellEnd"/>
            <w:r>
              <w:rPr>
                <w:color w:val="000000"/>
                <w:sz w:val="17"/>
                <w:szCs w:val="17"/>
              </w:rPr>
              <w:t xml:space="preserve"> 101.0 4096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A559426" w14:textId="77777777" w:rsidR="00FE36CC" w:rsidRDefault="00000000">
            <w:r>
              <w:rPr>
                <w:color w:val="000000"/>
                <w:sz w:val="17"/>
                <w:szCs w:val="17"/>
              </w:rPr>
              <w:t>CPU &gt; 100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0213340" w14:textId="77777777" w:rsidR="00FE36CC" w:rsidRDefault="00000000">
            <w:r>
              <w:rPr>
                <w:color w:val="000000"/>
                <w:sz w:val="17"/>
                <w:szCs w:val="17"/>
              </w:rPr>
              <w:t xml:space="preserve">ERROR </w:t>
            </w:r>
            <w:proofErr w:type="spellStart"/>
            <w:r>
              <w:rPr>
                <w:color w:val="000000"/>
                <w:sz w:val="17"/>
                <w:szCs w:val="17"/>
              </w:rPr>
              <w:t>cpu</w:t>
            </w:r>
            <w:proofErr w:type="spellEnd"/>
            <w:r>
              <w:rPr>
                <w:color w:val="000000"/>
                <w:sz w:val="17"/>
                <w:szCs w:val="17"/>
              </w:rPr>
              <w:t xml:space="preserve"> hors plage</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4B7CFA0" w14:textId="77777777" w:rsidR="00FE36CC" w:rsidRDefault="00000000">
            <w:r>
              <w:rPr>
                <w:b/>
                <w:bCs/>
                <w:color w:val="1A7031"/>
                <w:sz w:val="17"/>
                <w:szCs w:val="17"/>
              </w:rPr>
              <w:t>✔</w:t>
            </w:r>
          </w:p>
        </w:tc>
      </w:tr>
      <w:tr w:rsidR="00FE36CC" w14:paraId="4EA6B52F" w14:textId="77777777">
        <w:tc>
          <w:tcPr>
            <w:tcW w:w="5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2C10F4FA" w14:textId="77777777" w:rsidR="00FE36CC" w:rsidRDefault="00000000">
            <w:r>
              <w:rPr>
                <w:color w:val="000000"/>
                <w:sz w:val="17"/>
                <w:szCs w:val="17"/>
              </w:rPr>
              <w:t>4.5</w:t>
            </w:r>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2192DEA2" w14:textId="77777777" w:rsidR="00FE36CC" w:rsidRPr="005C3239" w:rsidRDefault="00000000">
            <w:pPr>
              <w:rPr>
                <w:lang w:val="en-GB"/>
              </w:rPr>
            </w:pPr>
            <w:r w:rsidRPr="005C3239">
              <w:rPr>
                <w:color w:val="000000"/>
                <w:sz w:val="17"/>
                <w:szCs w:val="17"/>
                <w:lang w:val="en-GB"/>
              </w:rPr>
              <w:t xml:space="preserve">REPORT id </w:t>
            </w:r>
            <w:proofErr w:type="spellStart"/>
            <w:r w:rsidRPr="005C3239">
              <w:rPr>
                <w:color w:val="000000"/>
                <w:sz w:val="17"/>
                <w:szCs w:val="17"/>
                <w:lang w:val="en-GB"/>
              </w:rPr>
              <w:t>ts</w:t>
            </w:r>
            <w:proofErr w:type="spellEnd"/>
            <w:r w:rsidRPr="005C3239">
              <w:rPr>
                <w:color w:val="000000"/>
                <w:sz w:val="17"/>
                <w:szCs w:val="17"/>
                <w:lang w:val="en-GB"/>
              </w:rPr>
              <w:t xml:space="preserve"> </w:t>
            </w:r>
            <w:proofErr w:type="spellStart"/>
            <w:r w:rsidRPr="005C3239">
              <w:rPr>
                <w:color w:val="000000"/>
                <w:sz w:val="17"/>
                <w:szCs w:val="17"/>
                <w:lang w:val="en-GB"/>
              </w:rPr>
              <w:t>abc</w:t>
            </w:r>
            <w:proofErr w:type="spellEnd"/>
            <w:r w:rsidRPr="005C3239">
              <w:rPr>
                <w:color w:val="000000"/>
                <w:sz w:val="17"/>
                <w:szCs w:val="17"/>
                <w:lang w:val="en-GB"/>
              </w:rPr>
              <w:t xml:space="preserve"> </w:t>
            </w:r>
            <w:proofErr w:type="spellStart"/>
            <w:r w:rsidRPr="005C3239">
              <w:rPr>
                <w:color w:val="000000"/>
                <w:sz w:val="17"/>
                <w:szCs w:val="17"/>
                <w:lang w:val="en-GB"/>
              </w:rPr>
              <w:t>xyz</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1A73AF17" w14:textId="77777777" w:rsidR="00FE36CC" w:rsidRDefault="00000000">
            <w:r>
              <w:rPr>
                <w:color w:val="000000"/>
                <w:sz w:val="17"/>
                <w:szCs w:val="17"/>
              </w:rPr>
              <w:t>Valeurs non numériques</w:t>
            </w:r>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6310CEB5" w14:textId="77777777" w:rsidR="00FE36CC" w:rsidRDefault="00000000">
            <w:r>
              <w:rPr>
                <w:color w:val="000000"/>
                <w:sz w:val="17"/>
                <w:szCs w:val="17"/>
              </w:rPr>
              <w:t>ERROR valeurs invalides</w:t>
            </w:r>
          </w:p>
        </w:tc>
        <w:tc>
          <w:tcPr>
            <w:tcW w:w="8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16D6EF4A" w14:textId="77777777" w:rsidR="00FE36CC" w:rsidRDefault="00000000">
            <w:r>
              <w:rPr>
                <w:b/>
                <w:bCs/>
                <w:color w:val="1A7031"/>
                <w:sz w:val="17"/>
                <w:szCs w:val="17"/>
              </w:rPr>
              <w:t>✔</w:t>
            </w:r>
          </w:p>
        </w:tc>
      </w:tr>
      <w:tr w:rsidR="00FE36CC" w14:paraId="31D2278D"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C81BAF7" w14:textId="77777777" w:rsidR="00FE36CC" w:rsidRDefault="00000000">
            <w:r>
              <w:rPr>
                <w:color w:val="000000"/>
                <w:sz w:val="17"/>
                <w:szCs w:val="17"/>
              </w:rPr>
              <w:t>4.6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7EE8F57" w14:textId="77777777" w:rsidR="00FE36CC" w:rsidRDefault="00000000">
            <w:r>
              <w:rPr>
                <w:color w:val="000000"/>
                <w:sz w:val="17"/>
                <w:szCs w:val="17"/>
              </w:rPr>
              <w:t xml:space="preserve">REPORT id </w:t>
            </w:r>
            <w:proofErr w:type="spellStart"/>
            <w:r>
              <w:rPr>
                <w:color w:val="000000"/>
                <w:sz w:val="17"/>
                <w:szCs w:val="17"/>
              </w:rPr>
              <w:t>ts</w:t>
            </w:r>
            <w:proofErr w:type="spellEnd"/>
            <w:r>
              <w:rPr>
                <w:color w:val="000000"/>
                <w:sz w:val="17"/>
                <w:szCs w:val="17"/>
              </w:rPr>
              <w:t xml:space="preserve"> 0.0 0.0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FDCEF4" w14:textId="77777777" w:rsidR="00FE36CC" w:rsidRDefault="00000000">
            <w:r>
              <w:rPr>
                <w:color w:val="000000"/>
                <w:sz w:val="17"/>
                <w:szCs w:val="17"/>
              </w:rPr>
              <w:t>Données nulles (suspect)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4F93205" w14:textId="77777777" w:rsidR="00FE36CC" w:rsidRDefault="00000000">
            <w:r>
              <w:rPr>
                <w:color w:val="000000"/>
                <w:sz w:val="17"/>
                <w:szCs w:val="17"/>
              </w:rPr>
              <w:t xml:space="preserve">OK + </w:t>
            </w:r>
            <w:proofErr w:type="spellStart"/>
            <w:r>
              <w:rPr>
                <w:color w:val="000000"/>
                <w:sz w:val="17"/>
                <w:szCs w:val="17"/>
              </w:rPr>
              <w:t>health</w:t>
            </w:r>
            <w:proofErr w:type="spellEnd"/>
            <w:r>
              <w:rPr>
                <w:color w:val="000000"/>
                <w:sz w:val="17"/>
                <w:szCs w:val="17"/>
              </w:rPr>
              <w:t xml:space="preserve"> pénalisé</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700B951" w14:textId="77777777" w:rsidR="00FE36CC" w:rsidRDefault="00000000">
            <w:r>
              <w:rPr>
                <w:b/>
                <w:bCs/>
                <w:color w:val="1A7031"/>
                <w:sz w:val="17"/>
                <w:szCs w:val="17"/>
              </w:rPr>
              <w:t>✔</w:t>
            </w:r>
          </w:p>
        </w:tc>
      </w:tr>
    </w:tbl>
    <w:p w14:paraId="66441EDE" w14:textId="77777777" w:rsidR="00FE36CC" w:rsidRDefault="00FE36CC">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E36CC" w14:paraId="5EEDDADF" w14:textId="77777777">
        <w:tc>
          <w:tcPr>
            <w:tcW w:w="9360" w:type="dxa"/>
            <w:tcBorders>
              <w:top w:val="single" w:sz="1" w:space="0" w:color="AAAAAA"/>
              <w:left w:val="single" w:sz="8" w:space="0" w:color="1A7031"/>
              <w:bottom w:val="single" w:sz="1" w:space="0" w:color="AAAAAA"/>
              <w:right w:val="single" w:sz="1" w:space="0" w:color="AAAAAA"/>
            </w:tcBorders>
            <w:shd w:val="clear" w:color="auto" w:fill="E8F5E9"/>
            <w:tcMar>
              <w:top w:w="100" w:type="dxa"/>
              <w:left w:w="200" w:type="dxa"/>
              <w:bottom w:w="100" w:type="dxa"/>
              <w:right w:w="120" w:type="dxa"/>
            </w:tcMar>
          </w:tcPr>
          <w:p w14:paraId="5E6111E6" w14:textId="77777777" w:rsidR="00FE36CC" w:rsidRDefault="00000000">
            <w:pPr>
              <w:spacing w:before="80" w:after="40"/>
            </w:pPr>
            <w:r>
              <w:rPr>
                <w:b/>
                <w:bCs/>
                <w:color w:val="1A7031"/>
              </w:rPr>
              <w:t>✔ Résultat global — Test 4 : RÉUSSI</w:t>
            </w:r>
          </w:p>
          <w:p w14:paraId="4CF889EF" w14:textId="77777777" w:rsidR="00FE36CC" w:rsidRDefault="00000000">
            <w:pPr>
              <w:spacing w:before="30" w:after="30"/>
            </w:pPr>
            <w:r>
              <w:t>Tous les messages invalides sont rejetés avec un message d'erreur explicite.</w:t>
            </w:r>
          </w:p>
          <w:p w14:paraId="75D06672" w14:textId="77777777" w:rsidR="00FE36CC" w:rsidRDefault="00000000">
            <w:pPr>
              <w:spacing w:before="30" w:after="30"/>
            </w:pPr>
            <w:r>
              <w:t>Le serveur ne plante pas et continue d'accepter les connexions légitimes.</w:t>
            </w:r>
          </w:p>
          <w:p w14:paraId="56F70E56" w14:textId="77777777" w:rsidR="00FE36CC" w:rsidRDefault="00000000">
            <w:pPr>
              <w:spacing w:before="30" w:after="30"/>
            </w:pPr>
            <w:r>
              <w:t>L'état global (agents dict) n'est jamais corrompu par un message invalide.</w:t>
            </w:r>
          </w:p>
        </w:tc>
      </w:tr>
    </w:tbl>
    <w:p w14:paraId="25ABCDFE" w14:textId="70171EF0" w:rsidR="00FE36CC" w:rsidRDefault="00000000">
      <w:pPr>
        <w:pStyle w:val="Heading1"/>
      </w:pPr>
      <w:r>
        <w:t>Test 5 — Simulation d'attaque flood</w:t>
      </w:r>
    </w:p>
    <w:p w14:paraId="4B0A5819" w14:textId="77777777" w:rsidR="00FE36CC" w:rsidRDefault="00000000">
      <w:pPr>
        <w:pStyle w:val="Heading2"/>
      </w:pPr>
      <w:r>
        <w:t>Objectif</w:t>
      </w:r>
    </w:p>
    <w:p w14:paraId="66E29437" w14:textId="77777777" w:rsidR="00FE36CC" w:rsidRDefault="00000000">
      <w:pPr>
        <w:spacing w:before="60" w:after="60"/>
      </w:pPr>
      <w:r>
        <w:t xml:space="preserve">Vérifier que le mécanisme anti-flood bloque un agent envoyant trop de </w:t>
      </w:r>
      <w:proofErr w:type="spellStart"/>
      <w:r>
        <w:t>REPORTs</w:t>
      </w:r>
      <w:proofErr w:type="spellEnd"/>
      <w:r>
        <w:t xml:space="preserve"> dans une courte fenêtre temporelle, sans bloquer les autres agents légitimes.</w:t>
      </w:r>
    </w:p>
    <w:p w14:paraId="1D5CF9B8" w14:textId="77777777" w:rsidR="00FE36CC" w:rsidRDefault="00000000">
      <w:pPr>
        <w:pStyle w:val="Heading2"/>
      </w:pPr>
      <w:r>
        <w:t>Procédure</w:t>
      </w:r>
    </w:p>
    <w:p w14:paraId="12E4C55D" w14:textId="77777777" w:rsidR="00FE36CC" w:rsidRDefault="00000000">
      <w:pPr>
        <w:spacing w:before="60" w:after="60"/>
      </w:pPr>
      <w:r>
        <w:t>Appuyer sur Run dans VS Code sur le fichier :</w:t>
      </w:r>
    </w:p>
    <w:p w14:paraId="6D743921" w14:textId="77777777" w:rsidR="00FE36CC" w:rsidRPr="005C3239" w:rsidRDefault="00000000">
      <w:pPr>
        <w:spacing w:before="40" w:after="40"/>
        <w:ind w:left="720"/>
        <w:rPr>
          <w:lang w:val="en-GB"/>
        </w:rPr>
      </w:pPr>
      <w:r w:rsidRPr="005C3239">
        <w:rPr>
          <w:rFonts w:ascii="Courier New" w:eastAsia="Courier New" w:hAnsi="Courier New" w:cs="Courier New"/>
          <w:color w:val="2E74B5"/>
          <w:sz w:val="18"/>
          <w:szCs w:val="18"/>
          <w:lang w:val="en-GB"/>
        </w:rPr>
        <w:t>test_attaques.py  →  option 1 (Flood)</w:t>
      </w:r>
    </w:p>
    <w:p w14:paraId="1EC0979C" w14:textId="77777777" w:rsidR="00FE36CC" w:rsidRDefault="00000000">
      <w:pPr>
        <w:spacing w:before="60" w:after="60"/>
      </w:pPr>
      <w:proofErr w:type="spellStart"/>
      <w:r>
        <w:t>attacker_flood</w:t>
      </w:r>
      <w:proofErr w:type="spellEnd"/>
      <w:r>
        <w:t xml:space="preserve"> envoie 300 </w:t>
      </w:r>
      <w:proofErr w:type="spellStart"/>
      <w:r>
        <w:t>REPORTs</w:t>
      </w:r>
      <w:proofErr w:type="spellEnd"/>
      <w:r>
        <w:t xml:space="preserve"> consécutifs avec un délai de 5 ms entre chaque. La limite est de 20 </w:t>
      </w:r>
      <w:proofErr w:type="spellStart"/>
      <w:r>
        <w:t>REPORTs</w:t>
      </w:r>
      <w:proofErr w:type="spellEnd"/>
      <w:r>
        <w:t xml:space="preserve"> par fenêtre de 5 secondes.</w:t>
      </w:r>
    </w:p>
    <w:p w14:paraId="5D84EF72" w14:textId="77777777" w:rsidR="00FE36CC" w:rsidRDefault="00000000">
      <w:pPr>
        <w:pStyle w:val="Heading2"/>
      </w:pPr>
      <w:r>
        <w:t>Cas de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911"/>
        <w:gridCol w:w="2799"/>
        <w:gridCol w:w="2127"/>
        <w:gridCol w:w="963"/>
      </w:tblGrid>
      <w:tr w:rsidR="00FE36CC" w14:paraId="43312372" w14:textId="77777777">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2E74B5"/>
            <w:tcMar>
              <w:top w:w="70" w:type="dxa"/>
              <w:left w:w="100" w:type="dxa"/>
              <w:bottom w:w="70" w:type="dxa"/>
              <w:right w:w="100" w:type="dxa"/>
            </w:tcMar>
          </w:tcPr>
          <w:p w14:paraId="4FE2D5F5" w14:textId="77777777" w:rsidR="00FE36CC" w:rsidRDefault="00000000">
            <w:pPr>
              <w:jc w:val="center"/>
            </w:pPr>
            <w:r>
              <w:rPr>
                <w:b/>
                <w:bCs/>
                <w:color w:val="FFFFFF"/>
                <w:sz w:val="17"/>
                <w:szCs w:val="17"/>
              </w:rPr>
              <w:t>#</w:t>
            </w:r>
          </w:p>
        </w:tc>
        <w:tc>
          <w:tcPr>
            <w:tcW w:w="2600" w:type="dxa"/>
            <w:tcBorders>
              <w:top w:val="single" w:sz="1" w:space="0" w:color="AAAAAA"/>
              <w:left w:val="single" w:sz="1" w:space="0" w:color="AAAAAA"/>
              <w:bottom w:val="single" w:sz="1" w:space="0" w:color="AAAAAA"/>
              <w:right w:val="single" w:sz="1" w:space="0" w:color="AAAAAA"/>
            </w:tcBorders>
            <w:shd w:val="clear" w:color="auto" w:fill="2E74B5"/>
            <w:tcMar>
              <w:top w:w="70" w:type="dxa"/>
              <w:left w:w="100" w:type="dxa"/>
              <w:bottom w:w="70" w:type="dxa"/>
              <w:right w:w="100" w:type="dxa"/>
            </w:tcMar>
          </w:tcPr>
          <w:p w14:paraId="4C370746" w14:textId="77777777" w:rsidR="00FE36CC" w:rsidRDefault="00000000">
            <w:pPr>
              <w:jc w:val="center"/>
            </w:pPr>
            <w:r>
              <w:rPr>
                <w:b/>
                <w:bCs/>
                <w:color w:val="FFFFFF"/>
                <w:sz w:val="17"/>
                <w:szCs w:val="17"/>
              </w:rPr>
              <w:t>Scénario</w:t>
            </w:r>
          </w:p>
        </w:tc>
        <w:tc>
          <w:tcPr>
            <w:tcW w:w="2500" w:type="dxa"/>
            <w:tcBorders>
              <w:top w:val="single" w:sz="1" w:space="0" w:color="AAAAAA"/>
              <w:left w:val="single" w:sz="1" w:space="0" w:color="AAAAAA"/>
              <w:bottom w:val="single" w:sz="1" w:space="0" w:color="AAAAAA"/>
              <w:right w:val="single" w:sz="1" w:space="0" w:color="AAAAAA"/>
            </w:tcBorders>
            <w:shd w:val="clear" w:color="auto" w:fill="2E74B5"/>
            <w:tcMar>
              <w:top w:w="70" w:type="dxa"/>
              <w:left w:w="100" w:type="dxa"/>
              <w:bottom w:w="70" w:type="dxa"/>
              <w:right w:w="100" w:type="dxa"/>
            </w:tcMar>
          </w:tcPr>
          <w:p w14:paraId="761ED827" w14:textId="77777777" w:rsidR="00FE36CC" w:rsidRDefault="00000000">
            <w:pPr>
              <w:jc w:val="center"/>
            </w:pPr>
            <w:r>
              <w:rPr>
                <w:b/>
                <w:bCs/>
                <w:color w:val="FFFFFF"/>
                <w:sz w:val="17"/>
                <w:szCs w:val="17"/>
              </w:rPr>
              <w:t>Résultat attendu</w:t>
            </w:r>
          </w:p>
        </w:tc>
        <w:tc>
          <w:tcPr>
            <w:tcW w:w="1900" w:type="dxa"/>
            <w:tcBorders>
              <w:top w:val="single" w:sz="1" w:space="0" w:color="AAAAAA"/>
              <w:left w:val="single" w:sz="1" w:space="0" w:color="AAAAAA"/>
              <w:bottom w:val="single" w:sz="1" w:space="0" w:color="AAAAAA"/>
              <w:right w:val="single" w:sz="1" w:space="0" w:color="AAAAAA"/>
            </w:tcBorders>
            <w:shd w:val="clear" w:color="auto" w:fill="2E74B5"/>
            <w:tcMar>
              <w:top w:w="70" w:type="dxa"/>
              <w:left w:w="100" w:type="dxa"/>
              <w:bottom w:w="70" w:type="dxa"/>
              <w:right w:w="100" w:type="dxa"/>
            </w:tcMar>
          </w:tcPr>
          <w:p w14:paraId="18573433" w14:textId="77777777" w:rsidR="00FE36CC" w:rsidRDefault="00000000">
            <w:pPr>
              <w:jc w:val="center"/>
            </w:pPr>
            <w:r>
              <w:rPr>
                <w:b/>
                <w:bCs/>
                <w:color w:val="FFFFFF"/>
                <w:sz w:val="17"/>
                <w:szCs w:val="17"/>
              </w:rPr>
              <w:t>Résultat</w:t>
            </w:r>
          </w:p>
        </w:tc>
        <w:tc>
          <w:tcPr>
            <w:tcW w:w="860" w:type="dxa"/>
            <w:tcBorders>
              <w:top w:val="single" w:sz="1" w:space="0" w:color="AAAAAA"/>
              <w:left w:val="single" w:sz="1" w:space="0" w:color="AAAAAA"/>
              <w:bottom w:val="single" w:sz="1" w:space="0" w:color="AAAAAA"/>
              <w:right w:val="single" w:sz="1" w:space="0" w:color="AAAAAA"/>
            </w:tcBorders>
            <w:shd w:val="clear" w:color="auto" w:fill="2E74B5"/>
            <w:tcMar>
              <w:top w:w="70" w:type="dxa"/>
              <w:left w:w="100" w:type="dxa"/>
              <w:bottom w:w="70" w:type="dxa"/>
              <w:right w:w="100" w:type="dxa"/>
            </w:tcMar>
          </w:tcPr>
          <w:p w14:paraId="647A4EE2" w14:textId="77777777" w:rsidR="00FE36CC" w:rsidRDefault="00000000">
            <w:pPr>
              <w:jc w:val="center"/>
            </w:pPr>
            <w:r>
              <w:rPr>
                <w:b/>
                <w:bCs/>
                <w:color w:val="FFFFFF"/>
                <w:sz w:val="17"/>
                <w:szCs w:val="17"/>
              </w:rPr>
              <w:t>Statut</w:t>
            </w:r>
          </w:p>
        </w:tc>
      </w:tr>
      <w:tr w:rsidR="00FE36CC" w14:paraId="5D6F60ED" w14:textId="77777777">
        <w:tc>
          <w:tcPr>
            <w:tcW w:w="5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4F29A31B" w14:textId="77777777" w:rsidR="00FE36CC" w:rsidRDefault="00000000">
            <w:r>
              <w:rPr>
                <w:color w:val="000000"/>
                <w:sz w:val="17"/>
                <w:szCs w:val="17"/>
              </w:rPr>
              <w:t>5.1</w:t>
            </w:r>
          </w:p>
        </w:tc>
        <w:tc>
          <w:tcPr>
            <w:tcW w:w="26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0B6322B8" w14:textId="77777777" w:rsidR="00FE36CC" w:rsidRDefault="00000000">
            <w:r>
              <w:rPr>
                <w:color w:val="000000"/>
                <w:sz w:val="17"/>
                <w:szCs w:val="17"/>
              </w:rPr>
              <w:t>21e REPORT dans la fenêtre de 5 s</w:t>
            </w:r>
          </w:p>
        </w:tc>
        <w:tc>
          <w:tcPr>
            <w:tcW w:w="25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7537B380" w14:textId="77777777" w:rsidR="00FE36CC" w:rsidRPr="005C3239" w:rsidRDefault="00000000">
            <w:pPr>
              <w:rPr>
                <w:lang w:val="en-GB"/>
              </w:rPr>
            </w:pPr>
            <w:proofErr w:type="spellStart"/>
            <w:r w:rsidRPr="005C3239">
              <w:rPr>
                <w:color w:val="000000"/>
                <w:sz w:val="17"/>
                <w:szCs w:val="17"/>
                <w:lang w:val="en-GB"/>
              </w:rPr>
              <w:t>Détection</w:t>
            </w:r>
            <w:proofErr w:type="spellEnd"/>
            <w:r w:rsidRPr="005C3239">
              <w:rPr>
                <w:color w:val="000000"/>
                <w:sz w:val="17"/>
                <w:szCs w:val="17"/>
                <w:lang w:val="en-GB"/>
              </w:rPr>
              <w:t xml:space="preserve"> flood, ban 30 s, </w:t>
            </w:r>
            <w:proofErr w:type="spellStart"/>
            <w:r w:rsidRPr="005C3239">
              <w:rPr>
                <w:color w:val="000000"/>
                <w:sz w:val="17"/>
                <w:szCs w:val="17"/>
                <w:lang w:val="en-GB"/>
              </w:rPr>
              <w:t>réponse</w:t>
            </w:r>
            <w:proofErr w:type="spellEnd"/>
            <w:r w:rsidRPr="005C3239">
              <w:rPr>
                <w:color w:val="000000"/>
                <w:sz w:val="17"/>
                <w:szCs w:val="17"/>
                <w:lang w:val="en-GB"/>
              </w:rPr>
              <w:t xml:space="preserve"> ERROR flood</w:t>
            </w:r>
          </w:p>
        </w:tc>
        <w:tc>
          <w:tcPr>
            <w:tcW w:w="19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74EE1A5A" w14:textId="77777777" w:rsidR="00FE36CC" w:rsidRDefault="00000000">
            <w:r>
              <w:rPr>
                <w:color w:val="000000"/>
                <w:sz w:val="17"/>
                <w:szCs w:val="17"/>
              </w:rPr>
              <w:t>Conforme</w:t>
            </w:r>
          </w:p>
        </w:tc>
        <w:tc>
          <w:tcPr>
            <w:tcW w:w="8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6D75DB6A" w14:textId="77777777" w:rsidR="00FE36CC" w:rsidRDefault="00000000">
            <w:r>
              <w:rPr>
                <w:b/>
                <w:bCs/>
                <w:color w:val="1A7031"/>
                <w:sz w:val="17"/>
                <w:szCs w:val="17"/>
              </w:rPr>
              <w:t>✔ PASS</w:t>
            </w:r>
          </w:p>
        </w:tc>
      </w:tr>
      <w:tr w:rsidR="00FE36CC" w14:paraId="09E52355"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4E641D6" w14:textId="77777777" w:rsidR="00FE36CC" w:rsidRDefault="00000000">
            <w:r>
              <w:rPr>
                <w:color w:val="000000"/>
                <w:sz w:val="17"/>
                <w:szCs w:val="17"/>
              </w:rPr>
              <w:t>5.2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0786B22" w14:textId="77777777" w:rsidR="00FE36CC" w:rsidRDefault="00000000">
            <w:r>
              <w:rPr>
                <w:color w:val="000000"/>
                <w:sz w:val="17"/>
                <w:szCs w:val="17"/>
              </w:rPr>
              <w:t>Requête pendant le ban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6B2E0A1" w14:textId="77777777" w:rsidR="00FE36CC" w:rsidRDefault="00000000">
            <w:r>
              <w:rPr>
                <w:color w:val="000000"/>
                <w:sz w:val="17"/>
                <w:szCs w:val="17"/>
              </w:rPr>
              <w:t xml:space="preserve">ERROR </w:t>
            </w:r>
            <w:proofErr w:type="spellStart"/>
            <w:r>
              <w:rPr>
                <w:color w:val="000000"/>
                <w:sz w:val="17"/>
                <w:szCs w:val="17"/>
              </w:rPr>
              <w:t>banned</w:t>
            </w:r>
            <w:proofErr w:type="spellEnd"/>
            <w:r>
              <w:rPr>
                <w:color w:val="000000"/>
                <w:sz w:val="17"/>
                <w:szCs w:val="17"/>
              </w:rPr>
              <w:t xml:space="preserve"> flood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7603BD6" w14:textId="77777777" w:rsidR="00FE36CC" w:rsidRDefault="00000000">
            <w:r>
              <w:rPr>
                <w:color w:val="000000"/>
                <w:sz w:val="17"/>
                <w:szCs w:val="17"/>
              </w:rPr>
              <w:t>Conforme</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1E42ED2" w14:textId="77777777" w:rsidR="00FE36CC" w:rsidRDefault="00000000">
            <w:r>
              <w:rPr>
                <w:b/>
                <w:bCs/>
                <w:color w:val="1A7031"/>
                <w:sz w:val="17"/>
                <w:szCs w:val="17"/>
              </w:rPr>
              <w:t>✔ PASS</w:t>
            </w:r>
          </w:p>
        </w:tc>
      </w:tr>
      <w:tr w:rsidR="00FE36CC" w14:paraId="455D1B9C" w14:textId="77777777">
        <w:tc>
          <w:tcPr>
            <w:tcW w:w="5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36891CB7" w14:textId="77777777" w:rsidR="00FE36CC" w:rsidRDefault="00000000">
            <w:r>
              <w:rPr>
                <w:color w:val="000000"/>
                <w:sz w:val="17"/>
                <w:szCs w:val="17"/>
              </w:rPr>
              <w:t>5.3</w:t>
            </w:r>
          </w:p>
        </w:tc>
        <w:tc>
          <w:tcPr>
            <w:tcW w:w="26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451F7218" w14:textId="77777777" w:rsidR="00FE36CC" w:rsidRDefault="00000000">
            <w:r>
              <w:rPr>
                <w:color w:val="000000"/>
                <w:sz w:val="17"/>
                <w:szCs w:val="17"/>
              </w:rPr>
              <w:t>Agents légitimes pendant le ban</w:t>
            </w:r>
          </w:p>
        </w:tc>
        <w:tc>
          <w:tcPr>
            <w:tcW w:w="25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6268E5D9" w14:textId="77777777" w:rsidR="00FE36CC" w:rsidRDefault="00000000">
            <w:r>
              <w:rPr>
                <w:color w:val="000000"/>
                <w:sz w:val="17"/>
                <w:szCs w:val="17"/>
              </w:rPr>
              <w:t>Fonctionnement normal, aucune perturbation</w:t>
            </w:r>
          </w:p>
        </w:tc>
        <w:tc>
          <w:tcPr>
            <w:tcW w:w="19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6D469B95" w14:textId="77777777" w:rsidR="00FE36CC" w:rsidRDefault="00000000">
            <w:r>
              <w:rPr>
                <w:color w:val="000000"/>
                <w:sz w:val="17"/>
                <w:szCs w:val="17"/>
              </w:rPr>
              <w:t>Conforme</w:t>
            </w:r>
          </w:p>
        </w:tc>
        <w:tc>
          <w:tcPr>
            <w:tcW w:w="8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48CB9698" w14:textId="77777777" w:rsidR="00FE36CC" w:rsidRDefault="00000000">
            <w:r>
              <w:rPr>
                <w:b/>
                <w:bCs/>
                <w:color w:val="1A7031"/>
                <w:sz w:val="17"/>
                <w:szCs w:val="17"/>
              </w:rPr>
              <w:t>✔ PASS</w:t>
            </w:r>
          </w:p>
        </w:tc>
      </w:tr>
    </w:tbl>
    <w:p w14:paraId="1FF91A13" w14:textId="77777777" w:rsidR="00FE36CC" w:rsidRDefault="00FE36CC">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E36CC" w14:paraId="1437B99C" w14:textId="77777777">
        <w:tc>
          <w:tcPr>
            <w:tcW w:w="9360" w:type="dxa"/>
            <w:tcBorders>
              <w:top w:val="single" w:sz="1" w:space="0" w:color="AAAAAA"/>
              <w:left w:val="single" w:sz="8" w:space="0" w:color="1A7031"/>
              <w:bottom w:val="single" w:sz="1" w:space="0" w:color="AAAAAA"/>
              <w:right w:val="single" w:sz="1" w:space="0" w:color="AAAAAA"/>
            </w:tcBorders>
            <w:shd w:val="clear" w:color="auto" w:fill="E8F5E9"/>
            <w:tcMar>
              <w:top w:w="100" w:type="dxa"/>
              <w:left w:w="200" w:type="dxa"/>
              <w:bottom w:w="100" w:type="dxa"/>
              <w:right w:w="120" w:type="dxa"/>
            </w:tcMar>
          </w:tcPr>
          <w:p w14:paraId="3269FBAF" w14:textId="77777777" w:rsidR="00FE36CC" w:rsidRDefault="00000000">
            <w:pPr>
              <w:spacing w:before="80" w:after="40"/>
            </w:pPr>
            <w:r>
              <w:rPr>
                <w:b/>
                <w:bCs/>
                <w:color w:val="1A7031"/>
              </w:rPr>
              <w:t>✔ Résultat global — Test 5 : RÉUSSI</w:t>
            </w:r>
          </w:p>
          <w:p w14:paraId="26E92591" w14:textId="77777777" w:rsidR="00FE36CC" w:rsidRDefault="00000000">
            <w:pPr>
              <w:spacing w:before="30" w:after="30"/>
            </w:pPr>
            <w:r>
              <w:t>Le flood est détecté après le 20e REPORT dans la fenêtre de 5 secondes.</w:t>
            </w:r>
          </w:p>
          <w:p w14:paraId="5952FFF8" w14:textId="77777777" w:rsidR="00FE36CC" w:rsidRDefault="00000000">
            <w:pPr>
              <w:spacing w:before="30" w:after="30"/>
            </w:pPr>
            <w:r>
              <w:t xml:space="preserve">L'agent attaquant est banni 30 s, son </w:t>
            </w:r>
            <w:proofErr w:type="spellStart"/>
            <w:r>
              <w:t>health</w:t>
            </w:r>
            <w:proofErr w:type="spellEnd"/>
            <w:r>
              <w:t xml:space="preserve"> score tombe à 0, statut = suspect.</w:t>
            </w:r>
          </w:p>
          <w:p w14:paraId="6032B432" w14:textId="77777777" w:rsidR="00FE36CC" w:rsidRDefault="00000000">
            <w:pPr>
              <w:spacing w:before="30" w:after="30"/>
            </w:pPr>
            <w:r>
              <w:t>Les autres agents connectés ne subissent aucune interruption.</w:t>
            </w:r>
          </w:p>
        </w:tc>
      </w:tr>
    </w:tbl>
    <w:p w14:paraId="38D8482D" w14:textId="77777777" w:rsidR="00FE36CC" w:rsidRDefault="00FE36CC">
      <w:pPr>
        <w:spacing w:before="200"/>
      </w:pPr>
    </w:p>
    <w:p w14:paraId="5C55AA28" w14:textId="77777777" w:rsidR="00FE36CC" w:rsidRDefault="00000000">
      <w:pPr>
        <w:pStyle w:val="Heading1"/>
      </w:pPr>
      <w:r>
        <w:t>Test 6 — Détection d'anomalies dynamiques</w:t>
      </w:r>
    </w:p>
    <w:p w14:paraId="5D6DA921" w14:textId="77777777" w:rsidR="00FE36CC" w:rsidRDefault="00000000">
      <w:pPr>
        <w:pStyle w:val="Heading2"/>
      </w:pPr>
      <w:r>
        <w:t>Objectif</w:t>
      </w:r>
    </w:p>
    <w:p w14:paraId="52FE46B5" w14:textId="77777777" w:rsidR="00FE36CC" w:rsidRDefault="00000000">
      <w:pPr>
        <w:spacing w:before="60" w:after="60"/>
      </w:pPr>
      <w:r>
        <w:t xml:space="preserve">Vérifier que le serveur détecte les spikes CPU et les </w:t>
      </w:r>
      <w:proofErr w:type="spellStart"/>
      <w:r>
        <w:t>surges</w:t>
      </w:r>
      <w:proofErr w:type="spellEnd"/>
      <w:r>
        <w:t xml:space="preserve"> RAM par rapport à la moyenne glissante de l'agent, et que le </w:t>
      </w:r>
      <w:proofErr w:type="spellStart"/>
      <w:r>
        <w:t>dashboard</w:t>
      </w:r>
      <w:proofErr w:type="spellEnd"/>
      <w:r>
        <w:t xml:space="preserve"> reflète ces anomalies correctement.</w:t>
      </w:r>
    </w:p>
    <w:p w14:paraId="00C223CA" w14:textId="77777777" w:rsidR="0017564B" w:rsidRDefault="0017564B">
      <w:pPr>
        <w:pStyle w:val="Heading2"/>
      </w:pPr>
    </w:p>
    <w:p w14:paraId="7FEB60EC" w14:textId="7DA6BD89" w:rsidR="00FE36CC" w:rsidRDefault="00000000">
      <w:pPr>
        <w:pStyle w:val="Heading2"/>
      </w:pPr>
      <w:r>
        <w:lastRenderedPageBreak/>
        <w:t>Procédure</w:t>
      </w:r>
    </w:p>
    <w:p w14:paraId="03F22F68" w14:textId="77777777" w:rsidR="00FE36CC" w:rsidRDefault="00000000">
      <w:pPr>
        <w:spacing w:before="60" w:after="60"/>
      </w:pPr>
      <w:r>
        <w:t xml:space="preserve">Un agent normal envoie des </w:t>
      </w:r>
      <w:proofErr w:type="spellStart"/>
      <w:r>
        <w:t>REPORTs</w:t>
      </w:r>
      <w:proofErr w:type="spellEnd"/>
      <w:r>
        <w:t xml:space="preserve"> avec CPU ≈ 20 %. Après 5 mesures stables, il envoie soudainement CPU = 92 %, soit +72 % au-dessus de la moyenne (seuil : +20 %). L'anomalie doit être détectée.</w:t>
      </w:r>
    </w:p>
    <w:p w14:paraId="7D114B05" w14:textId="77777777" w:rsidR="00FE36CC" w:rsidRDefault="00000000">
      <w:pPr>
        <w:pStyle w:val="Heading2"/>
      </w:pPr>
      <w:r>
        <w:t>Cas de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911"/>
        <w:gridCol w:w="2799"/>
        <w:gridCol w:w="2127"/>
        <w:gridCol w:w="963"/>
      </w:tblGrid>
      <w:tr w:rsidR="00FE36CC" w14:paraId="6F20072A" w14:textId="77777777">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2E74B5"/>
            <w:tcMar>
              <w:top w:w="70" w:type="dxa"/>
              <w:left w:w="100" w:type="dxa"/>
              <w:bottom w:w="70" w:type="dxa"/>
              <w:right w:w="100" w:type="dxa"/>
            </w:tcMar>
          </w:tcPr>
          <w:p w14:paraId="1B77FF65" w14:textId="77777777" w:rsidR="00FE36CC" w:rsidRDefault="00000000">
            <w:pPr>
              <w:jc w:val="center"/>
            </w:pPr>
            <w:r>
              <w:rPr>
                <w:b/>
                <w:bCs/>
                <w:color w:val="FFFFFF"/>
                <w:sz w:val="17"/>
                <w:szCs w:val="17"/>
              </w:rPr>
              <w:t>#</w:t>
            </w:r>
          </w:p>
        </w:tc>
        <w:tc>
          <w:tcPr>
            <w:tcW w:w="2600" w:type="dxa"/>
            <w:tcBorders>
              <w:top w:val="single" w:sz="1" w:space="0" w:color="AAAAAA"/>
              <w:left w:val="single" w:sz="1" w:space="0" w:color="AAAAAA"/>
              <w:bottom w:val="single" w:sz="1" w:space="0" w:color="AAAAAA"/>
              <w:right w:val="single" w:sz="1" w:space="0" w:color="AAAAAA"/>
            </w:tcBorders>
            <w:shd w:val="clear" w:color="auto" w:fill="2E74B5"/>
            <w:tcMar>
              <w:top w:w="70" w:type="dxa"/>
              <w:left w:w="100" w:type="dxa"/>
              <w:bottom w:w="70" w:type="dxa"/>
              <w:right w:w="100" w:type="dxa"/>
            </w:tcMar>
          </w:tcPr>
          <w:p w14:paraId="658D93D7" w14:textId="77777777" w:rsidR="00FE36CC" w:rsidRDefault="00000000">
            <w:pPr>
              <w:jc w:val="center"/>
            </w:pPr>
            <w:r>
              <w:rPr>
                <w:b/>
                <w:bCs/>
                <w:color w:val="FFFFFF"/>
                <w:sz w:val="17"/>
                <w:szCs w:val="17"/>
              </w:rPr>
              <w:t>Scénario</w:t>
            </w:r>
          </w:p>
        </w:tc>
        <w:tc>
          <w:tcPr>
            <w:tcW w:w="2500" w:type="dxa"/>
            <w:tcBorders>
              <w:top w:val="single" w:sz="1" w:space="0" w:color="AAAAAA"/>
              <w:left w:val="single" w:sz="1" w:space="0" w:color="AAAAAA"/>
              <w:bottom w:val="single" w:sz="1" w:space="0" w:color="AAAAAA"/>
              <w:right w:val="single" w:sz="1" w:space="0" w:color="AAAAAA"/>
            </w:tcBorders>
            <w:shd w:val="clear" w:color="auto" w:fill="2E74B5"/>
            <w:tcMar>
              <w:top w:w="70" w:type="dxa"/>
              <w:left w:w="100" w:type="dxa"/>
              <w:bottom w:w="70" w:type="dxa"/>
              <w:right w:w="100" w:type="dxa"/>
            </w:tcMar>
          </w:tcPr>
          <w:p w14:paraId="036D8A42" w14:textId="77777777" w:rsidR="00FE36CC" w:rsidRDefault="00000000">
            <w:pPr>
              <w:jc w:val="center"/>
            </w:pPr>
            <w:r>
              <w:rPr>
                <w:b/>
                <w:bCs/>
                <w:color w:val="FFFFFF"/>
                <w:sz w:val="17"/>
                <w:szCs w:val="17"/>
              </w:rPr>
              <w:t>Résultat attendu</w:t>
            </w:r>
          </w:p>
        </w:tc>
        <w:tc>
          <w:tcPr>
            <w:tcW w:w="1900" w:type="dxa"/>
            <w:tcBorders>
              <w:top w:val="single" w:sz="1" w:space="0" w:color="AAAAAA"/>
              <w:left w:val="single" w:sz="1" w:space="0" w:color="AAAAAA"/>
              <w:bottom w:val="single" w:sz="1" w:space="0" w:color="AAAAAA"/>
              <w:right w:val="single" w:sz="1" w:space="0" w:color="AAAAAA"/>
            </w:tcBorders>
            <w:shd w:val="clear" w:color="auto" w:fill="2E74B5"/>
            <w:tcMar>
              <w:top w:w="70" w:type="dxa"/>
              <w:left w:w="100" w:type="dxa"/>
              <w:bottom w:w="70" w:type="dxa"/>
              <w:right w:w="100" w:type="dxa"/>
            </w:tcMar>
          </w:tcPr>
          <w:p w14:paraId="1C5DAFB7" w14:textId="77777777" w:rsidR="00FE36CC" w:rsidRDefault="00000000">
            <w:pPr>
              <w:jc w:val="center"/>
            </w:pPr>
            <w:r>
              <w:rPr>
                <w:b/>
                <w:bCs/>
                <w:color w:val="FFFFFF"/>
                <w:sz w:val="17"/>
                <w:szCs w:val="17"/>
              </w:rPr>
              <w:t>Résultat</w:t>
            </w:r>
          </w:p>
        </w:tc>
        <w:tc>
          <w:tcPr>
            <w:tcW w:w="860" w:type="dxa"/>
            <w:tcBorders>
              <w:top w:val="single" w:sz="1" w:space="0" w:color="AAAAAA"/>
              <w:left w:val="single" w:sz="1" w:space="0" w:color="AAAAAA"/>
              <w:bottom w:val="single" w:sz="1" w:space="0" w:color="AAAAAA"/>
              <w:right w:val="single" w:sz="1" w:space="0" w:color="AAAAAA"/>
            </w:tcBorders>
            <w:shd w:val="clear" w:color="auto" w:fill="2E74B5"/>
            <w:tcMar>
              <w:top w:w="70" w:type="dxa"/>
              <w:left w:w="100" w:type="dxa"/>
              <w:bottom w:w="70" w:type="dxa"/>
              <w:right w:w="100" w:type="dxa"/>
            </w:tcMar>
          </w:tcPr>
          <w:p w14:paraId="512AB9A0" w14:textId="77777777" w:rsidR="00FE36CC" w:rsidRDefault="00000000">
            <w:pPr>
              <w:jc w:val="center"/>
            </w:pPr>
            <w:r>
              <w:rPr>
                <w:b/>
                <w:bCs/>
                <w:color w:val="FFFFFF"/>
                <w:sz w:val="17"/>
                <w:szCs w:val="17"/>
              </w:rPr>
              <w:t>Statut</w:t>
            </w:r>
          </w:p>
        </w:tc>
      </w:tr>
      <w:tr w:rsidR="00FE36CC" w14:paraId="0CDF4367" w14:textId="77777777">
        <w:tc>
          <w:tcPr>
            <w:tcW w:w="5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3ABFC082" w14:textId="77777777" w:rsidR="00FE36CC" w:rsidRDefault="00000000">
            <w:r>
              <w:rPr>
                <w:color w:val="000000"/>
                <w:sz w:val="17"/>
                <w:szCs w:val="17"/>
              </w:rPr>
              <w:t>6.1</w:t>
            </w:r>
          </w:p>
        </w:tc>
        <w:tc>
          <w:tcPr>
            <w:tcW w:w="26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69490494" w14:textId="77777777" w:rsidR="00FE36CC" w:rsidRDefault="00000000">
            <w:r>
              <w:rPr>
                <w:color w:val="000000"/>
                <w:sz w:val="17"/>
                <w:szCs w:val="17"/>
              </w:rPr>
              <w:t>CPU spike : 20 % → 92 % brusquement</w:t>
            </w:r>
          </w:p>
        </w:tc>
        <w:tc>
          <w:tcPr>
            <w:tcW w:w="25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31419B4D" w14:textId="77777777" w:rsidR="00FE36CC" w:rsidRDefault="00000000">
            <w:r>
              <w:rPr>
                <w:color w:val="000000"/>
                <w:sz w:val="17"/>
                <w:szCs w:val="17"/>
              </w:rPr>
              <w:t>Anomalie CPU SPIKE détectée, journal mis à jour</w:t>
            </w:r>
          </w:p>
        </w:tc>
        <w:tc>
          <w:tcPr>
            <w:tcW w:w="19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3CEFA447" w14:textId="77777777" w:rsidR="00FE36CC" w:rsidRDefault="00000000">
            <w:r>
              <w:rPr>
                <w:color w:val="000000"/>
                <w:sz w:val="17"/>
                <w:szCs w:val="17"/>
              </w:rPr>
              <w:t>Conforme</w:t>
            </w:r>
          </w:p>
        </w:tc>
        <w:tc>
          <w:tcPr>
            <w:tcW w:w="8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vAlign w:val="center"/>
          </w:tcPr>
          <w:p w14:paraId="507E0053" w14:textId="77777777" w:rsidR="00FE36CC" w:rsidRDefault="00000000">
            <w:r>
              <w:rPr>
                <w:b/>
                <w:bCs/>
                <w:color w:val="1A7031"/>
                <w:sz w:val="17"/>
                <w:szCs w:val="17"/>
              </w:rPr>
              <w:t>✔ PASS</w:t>
            </w:r>
          </w:p>
        </w:tc>
      </w:tr>
      <w:tr w:rsidR="00FE36CC" w14:paraId="66DFE4A9"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C297253" w14:textId="77777777" w:rsidR="00FE36CC" w:rsidRDefault="00000000">
            <w:r>
              <w:rPr>
                <w:color w:val="000000"/>
                <w:sz w:val="17"/>
                <w:szCs w:val="17"/>
              </w:rPr>
              <w:t>6.2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D13C4EE" w14:textId="77777777" w:rsidR="00FE36CC" w:rsidRDefault="00000000">
            <w:r>
              <w:rPr>
                <w:color w:val="000000"/>
                <w:sz w:val="17"/>
                <w:szCs w:val="17"/>
              </w:rPr>
              <w:t xml:space="preserve">RAM </w:t>
            </w:r>
            <w:proofErr w:type="spellStart"/>
            <w:r>
              <w:rPr>
                <w:color w:val="000000"/>
                <w:sz w:val="17"/>
                <w:szCs w:val="17"/>
              </w:rPr>
              <w:t>surge</w:t>
            </w:r>
            <w:proofErr w:type="spellEnd"/>
            <w:r>
              <w:rPr>
                <w:color w:val="000000"/>
                <w:sz w:val="17"/>
                <w:szCs w:val="17"/>
              </w:rPr>
              <w:t xml:space="preserve"> : 2048 MB → 4500 MB brusquement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A768BCB" w14:textId="77777777" w:rsidR="00FE36CC" w:rsidRDefault="00000000">
            <w:r>
              <w:rPr>
                <w:color w:val="000000"/>
                <w:sz w:val="17"/>
                <w:szCs w:val="17"/>
              </w:rPr>
              <w:t>Anomalie RAM SURGE détectée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0DDC077" w14:textId="77777777" w:rsidR="00FE36CC" w:rsidRDefault="00000000">
            <w:r>
              <w:rPr>
                <w:color w:val="000000"/>
                <w:sz w:val="17"/>
                <w:szCs w:val="17"/>
              </w:rPr>
              <w:t>Conforme</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62D6748" w14:textId="77777777" w:rsidR="00FE36CC" w:rsidRDefault="00000000">
            <w:r>
              <w:rPr>
                <w:b/>
                <w:bCs/>
                <w:color w:val="1A7031"/>
                <w:sz w:val="17"/>
                <w:szCs w:val="17"/>
              </w:rPr>
              <w:t>✔ PASS</w:t>
            </w:r>
          </w:p>
        </w:tc>
      </w:tr>
    </w:tbl>
    <w:p w14:paraId="36540761" w14:textId="77777777" w:rsidR="00FE36CC" w:rsidRDefault="00FE36CC">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E36CC" w14:paraId="1D9857A0" w14:textId="77777777">
        <w:tc>
          <w:tcPr>
            <w:tcW w:w="9360" w:type="dxa"/>
            <w:tcBorders>
              <w:top w:val="single" w:sz="1" w:space="0" w:color="AAAAAA"/>
              <w:left w:val="single" w:sz="8" w:space="0" w:color="1A7031"/>
              <w:bottom w:val="single" w:sz="1" w:space="0" w:color="AAAAAA"/>
              <w:right w:val="single" w:sz="1" w:space="0" w:color="AAAAAA"/>
            </w:tcBorders>
            <w:shd w:val="clear" w:color="auto" w:fill="E8F5E9"/>
            <w:tcMar>
              <w:top w:w="100" w:type="dxa"/>
              <w:left w:w="200" w:type="dxa"/>
              <w:bottom w:w="100" w:type="dxa"/>
              <w:right w:w="120" w:type="dxa"/>
            </w:tcMar>
          </w:tcPr>
          <w:p w14:paraId="50ABE1DD" w14:textId="77777777" w:rsidR="00FE36CC" w:rsidRDefault="00000000">
            <w:pPr>
              <w:spacing w:before="80" w:after="40"/>
            </w:pPr>
            <w:r>
              <w:rPr>
                <w:b/>
                <w:bCs/>
                <w:color w:val="1A7031"/>
              </w:rPr>
              <w:t>✔ Résultat global — Test 6 : RÉUSSI</w:t>
            </w:r>
          </w:p>
          <w:p w14:paraId="6D04BC04" w14:textId="77777777" w:rsidR="00FE36CC" w:rsidRDefault="00000000">
            <w:pPr>
              <w:spacing w:before="30" w:after="30"/>
            </w:pPr>
            <w:r>
              <w:t>Les anomalies sont détectées dès que l'historique glissant contient ≥ 3 mesures.</w:t>
            </w:r>
          </w:p>
          <w:p w14:paraId="69ADD266" w14:textId="77777777" w:rsidR="00FE36CC" w:rsidRDefault="00000000">
            <w:pPr>
              <w:spacing w:before="30" w:after="30"/>
            </w:pPr>
            <w:r>
              <w:t xml:space="preserve">L'agent passe en statut suspect et le </w:t>
            </w:r>
            <w:proofErr w:type="spellStart"/>
            <w:r>
              <w:t>dashboard</w:t>
            </w:r>
            <w:proofErr w:type="spellEnd"/>
            <w:r>
              <w:t xml:space="preserve"> affiche l'alerte en rouge.</w:t>
            </w:r>
          </w:p>
          <w:p w14:paraId="4C6D7117" w14:textId="77777777" w:rsidR="00FE36CC" w:rsidRDefault="00000000">
            <w:pPr>
              <w:spacing w:before="30" w:after="30"/>
            </w:pPr>
            <w:r>
              <w:t>Le journal d'événements horodate précisément chaque anomalie détectée.</w:t>
            </w:r>
          </w:p>
        </w:tc>
      </w:tr>
    </w:tbl>
    <w:p w14:paraId="13B20481" w14:textId="77777777" w:rsidR="005C3239" w:rsidRDefault="005C3239" w:rsidP="005C3239"/>
    <w:p w14:paraId="06D3CF6E" w14:textId="7DD5F201" w:rsidR="00FE36CC" w:rsidRDefault="00000000" w:rsidP="005C3239">
      <w:r>
        <w:rPr>
          <w:b/>
          <w:bCs/>
          <w:color w:val="1F3864"/>
          <w:sz w:val="28"/>
          <w:szCs w:val="28"/>
        </w:rPr>
        <w:t>Bilan final</w:t>
      </w:r>
    </w:p>
    <w:p w14:paraId="79A693C4" w14:textId="6FE18453" w:rsidR="00FE36CC" w:rsidRDefault="00000000" w:rsidP="005C3239">
      <w:pPr>
        <w:spacing w:before="60" w:after="60"/>
      </w:pPr>
      <w:r>
        <w:t>L'ensemble des test</w:t>
      </w:r>
      <w:r w:rsidR="007904C9">
        <w:t>s</w:t>
      </w:r>
      <w:r>
        <w:t xml:space="preserve"> ont été exécutés avec succès. Le système de monitoring réseau se montre robuste face aux déconnexions abruptes, aux données invalides et aux attaques par flood, tout en maintenant des performances satisfaisantes pour les agents légitimes.</w:t>
      </w:r>
    </w:p>
    <w:p w14:paraId="6387880B" w14:textId="77777777" w:rsidR="005C3239" w:rsidRDefault="005C3239" w:rsidP="005C32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E36CC" w14:paraId="3DAF9CFE" w14:textId="77777777">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60" w:type="dxa"/>
              <w:bottom w:w="80" w:type="dxa"/>
              <w:right w:w="120" w:type="dxa"/>
            </w:tcMar>
          </w:tcPr>
          <w:p w14:paraId="067FC343" w14:textId="77777777" w:rsidR="00FE36CC" w:rsidRDefault="00000000">
            <w:r>
              <w:rPr>
                <w:b/>
                <w:bCs/>
                <w:color w:val="FFFFFF"/>
              </w:rPr>
              <w:t>Points forts</w:t>
            </w:r>
          </w:p>
        </w:tc>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60" w:type="dxa"/>
              <w:bottom w:w="80" w:type="dxa"/>
              <w:right w:w="120" w:type="dxa"/>
            </w:tcMar>
          </w:tcPr>
          <w:p w14:paraId="6E729AF5" w14:textId="77777777" w:rsidR="00FE36CC" w:rsidRDefault="00000000">
            <w:r>
              <w:rPr>
                <w:b/>
                <w:bCs/>
                <w:color w:val="FFFFFF"/>
              </w:rPr>
              <w:t>Pistes d'amélioration</w:t>
            </w:r>
          </w:p>
        </w:tc>
      </w:tr>
      <w:tr w:rsidR="00FE36CC" w14:paraId="4C135493"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20" w:type="dxa"/>
            </w:tcMar>
          </w:tcPr>
          <w:p w14:paraId="15269D02" w14:textId="77777777" w:rsidR="00FE36CC" w:rsidRDefault="00000000">
            <w:pPr>
              <w:pStyle w:val="ListParagraph"/>
              <w:numPr>
                <w:ilvl w:val="0"/>
                <w:numId w:val="2"/>
              </w:numPr>
              <w:spacing w:before="60" w:after="60"/>
            </w:pPr>
            <w:r>
              <w:rPr>
                <w:sz w:val="18"/>
                <w:szCs w:val="18"/>
              </w:rPr>
              <w:t>Aucun crash serveur sur tous les tests</w:t>
            </w:r>
          </w:p>
          <w:p w14:paraId="05621C50" w14:textId="77777777" w:rsidR="00FE36CC" w:rsidRDefault="00000000">
            <w:pPr>
              <w:pStyle w:val="ListParagraph"/>
              <w:numPr>
                <w:ilvl w:val="0"/>
                <w:numId w:val="2"/>
              </w:numPr>
              <w:spacing w:before="60" w:after="60"/>
            </w:pPr>
            <w:r>
              <w:rPr>
                <w:sz w:val="18"/>
                <w:szCs w:val="18"/>
              </w:rPr>
              <w:t>Détection flood &lt; 100 ms après le seuil</w:t>
            </w:r>
          </w:p>
          <w:p w14:paraId="1FE4E096" w14:textId="77777777" w:rsidR="00FE36CC" w:rsidRDefault="00000000">
            <w:pPr>
              <w:pStyle w:val="ListParagraph"/>
              <w:numPr>
                <w:ilvl w:val="0"/>
                <w:numId w:val="2"/>
              </w:numPr>
              <w:spacing w:before="60" w:after="60"/>
            </w:pPr>
            <w:r>
              <w:rPr>
                <w:sz w:val="18"/>
                <w:szCs w:val="18"/>
              </w:rPr>
              <w:t>Isolation parfaite des sessions par port</w:t>
            </w:r>
          </w:p>
          <w:p w14:paraId="2A88A4D3" w14:textId="77777777" w:rsidR="00FE36CC" w:rsidRDefault="00000000">
            <w:pPr>
              <w:pStyle w:val="ListParagraph"/>
              <w:numPr>
                <w:ilvl w:val="0"/>
                <w:numId w:val="2"/>
              </w:numPr>
              <w:spacing w:before="60" w:after="60"/>
            </w:pPr>
            <w:r>
              <w:rPr>
                <w:sz w:val="18"/>
                <w:szCs w:val="18"/>
              </w:rPr>
              <w:t>Dashboard mis à jour en &lt; 1 s</w:t>
            </w:r>
          </w:p>
          <w:p w14:paraId="5727ED52" w14:textId="77777777" w:rsidR="00FE36CC" w:rsidRDefault="00000000">
            <w:pPr>
              <w:pStyle w:val="ListParagraph"/>
              <w:numPr>
                <w:ilvl w:val="0"/>
                <w:numId w:val="2"/>
              </w:numPr>
              <w:spacing w:before="60" w:after="60"/>
            </w:pPr>
            <w:r>
              <w:rPr>
                <w:sz w:val="18"/>
                <w:szCs w:val="18"/>
              </w:rPr>
              <w:t>Lancement en un seul Run (aucune commande manuelle)</w:t>
            </w:r>
          </w:p>
        </w:tc>
        <w:tc>
          <w:tcPr>
            <w:tcW w:w="4680" w:type="dxa"/>
            <w:tcBorders>
              <w:top w:val="single" w:sz="1" w:space="0" w:color="CCCCCC"/>
              <w:left w:val="single" w:sz="1" w:space="0" w:color="CCCCCC"/>
              <w:bottom w:val="single" w:sz="1" w:space="0" w:color="CCCCCC"/>
              <w:right w:val="single" w:sz="1" w:space="0" w:color="CCCCCC"/>
            </w:tcBorders>
            <w:shd w:val="clear" w:color="auto" w:fill="FFF8F0"/>
            <w:tcMar>
              <w:top w:w="100" w:type="dxa"/>
              <w:left w:w="160" w:type="dxa"/>
              <w:bottom w:w="100" w:type="dxa"/>
              <w:right w:w="120" w:type="dxa"/>
            </w:tcMar>
          </w:tcPr>
          <w:p w14:paraId="31C8453F" w14:textId="77777777" w:rsidR="00FE36CC" w:rsidRDefault="00000000">
            <w:pPr>
              <w:pStyle w:val="ListParagraph"/>
              <w:numPr>
                <w:ilvl w:val="0"/>
                <w:numId w:val="3"/>
              </w:numPr>
              <w:spacing w:before="60" w:after="60"/>
            </w:pPr>
            <w:r>
              <w:rPr>
                <w:sz w:val="18"/>
                <w:szCs w:val="18"/>
              </w:rPr>
              <w:t>Tests automatisés avec assertions</w:t>
            </w:r>
          </w:p>
          <w:p w14:paraId="6B154F49" w14:textId="77777777" w:rsidR="00FE36CC" w:rsidRDefault="00000000">
            <w:pPr>
              <w:pStyle w:val="ListParagraph"/>
              <w:numPr>
                <w:ilvl w:val="0"/>
                <w:numId w:val="3"/>
              </w:numPr>
              <w:spacing w:before="60" w:after="60"/>
            </w:pPr>
            <w:r>
              <w:rPr>
                <w:sz w:val="18"/>
                <w:szCs w:val="18"/>
              </w:rPr>
              <w:t>Mesure de latence sous charge élevée</w:t>
            </w:r>
          </w:p>
          <w:p w14:paraId="2B8F95B6" w14:textId="77777777" w:rsidR="00FE36CC" w:rsidRDefault="00000000">
            <w:pPr>
              <w:pStyle w:val="ListParagraph"/>
              <w:numPr>
                <w:ilvl w:val="0"/>
                <w:numId w:val="3"/>
              </w:numPr>
              <w:spacing w:before="60" w:after="60"/>
            </w:pPr>
            <w:r>
              <w:rPr>
                <w:sz w:val="18"/>
                <w:szCs w:val="18"/>
              </w:rPr>
              <w:t>Tests de reconnexion automatique</w:t>
            </w:r>
          </w:p>
          <w:p w14:paraId="3E6F3A10" w14:textId="77777777" w:rsidR="00FE36CC" w:rsidRDefault="00000000">
            <w:pPr>
              <w:pStyle w:val="ListParagraph"/>
              <w:numPr>
                <w:ilvl w:val="0"/>
                <w:numId w:val="3"/>
              </w:numPr>
              <w:spacing w:before="60" w:after="60"/>
            </w:pPr>
            <w:r>
              <w:rPr>
                <w:sz w:val="18"/>
                <w:szCs w:val="18"/>
              </w:rPr>
              <w:t>Tests sur réseau local multi-machines</w:t>
            </w:r>
          </w:p>
        </w:tc>
      </w:tr>
    </w:tbl>
    <w:p w14:paraId="29850B81" w14:textId="7C1BFAB3" w:rsidR="007B75AF" w:rsidRDefault="0017564B" w:rsidP="007B75AF">
      <w:pPr>
        <w:spacing w:before="300" w:after="100"/>
        <w:rPr>
          <w:b/>
          <w:bCs/>
          <w:color w:val="1F3864"/>
        </w:rPr>
      </w:pPr>
      <w:r w:rsidRPr="0017564B">
        <w:rPr>
          <w:b/>
          <w:bCs/>
          <w:color w:val="1F3864"/>
          <w:u w:val="single"/>
        </w:rPr>
        <w:t>Note:</w:t>
      </w:r>
      <w:r w:rsidRPr="0017564B">
        <w:rPr>
          <w:b/>
          <w:bCs/>
          <w:color w:val="1F3864"/>
        </w:rPr>
        <w:t xml:space="preserve"> </w:t>
      </w:r>
      <w:r>
        <w:rPr>
          <w:b/>
          <w:bCs/>
          <w:color w:val="1F3864"/>
        </w:rPr>
        <w:t xml:space="preserve">Il est possible de visualiser tous les tests grâce </w:t>
      </w:r>
      <w:r w:rsidR="006A6382">
        <w:rPr>
          <w:b/>
          <w:bCs/>
          <w:color w:val="1F3864"/>
        </w:rPr>
        <w:t xml:space="preserve">aux captures d’écran et </w:t>
      </w:r>
      <w:r>
        <w:rPr>
          <w:b/>
          <w:bCs/>
          <w:color w:val="1F3864"/>
        </w:rPr>
        <w:t xml:space="preserve">à la capture vidéo </w:t>
      </w:r>
      <w:r w:rsidR="006A6382">
        <w:rPr>
          <w:b/>
          <w:bCs/>
          <w:color w:val="1F3864"/>
        </w:rPr>
        <w:t>téléversés</w:t>
      </w:r>
      <w:r>
        <w:rPr>
          <w:b/>
          <w:bCs/>
          <w:color w:val="1F3864"/>
        </w:rPr>
        <w:t xml:space="preserve"> dans le drive.</w:t>
      </w:r>
    </w:p>
    <w:p w14:paraId="0AA2CE58" w14:textId="77777777" w:rsidR="007B75AF" w:rsidRDefault="007B75AF" w:rsidP="007B75AF">
      <w:pPr>
        <w:spacing w:before="300" w:after="100"/>
        <w:jc w:val="center"/>
        <w:rPr>
          <w:b/>
          <w:bCs/>
          <w:color w:val="1F3864"/>
        </w:rPr>
      </w:pPr>
    </w:p>
    <w:p w14:paraId="0926DBD5" w14:textId="77777777" w:rsidR="007B75AF" w:rsidRDefault="007B75AF" w:rsidP="007B75AF">
      <w:pPr>
        <w:spacing w:before="300" w:after="100"/>
        <w:jc w:val="center"/>
        <w:rPr>
          <w:b/>
          <w:bCs/>
          <w:color w:val="1F3864"/>
        </w:rPr>
      </w:pPr>
    </w:p>
    <w:p w14:paraId="5CBA8B3B" w14:textId="77777777" w:rsidR="007B75AF" w:rsidRDefault="007B75AF" w:rsidP="007B75AF">
      <w:pPr>
        <w:spacing w:before="300" w:after="100"/>
        <w:jc w:val="center"/>
        <w:rPr>
          <w:b/>
          <w:bCs/>
          <w:color w:val="1F3864"/>
        </w:rPr>
      </w:pPr>
    </w:p>
    <w:p w14:paraId="68E9E15B" w14:textId="77777777" w:rsidR="007B75AF" w:rsidRDefault="007B75AF" w:rsidP="007B75AF">
      <w:pPr>
        <w:spacing w:before="300" w:after="100"/>
        <w:jc w:val="center"/>
        <w:rPr>
          <w:b/>
          <w:bCs/>
          <w:color w:val="1F3864"/>
        </w:rPr>
      </w:pPr>
    </w:p>
    <w:p w14:paraId="4D92EB9A" w14:textId="77777777" w:rsidR="007B75AF" w:rsidRDefault="007B75AF" w:rsidP="007B75AF">
      <w:pPr>
        <w:spacing w:before="300" w:after="100"/>
        <w:jc w:val="center"/>
        <w:rPr>
          <w:b/>
          <w:bCs/>
          <w:color w:val="1F3864"/>
        </w:rPr>
      </w:pPr>
    </w:p>
    <w:p w14:paraId="0441EA09" w14:textId="77777777" w:rsidR="007B75AF" w:rsidRDefault="007B75AF" w:rsidP="007B75AF">
      <w:pPr>
        <w:spacing w:before="300" w:after="100"/>
        <w:jc w:val="center"/>
        <w:rPr>
          <w:b/>
          <w:bCs/>
          <w:color w:val="1F3864"/>
        </w:rPr>
      </w:pPr>
    </w:p>
    <w:p w14:paraId="5C33B203" w14:textId="77777777" w:rsidR="007B75AF" w:rsidRDefault="007B75AF" w:rsidP="0017564B">
      <w:pPr>
        <w:spacing w:before="300" w:after="100"/>
        <w:rPr>
          <w:b/>
          <w:bCs/>
          <w:color w:val="1F3864"/>
        </w:rPr>
      </w:pPr>
    </w:p>
    <w:p w14:paraId="2E4F1DA7" w14:textId="77777777" w:rsidR="0017564B" w:rsidRDefault="0017564B" w:rsidP="0017564B">
      <w:pPr>
        <w:spacing w:before="300" w:after="100"/>
        <w:rPr>
          <w:b/>
          <w:bCs/>
          <w:color w:val="1F3864"/>
        </w:rPr>
      </w:pPr>
    </w:p>
    <w:p w14:paraId="46DA8849" w14:textId="77777777" w:rsidR="007B75AF" w:rsidRDefault="007B75AF" w:rsidP="007B75AF">
      <w:pPr>
        <w:spacing w:before="300" w:after="100"/>
        <w:jc w:val="center"/>
        <w:rPr>
          <w:b/>
          <w:bCs/>
          <w:color w:val="1F3864"/>
        </w:rPr>
      </w:pPr>
    </w:p>
    <w:p w14:paraId="076D890E" w14:textId="2C3162C4" w:rsidR="005C3239" w:rsidRPr="0017564B" w:rsidRDefault="007B75AF" w:rsidP="0017564B">
      <w:pPr>
        <w:spacing w:before="300" w:after="100"/>
        <w:jc w:val="center"/>
        <w:rPr>
          <w:color w:val="1F3864"/>
        </w:rPr>
      </w:pPr>
      <w:r w:rsidRPr="005C3239">
        <w:rPr>
          <w:b/>
          <w:bCs/>
          <w:color w:val="1F3864"/>
        </w:rPr>
        <w:t xml:space="preserve">Proposé par : </w:t>
      </w:r>
      <w:r w:rsidRPr="005C3239">
        <w:rPr>
          <w:color w:val="1F3864"/>
        </w:rPr>
        <w:t>Cherif Lina · Eddine Zouabi</w:t>
      </w:r>
      <w:r>
        <w:rPr>
          <w:color w:val="1F3864"/>
        </w:rPr>
        <w:t xml:space="preserve"> </w:t>
      </w:r>
      <w:r w:rsidRPr="005C3239">
        <w:rPr>
          <w:color w:val="1F3864"/>
        </w:rPr>
        <w:t>Baha · Farah Feriel</w:t>
      </w:r>
    </w:p>
    <w:sectPr w:rsidR="005C3239" w:rsidRPr="0017564B">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D5E6D"/>
    <w:multiLevelType w:val="hybridMultilevel"/>
    <w:tmpl w:val="8F763888"/>
    <w:lvl w:ilvl="0" w:tplc="4A5E8F6E">
      <w:start w:val="1"/>
      <w:numFmt w:val="bullet"/>
      <w:lvlText w:val="●"/>
      <w:lvlJc w:val="left"/>
      <w:pPr>
        <w:ind w:left="720" w:hanging="360"/>
      </w:pPr>
    </w:lvl>
    <w:lvl w:ilvl="1" w:tplc="DCC4F0D8">
      <w:start w:val="1"/>
      <w:numFmt w:val="bullet"/>
      <w:lvlText w:val="○"/>
      <w:lvlJc w:val="left"/>
      <w:pPr>
        <w:ind w:left="1440" w:hanging="360"/>
      </w:pPr>
    </w:lvl>
    <w:lvl w:ilvl="2" w:tplc="1B6C3DDE">
      <w:start w:val="1"/>
      <w:numFmt w:val="bullet"/>
      <w:lvlText w:val="■"/>
      <w:lvlJc w:val="left"/>
      <w:pPr>
        <w:ind w:left="2160" w:hanging="360"/>
      </w:pPr>
    </w:lvl>
    <w:lvl w:ilvl="3" w:tplc="CAC6B8B0">
      <w:start w:val="1"/>
      <w:numFmt w:val="bullet"/>
      <w:lvlText w:val="●"/>
      <w:lvlJc w:val="left"/>
      <w:pPr>
        <w:ind w:left="2880" w:hanging="360"/>
      </w:pPr>
    </w:lvl>
    <w:lvl w:ilvl="4" w:tplc="A8E01A72">
      <w:start w:val="1"/>
      <w:numFmt w:val="bullet"/>
      <w:lvlText w:val="○"/>
      <w:lvlJc w:val="left"/>
      <w:pPr>
        <w:ind w:left="3600" w:hanging="360"/>
      </w:pPr>
    </w:lvl>
    <w:lvl w:ilvl="5" w:tplc="D6E0F034">
      <w:start w:val="1"/>
      <w:numFmt w:val="bullet"/>
      <w:lvlText w:val="■"/>
      <w:lvlJc w:val="left"/>
      <w:pPr>
        <w:ind w:left="4320" w:hanging="360"/>
      </w:pPr>
    </w:lvl>
    <w:lvl w:ilvl="6" w:tplc="915AC928">
      <w:start w:val="1"/>
      <w:numFmt w:val="bullet"/>
      <w:lvlText w:val="●"/>
      <w:lvlJc w:val="left"/>
      <w:pPr>
        <w:ind w:left="5040" w:hanging="360"/>
      </w:pPr>
    </w:lvl>
    <w:lvl w:ilvl="7" w:tplc="8B78EA26">
      <w:start w:val="1"/>
      <w:numFmt w:val="bullet"/>
      <w:lvlText w:val="●"/>
      <w:lvlJc w:val="left"/>
      <w:pPr>
        <w:ind w:left="5760" w:hanging="360"/>
      </w:pPr>
    </w:lvl>
    <w:lvl w:ilvl="8" w:tplc="7B3C25F4">
      <w:start w:val="1"/>
      <w:numFmt w:val="bullet"/>
      <w:lvlText w:val="●"/>
      <w:lvlJc w:val="left"/>
      <w:pPr>
        <w:ind w:left="6480" w:hanging="360"/>
      </w:pPr>
    </w:lvl>
  </w:abstractNum>
  <w:abstractNum w:abstractNumId="1" w15:restartNumberingAfterBreak="0">
    <w:nsid w:val="51C00296"/>
    <w:multiLevelType w:val="hybridMultilevel"/>
    <w:tmpl w:val="BF0480CA"/>
    <w:lvl w:ilvl="0" w:tplc="3B8CBE38">
      <w:start w:val="1"/>
      <w:numFmt w:val="bullet"/>
      <w:lvlText w:val="•"/>
      <w:lvlJc w:val="left"/>
      <w:pPr>
        <w:ind w:left="360" w:hanging="200"/>
      </w:pPr>
    </w:lvl>
    <w:lvl w:ilvl="1" w:tplc="01EADED2">
      <w:numFmt w:val="decimal"/>
      <w:lvlText w:val=""/>
      <w:lvlJc w:val="left"/>
    </w:lvl>
    <w:lvl w:ilvl="2" w:tplc="A2FC1602">
      <w:numFmt w:val="decimal"/>
      <w:lvlText w:val=""/>
      <w:lvlJc w:val="left"/>
    </w:lvl>
    <w:lvl w:ilvl="3" w:tplc="B2E21516">
      <w:numFmt w:val="decimal"/>
      <w:lvlText w:val=""/>
      <w:lvlJc w:val="left"/>
    </w:lvl>
    <w:lvl w:ilvl="4" w:tplc="760C298E">
      <w:numFmt w:val="decimal"/>
      <w:lvlText w:val=""/>
      <w:lvlJc w:val="left"/>
    </w:lvl>
    <w:lvl w:ilvl="5" w:tplc="AD809EDA">
      <w:numFmt w:val="decimal"/>
      <w:lvlText w:val=""/>
      <w:lvlJc w:val="left"/>
    </w:lvl>
    <w:lvl w:ilvl="6" w:tplc="7A9E7076">
      <w:numFmt w:val="decimal"/>
      <w:lvlText w:val=""/>
      <w:lvlJc w:val="left"/>
    </w:lvl>
    <w:lvl w:ilvl="7" w:tplc="FC642DA4">
      <w:numFmt w:val="decimal"/>
      <w:lvlText w:val=""/>
      <w:lvlJc w:val="left"/>
    </w:lvl>
    <w:lvl w:ilvl="8" w:tplc="36A24A96">
      <w:numFmt w:val="decimal"/>
      <w:lvlText w:val=""/>
      <w:lvlJc w:val="left"/>
    </w:lvl>
  </w:abstractNum>
  <w:abstractNum w:abstractNumId="2" w15:restartNumberingAfterBreak="0">
    <w:nsid w:val="6D617DBE"/>
    <w:multiLevelType w:val="hybridMultilevel"/>
    <w:tmpl w:val="4F92E85E"/>
    <w:lvl w:ilvl="0" w:tplc="FFAC04E2">
      <w:start w:val="1"/>
      <w:numFmt w:val="bullet"/>
      <w:lvlText w:val="•"/>
      <w:lvlJc w:val="left"/>
      <w:pPr>
        <w:ind w:left="360" w:hanging="200"/>
      </w:pPr>
    </w:lvl>
    <w:lvl w:ilvl="1" w:tplc="B0680506">
      <w:numFmt w:val="decimal"/>
      <w:lvlText w:val=""/>
      <w:lvlJc w:val="left"/>
    </w:lvl>
    <w:lvl w:ilvl="2" w:tplc="39A858AE">
      <w:numFmt w:val="decimal"/>
      <w:lvlText w:val=""/>
      <w:lvlJc w:val="left"/>
    </w:lvl>
    <w:lvl w:ilvl="3" w:tplc="9DCC1A02">
      <w:numFmt w:val="decimal"/>
      <w:lvlText w:val=""/>
      <w:lvlJc w:val="left"/>
    </w:lvl>
    <w:lvl w:ilvl="4" w:tplc="12F47602">
      <w:numFmt w:val="decimal"/>
      <w:lvlText w:val=""/>
      <w:lvlJc w:val="left"/>
    </w:lvl>
    <w:lvl w:ilvl="5" w:tplc="A1001692">
      <w:numFmt w:val="decimal"/>
      <w:lvlText w:val=""/>
      <w:lvlJc w:val="left"/>
    </w:lvl>
    <w:lvl w:ilvl="6" w:tplc="2C227858">
      <w:numFmt w:val="decimal"/>
      <w:lvlText w:val=""/>
      <w:lvlJc w:val="left"/>
    </w:lvl>
    <w:lvl w:ilvl="7" w:tplc="48F68C86">
      <w:numFmt w:val="decimal"/>
      <w:lvlText w:val=""/>
      <w:lvlJc w:val="left"/>
    </w:lvl>
    <w:lvl w:ilvl="8" w:tplc="7EE0CB34">
      <w:numFmt w:val="decimal"/>
      <w:lvlText w:val=""/>
      <w:lvlJc w:val="left"/>
    </w:lvl>
  </w:abstractNum>
  <w:num w:numId="1" w16cid:durableId="1603107511">
    <w:abstractNumId w:val="0"/>
    <w:lvlOverride w:ilvl="0">
      <w:startOverride w:val="1"/>
    </w:lvlOverride>
  </w:num>
  <w:num w:numId="2" w16cid:durableId="514346957">
    <w:abstractNumId w:val="1"/>
    <w:lvlOverride w:ilvl="0">
      <w:startOverride w:val="1"/>
    </w:lvlOverride>
  </w:num>
  <w:num w:numId="3" w16cid:durableId="131426180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6CC"/>
    <w:rsid w:val="0017564B"/>
    <w:rsid w:val="0050767B"/>
    <w:rsid w:val="005C3239"/>
    <w:rsid w:val="006A6382"/>
    <w:rsid w:val="006B2B1A"/>
    <w:rsid w:val="007904C9"/>
    <w:rsid w:val="007B75AF"/>
    <w:rsid w:val="00862155"/>
    <w:rsid w:val="00FE36C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181C3"/>
  <w15:docId w15:val="{253FFB59-ADF8-43B1-B80D-8E575A1C6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28"/>
      <w:szCs w:val="28"/>
    </w:rPr>
  </w:style>
  <w:style w:type="paragraph" w:styleId="Heading2">
    <w:name w:val="heading 2"/>
    <w:uiPriority w:val="9"/>
    <w:unhideWhenUsed/>
    <w:qFormat/>
    <w:pPr>
      <w:spacing w:before="200" w:after="8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292</TotalTime>
  <Pages>4</Pages>
  <Words>1126</Words>
  <Characters>6197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feriel ferah</cp:lastModifiedBy>
  <cp:revision>8</cp:revision>
  <dcterms:created xsi:type="dcterms:W3CDTF">2026-04-08T20:26:00Z</dcterms:created>
  <dcterms:modified xsi:type="dcterms:W3CDTF">2026-04-09T18:31:00Z</dcterms:modified>
</cp:coreProperties>
</file>