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F7E50" w14:textId="77777777" w:rsidR="004B1C1F" w:rsidRDefault="00000000">
      <w:pPr>
        <w:jc w:val="center"/>
      </w:pPr>
      <w:r>
        <w:rPr>
          <w:noProof/>
        </w:rPr>
        <w:drawing>
          <wp:anchor distT="0" distB="0" distL="114300" distR="114300" simplePos="0" relativeHeight="251658240" behindDoc="0" locked="0" layoutInCell="1" hidden="0" allowOverlap="1" wp14:anchorId="0861223E" wp14:editId="116B4C50">
            <wp:simplePos x="0" y="0"/>
            <wp:positionH relativeFrom="margin">
              <wp:posOffset>-49529</wp:posOffset>
            </wp:positionH>
            <wp:positionV relativeFrom="margin">
              <wp:posOffset>179070</wp:posOffset>
            </wp:positionV>
            <wp:extent cx="701675" cy="700405"/>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01675" cy="70040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5C5B5DD8" wp14:editId="382C1DEE">
            <wp:simplePos x="0" y="0"/>
            <wp:positionH relativeFrom="margin">
              <wp:posOffset>4886325</wp:posOffset>
            </wp:positionH>
            <wp:positionV relativeFrom="margin">
              <wp:posOffset>238125</wp:posOffset>
            </wp:positionV>
            <wp:extent cx="1311910" cy="525780"/>
            <wp:effectExtent l="0" t="0" r="0" b="0"/>
            <wp:wrapSquare wrapText="bothSides" distT="0" distB="0" distL="114300" distR="114300"/>
            <wp:docPr id="2" name="image2.gif" descr="Université de Carthage : Liste des facultés et universités en Tunisie 2026  | Facultés, Instituts et ecoles de l'Université de Carthage Tunisie"/>
            <wp:cNvGraphicFramePr/>
            <a:graphic xmlns:a="http://schemas.openxmlformats.org/drawingml/2006/main">
              <a:graphicData uri="http://schemas.openxmlformats.org/drawingml/2006/picture">
                <pic:pic xmlns:pic="http://schemas.openxmlformats.org/drawingml/2006/picture">
                  <pic:nvPicPr>
                    <pic:cNvPr id="0" name="image2.gif" descr="Université de Carthage : Liste des facultés et universités en Tunisie 2026  | Facultés, Instituts et ecoles de l'Université de Carthage Tunisie"/>
                    <pic:cNvPicPr preferRelativeResize="0"/>
                  </pic:nvPicPr>
                  <pic:blipFill>
                    <a:blip r:embed="rId9"/>
                    <a:srcRect/>
                    <a:stretch>
                      <a:fillRect/>
                    </a:stretch>
                  </pic:blipFill>
                  <pic:spPr>
                    <a:xfrm>
                      <a:off x="0" y="0"/>
                      <a:ext cx="1311910" cy="52578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0F8513F9" wp14:editId="7F5BE922">
                <wp:simplePos x="0" y="0"/>
                <wp:positionH relativeFrom="column">
                  <wp:posOffset>981105</wp:posOffset>
                </wp:positionH>
                <wp:positionV relativeFrom="paragraph">
                  <wp:posOffset>-4345</wp:posOffset>
                </wp:positionV>
                <wp:extent cx="3865245" cy="1137285"/>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3418140" y="3216120"/>
                          <a:ext cx="3855720" cy="1127760"/>
                        </a:xfrm>
                        <a:prstGeom prst="rect">
                          <a:avLst/>
                        </a:prstGeom>
                        <a:solidFill>
                          <a:schemeClr val="lt1"/>
                        </a:solidFill>
                        <a:ln w="9525" cap="flat" cmpd="sng">
                          <a:solidFill>
                            <a:schemeClr val="lt1"/>
                          </a:solidFill>
                          <a:prstDash val="solid"/>
                          <a:round/>
                          <a:headEnd type="none" w="sm" len="sm"/>
                          <a:tailEnd type="none" w="sm" len="sm"/>
                        </a:ln>
                      </wps:spPr>
                      <wps:txbx>
                        <w:txbxContent>
                          <w:p w14:paraId="524238F8" w14:textId="77777777" w:rsidR="004B1C1F" w:rsidRDefault="00000000">
                            <w:pPr>
                              <w:jc w:val="center"/>
                              <w:textDirection w:val="btLr"/>
                            </w:pPr>
                            <w:r>
                              <w:t>République Tunisienne</w:t>
                            </w:r>
                          </w:p>
                          <w:p w14:paraId="51907615" w14:textId="77777777" w:rsidR="004B1C1F" w:rsidRDefault="00000000">
                            <w:pPr>
                              <w:jc w:val="center"/>
                              <w:textDirection w:val="btLr"/>
                            </w:pPr>
                            <w:r>
                              <w:t>Ministère de l’Enseignement Supérieur et de la Recherche Scientifique</w:t>
                            </w:r>
                          </w:p>
                          <w:p w14:paraId="2E0EE45D" w14:textId="77777777" w:rsidR="004B1C1F" w:rsidRDefault="00000000">
                            <w:pPr>
                              <w:jc w:val="center"/>
                              <w:textDirection w:val="btLr"/>
                            </w:pPr>
                            <w:r>
                              <w:t>Université de Carthage</w:t>
                            </w:r>
                          </w:p>
                          <w:p w14:paraId="0C5B8A5F" w14:textId="77777777" w:rsidR="004B1C1F" w:rsidRDefault="00000000">
                            <w:pPr>
                              <w:jc w:val="center"/>
                              <w:textDirection w:val="btLr"/>
                            </w:pPr>
                            <w:r>
                              <w:rPr>
                                <w:b/>
                              </w:rPr>
                              <w:t xml:space="preserve">Institut National des Sciences Appliquées </w:t>
                            </w:r>
                          </w:p>
                          <w:p w14:paraId="2ED81609" w14:textId="77777777" w:rsidR="004B1C1F" w:rsidRDefault="00000000">
                            <w:pPr>
                              <w:jc w:val="center"/>
                              <w:textDirection w:val="btLr"/>
                            </w:pPr>
                            <w:r>
                              <w:rPr>
                                <w:b/>
                              </w:rPr>
                              <w:t>et de Technologie</w:t>
                            </w:r>
                          </w:p>
                          <w:p w14:paraId="32D22199" w14:textId="77777777" w:rsidR="004B1C1F" w:rsidRDefault="004B1C1F">
                            <w:pPr>
                              <w:textDirection w:val="btLr"/>
                            </w:pPr>
                          </w:p>
                        </w:txbxContent>
                      </wps:txbx>
                      <wps:bodyPr spcFirstLastPara="1" wrap="square" lIns="91425" tIns="45700" rIns="91425" bIns="45700" anchor="t" anchorCtr="0">
                        <a:noAutofit/>
                      </wps:bodyPr>
                    </wps:wsp>
                  </a:graphicData>
                </a:graphic>
              </wp:anchor>
            </w:drawing>
          </mc:Choice>
          <mc:Fallback>
            <w:pict>
              <v:rect w14:anchorId="0F8513F9" id="Rectangle 1" o:spid="_x0000_s1026" style="position:absolute;left:0;text-align:left;margin-left:77.25pt;margin-top:-.35pt;width:304.35pt;height:89.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" fillcolor="white [3201]" strokecolor="white [3201]">
                <v:stroke startarrowwidth="narrow" startarrowlength="short" endarrowwidth="narrow" endarrowlength="short" joinstyle="round"/>
                <v:textbox inset="2.53958mm,1.2694mm,2.53958mm,1.2694mm">
                  <w:txbxContent>
                    <w:p w14:paraId="524238F8" w14:textId="77777777" w:rsidR="004B1C1F" w:rsidRDefault="00000000">
                      <w:pPr>
                        <w:jc w:val="center"/>
                        <w:textDirection w:val="btLr"/>
                      </w:pPr>
                      <w:r>
                        <w:t>République Tunisienne</w:t>
                      </w:r>
                    </w:p>
                    <w:p w14:paraId="51907615" w14:textId="77777777" w:rsidR="004B1C1F" w:rsidRDefault="00000000">
                      <w:pPr>
                        <w:jc w:val="center"/>
                        <w:textDirection w:val="btLr"/>
                      </w:pPr>
                      <w:r>
                        <w:t>Ministère de l’Enseignement Supérieur et de la Recherche Scientifique</w:t>
                      </w:r>
                    </w:p>
                    <w:p w14:paraId="2E0EE45D" w14:textId="77777777" w:rsidR="004B1C1F" w:rsidRDefault="00000000">
                      <w:pPr>
                        <w:jc w:val="center"/>
                        <w:textDirection w:val="btLr"/>
                      </w:pPr>
                      <w:r>
                        <w:t>Université de Carthage</w:t>
                      </w:r>
                    </w:p>
                    <w:p w14:paraId="0C5B8A5F" w14:textId="77777777" w:rsidR="004B1C1F" w:rsidRDefault="00000000">
                      <w:pPr>
                        <w:jc w:val="center"/>
                        <w:textDirection w:val="btLr"/>
                      </w:pPr>
                      <w:r>
                        <w:rPr>
                          <w:b/>
                        </w:rPr>
                        <w:t xml:space="preserve">Institut National des Sciences Appliquées </w:t>
                      </w:r>
                    </w:p>
                    <w:p w14:paraId="2ED81609" w14:textId="77777777" w:rsidR="004B1C1F" w:rsidRDefault="00000000">
                      <w:pPr>
                        <w:jc w:val="center"/>
                        <w:textDirection w:val="btLr"/>
                      </w:pPr>
                      <w:r>
                        <w:rPr>
                          <w:b/>
                        </w:rPr>
                        <w:t>et de Technologie</w:t>
                      </w:r>
                    </w:p>
                    <w:p w14:paraId="32D22199" w14:textId="77777777" w:rsidR="004B1C1F" w:rsidRDefault="004B1C1F">
                      <w:pPr>
                        <w:textDirection w:val="btLr"/>
                      </w:pPr>
                    </w:p>
                  </w:txbxContent>
                </v:textbox>
                <w10:wrap type="square"/>
              </v:rect>
            </w:pict>
          </mc:Fallback>
        </mc:AlternateContent>
      </w:r>
    </w:p>
    <w:p w14:paraId="37DDBD6C" w14:textId="77777777" w:rsidR="004B1C1F" w:rsidRDefault="004B1C1F">
      <w:pPr>
        <w:jc w:val="center"/>
      </w:pPr>
    </w:p>
    <w:p w14:paraId="50B8A389" w14:textId="77777777" w:rsidR="004B1C1F" w:rsidRDefault="004B1C1F">
      <w:pPr>
        <w:jc w:val="center"/>
      </w:pPr>
    </w:p>
    <w:p w14:paraId="5666ADAA" w14:textId="77777777" w:rsidR="004B1C1F" w:rsidRDefault="004B1C1F">
      <w:pPr>
        <w:jc w:val="center"/>
      </w:pPr>
    </w:p>
    <w:p w14:paraId="3C212601" w14:textId="77777777" w:rsidR="004B1C1F" w:rsidRDefault="004B1C1F"/>
    <w:p w14:paraId="5EBBC6A2" w14:textId="77777777" w:rsidR="004B1C1F" w:rsidRDefault="004B1C1F"/>
    <w:p w14:paraId="64C01F9F" w14:textId="77777777" w:rsidR="004B1C1F" w:rsidRDefault="004B1C1F"/>
    <w:p w14:paraId="398A10BF" w14:textId="77777777" w:rsidR="004B1C1F" w:rsidRDefault="004B1C1F">
      <w:pPr>
        <w:jc w:val="center"/>
      </w:pPr>
    </w:p>
    <w:p w14:paraId="00B13E24" w14:textId="77777777" w:rsidR="004B1C1F" w:rsidRDefault="00000000">
      <w:pPr>
        <w:shd w:val="clear" w:color="auto" w:fill="1F3864"/>
        <w:spacing w:before="120" w:after="120"/>
        <w:jc w:val="center"/>
      </w:pPr>
      <w:r>
        <w:t xml:space="preserve">   </w:t>
      </w:r>
      <w:r>
        <w:rPr>
          <w:b/>
          <w:bCs/>
          <w:color w:val="FFFFFF"/>
          <w:sz w:val="44"/>
          <w:szCs w:val="44"/>
        </w:rPr>
        <w:t>RAPPORT DE PROJET</w:t>
      </w:r>
    </w:p>
    <w:p w14:paraId="2AA99AE2" w14:textId="77777777" w:rsidR="004B1C1F" w:rsidRDefault="004B1C1F">
      <w:pPr>
        <w:pBdr>
          <w:bottom w:val="single" w:sz="6" w:space="4" w:color="2E5FA3"/>
        </w:pBdr>
        <w:spacing w:before="60" w:after="200"/>
        <w:jc w:val="center"/>
        <w:rPr>
          <w:b/>
          <w:bCs/>
          <w:color w:val="2E5FA3"/>
          <w:sz w:val="34"/>
          <w:szCs w:val="34"/>
        </w:rPr>
      </w:pPr>
    </w:p>
    <w:p w14:paraId="47A7A599" w14:textId="77777777" w:rsidR="004B1C1F" w:rsidRDefault="00000000">
      <w:pPr>
        <w:pBdr>
          <w:bottom w:val="single" w:sz="6" w:space="4" w:color="2E5FA3"/>
        </w:pBdr>
        <w:spacing w:before="60" w:after="200"/>
        <w:jc w:val="center"/>
      </w:pPr>
      <w:r>
        <w:rPr>
          <w:b/>
          <w:bCs/>
          <w:color w:val="2E5FA3"/>
          <w:sz w:val="34"/>
          <w:szCs w:val="34"/>
        </w:rPr>
        <w:t>Système de Monitoring Réseau Distribué</w:t>
      </w:r>
    </w:p>
    <w:p w14:paraId="0588A73B" w14:textId="77777777" w:rsidR="004B1C1F" w:rsidRDefault="00000000">
      <w:pPr>
        <w:spacing w:after="60"/>
        <w:jc w:val="center"/>
      </w:pPr>
      <w:r>
        <w:rPr>
          <w:color w:val="475569"/>
          <w:sz w:val="26"/>
          <w:szCs w:val="26"/>
        </w:rPr>
        <w:t>Architecture Client–Serveur TCP avec Dashboard Temps Réel</w:t>
      </w:r>
    </w:p>
    <w:p w14:paraId="6684268C" w14:textId="77777777" w:rsidR="004B1C1F" w:rsidRDefault="004B1C1F">
      <w:pPr>
        <w:spacing w:after="60"/>
        <w:rPr>
          <w:b/>
          <w:bCs/>
          <w:color w:val="475569"/>
        </w:rPr>
      </w:pPr>
    </w:p>
    <w:p w14:paraId="76C7B7D3" w14:textId="77777777" w:rsidR="004B1C1F" w:rsidRDefault="004B1C1F">
      <w:pPr>
        <w:spacing w:after="60"/>
        <w:jc w:val="center"/>
        <w:rPr>
          <w:b/>
          <w:bCs/>
          <w:color w:val="475569"/>
        </w:rPr>
      </w:pPr>
    </w:p>
    <w:p w14:paraId="66E41A3A" w14:textId="77777777" w:rsidR="004B1C1F" w:rsidRDefault="004B1C1F">
      <w:pPr>
        <w:spacing w:after="60"/>
        <w:jc w:val="center"/>
        <w:rPr>
          <w:b/>
          <w:bCs/>
          <w:color w:val="475569"/>
        </w:rPr>
      </w:pPr>
    </w:p>
    <w:p w14:paraId="57CF1795" w14:textId="77777777" w:rsidR="004B1C1F" w:rsidRDefault="00000000">
      <w:pPr>
        <w:spacing w:after="60"/>
        <w:jc w:val="center"/>
        <w:rPr>
          <w:color w:val="475569"/>
        </w:rPr>
      </w:pPr>
      <w:r>
        <w:rPr>
          <w:b/>
          <w:bCs/>
          <w:color w:val="475569"/>
        </w:rPr>
        <w:t>Filière:</w:t>
      </w:r>
      <w:r>
        <w:rPr>
          <w:color w:val="475569"/>
        </w:rPr>
        <w:t xml:space="preserve"> Réseaux &amp; Télécommunications</w:t>
      </w:r>
    </w:p>
    <w:p w14:paraId="3EC89A47" w14:textId="77777777" w:rsidR="004B1C1F" w:rsidRDefault="00000000">
      <w:pPr>
        <w:spacing w:after="60"/>
        <w:jc w:val="center"/>
        <w:rPr>
          <w:b/>
          <w:bCs/>
          <w:color w:val="475569"/>
        </w:rPr>
      </w:pPr>
      <w:r>
        <w:rPr>
          <w:b/>
          <w:bCs/>
          <w:color w:val="475569"/>
        </w:rPr>
        <w:t xml:space="preserve">Matière : </w:t>
      </w:r>
      <w:proofErr w:type="spellStart"/>
      <w:r>
        <w:rPr>
          <w:color w:val="475569"/>
        </w:rPr>
        <w:t>Télé-informatique</w:t>
      </w:r>
      <w:proofErr w:type="spellEnd"/>
    </w:p>
    <w:p w14:paraId="30D365E4" w14:textId="77777777" w:rsidR="004B1C1F" w:rsidRDefault="00000000">
      <w:pPr>
        <w:spacing w:after="60"/>
        <w:jc w:val="center"/>
        <w:rPr>
          <w:b/>
          <w:bCs/>
          <w:color w:val="475569"/>
        </w:rPr>
      </w:pPr>
      <w:r>
        <w:rPr>
          <w:b/>
          <w:bCs/>
          <w:color w:val="475569"/>
        </w:rPr>
        <w:t xml:space="preserve">Module : </w:t>
      </w:r>
      <w:r>
        <w:rPr>
          <w:color w:val="475569"/>
        </w:rPr>
        <w:t>Réseaux</w:t>
      </w:r>
    </w:p>
    <w:p w14:paraId="38F8BC56" w14:textId="77777777" w:rsidR="004B1C1F" w:rsidRDefault="004B1C1F">
      <w:pPr>
        <w:spacing w:after="40"/>
        <w:rPr>
          <w:b/>
          <w:bCs/>
          <w:color w:val="1F3864"/>
        </w:rPr>
      </w:pPr>
    </w:p>
    <w:p w14:paraId="395E0749" w14:textId="77777777" w:rsidR="004B1C1F" w:rsidRDefault="004B1C1F">
      <w:pPr>
        <w:spacing w:after="40"/>
        <w:rPr>
          <w:b/>
          <w:bCs/>
          <w:color w:val="1F3864"/>
        </w:rPr>
      </w:pPr>
    </w:p>
    <w:p w14:paraId="674A3F67" w14:textId="77777777" w:rsidR="004B1C1F" w:rsidRDefault="004B1C1F">
      <w:pPr>
        <w:spacing w:after="40"/>
        <w:rPr>
          <w:b/>
          <w:bCs/>
          <w:color w:val="1F3864"/>
        </w:rPr>
      </w:pPr>
    </w:p>
    <w:p w14:paraId="266F41FD" w14:textId="77777777" w:rsidR="004B1C1F" w:rsidRDefault="00000000">
      <w:pPr>
        <w:spacing w:after="60"/>
        <w:jc w:val="center"/>
        <w:rPr>
          <w:color w:val="475569"/>
        </w:rPr>
      </w:pPr>
      <w:r>
        <w:rPr>
          <w:b/>
          <w:bCs/>
          <w:color w:val="475569"/>
        </w:rPr>
        <w:t>Niveau universitaire:</w:t>
      </w:r>
      <w:r>
        <w:rPr>
          <w:color w:val="475569"/>
        </w:rPr>
        <w:t xml:space="preserve"> 2ème année</w:t>
      </w:r>
    </w:p>
    <w:p w14:paraId="15434C26" w14:textId="77777777" w:rsidR="004B1C1F" w:rsidRDefault="00000000">
      <w:pPr>
        <w:spacing w:after="60"/>
        <w:jc w:val="center"/>
        <w:rPr>
          <w:color w:val="475569"/>
        </w:rPr>
      </w:pPr>
      <w:r>
        <w:rPr>
          <w:b/>
          <w:bCs/>
          <w:color w:val="475569"/>
        </w:rPr>
        <w:t>Groupe:</w:t>
      </w:r>
      <w:r>
        <w:rPr>
          <w:color w:val="475569"/>
        </w:rPr>
        <w:t xml:space="preserve"> RT2/1</w:t>
      </w:r>
    </w:p>
    <w:p w14:paraId="51CCFAFC" w14:textId="77777777" w:rsidR="004B1C1F" w:rsidRDefault="004B1C1F">
      <w:pPr>
        <w:spacing w:after="40"/>
        <w:rPr>
          <w:b/>
          <w:bCs/>
          <w:color w:val="1F3864"/>
        </w:rPr>
      </w:pPr>
    </w:p>
    <w:p w14:paraId="3FC583B1" w14:textId="77777777" w:rsidR="004B1C1F" w:rsidRDefault="004B1C1F">
      <w:pPr>
        <w:spacing w:after="40"/>
        <w:jc w:val="center"/>
        <w:rPr>
          <w:b/>
          <w:bCs/>
          <w:color w:val="1F3864"/>
        </w:rPr>
      </w:pPr>
    </w:p>
    <w:p w14:paraId="1759F798" w14:textId="77777777" w:rsidR="004B1C1F" w:rsidRDefault="004B1C1F">
      <w:pPr>
        <w:spacing w:after="40"/>
        <w:jc w:val="center"/>
        <w:rPr>
          <w:b/>
          <w:bCs/>
          <w:color w:val="1F3864"/>
        </w:rPr>
      </w:pPr>
    </w:p>
    <w:p w14:paraId="717C30F9" w14:textId="77777777" w:rsidR="004B1C1F" w:rsidRDefault="00000000">
      <w:pPr>
        <w:spacing w:after="40"/>
        <w:jc w:val="center"/>
      </w:pPr>
      <w:r>
        <w:rPr>
          <w:b/>
          <w:bCs/>
          <w:color w:val="1F3864"/>
        </w:rPr>
        <w:t>Élaboré par :</w:t>
      </w:r>
    </w:p>
    <w:p w14:paraId="446FA77C" w14:textId="77777777" w:rsidR="004B1C1F" w:rsidRDefault="00000000">
      <w:pPr>
        <w:spacing w:after="60"/>
        <w:jc w:val="center"/>
      </w:pPr>
      <w:r>
        <w:rPr>
          <w:b/>
          <w:bCs/>
          <w:color w:val="2E5FA3"/>
          <w:sz w:val="23"/>
          <w:szCs w:val="23"/>
        </w:rPr>
        <w:t>Cherif Lina · Baha Eddine Zouabi · Farah Feriel</w:t>
      </w:r>
    </w:p>
    <w:p w14:paraId="0A791099" w14:textId="77777777" w:rsidR="004B1C1F" w:rsidRDefault="00000000">
      <w:pPr>
        <w:spacing w:after="60"/>
        <w:jc w:val="center"/>
      </w:pPr>
      <w:r>
        <w:rPr>
          <w:b/>
          <w:bCs/>
          <w:color w:val="475569"/>
        </w:rPr>
        <w:t>Encadré par :</w:t>
      </w:r>
      <w:r>
        <w:rPr>
          <w:color w:val="475569"/>
        </w:rPr>
        <w:t xml:space="preserve">  M. Karoui Kamel</w:t>
      </w:r>
    </w:p>
    <w:p w14:paraId="617E7B2C" w14:textId="77777777" w:rsidR="004B1C1F" w:rsidRDefault="004B1C1F">
      <w:pPr>
        <w:spacing w:after="40"/>
        <w:jc w:val="center"/>
        <w:rPr>
          <w:color w:val="94A3B8"/>
          <w:sz w:val="21"/>
          <w:szCs w:val="21"/>
        </w:rPr>
      </w:pPr>
    </w:p>
    <w:p w14:paraId="4C482CA9" w14:textId="77777777" w:rsidR="004B1C1F" w:rsidRDefault="004B1C1F">
      <w:pPr>
        <w:spacing w:after="40"/>
        <w:jc w:val="center"/>
        <w:rPr>
          <w:color w:val="94A3B8"/>
          <w:sz w:val="21"/>
          <w:szCs w:val="21"/>
        </w:rPr>
      </w:pPr>
    </w:p>
    <w:p w14:paraId="07E63BE5" w14:textId="77777777" w:rsidR="004B1C1F" w:rsidRDefault="004B1C1F">
      <w:pPr>
        <w:spacing w:after="40"/>
        <w:jc w:val="center"/>
        <w:rPr>
          <w:color w:val="94A3B8"/>
          <w:sz w:val="21"/>
          <w:szCs w:val="21"/>
        </w:rPr>
      </w:pPr>
    </w:p>
    <w:p w14:paraId="26947445" w14:textId="77777777" w:rsidR="004B1C1F" w:rsidRDefault="004B1C1F">
      <w:pPr>
        <w:spacing w:after="40"/>
        <w:jc w:val="center"/>
        <w:rPr>
          <w:color w:val="94A3B8"/>
          <w:sz w:val="21"/>
          <w:szCs w:val="21"/>
        </w:rPr>
      </w:pPr>
    </w:p>
    <w:p w14:paraId="283D37C3" w14:textId="77777777" w:rsidR="004B1C1F" w:rsidRDefault="004B1C1F">
      <w:pPr>
        <w:spacing w:after="40"/>
        <w:jc w:val="center"/>
        <w:rPr>
          <w:color w:val="94A3B8"/>
          <w:sz w:val="21"/>
          <w:szCs w:val="21"/>
        </w:rPr>
      </w:pPr>
    </w:p>
    <w:p w14:paraId="4F90EC43" w14:textId="77777777" w:rsidR="004B1C1F" w:rsidRDefault="00000000">
      <w:pPr>
        <w:spacing w:after="40"/>
        <w:jc w:val="center"/>
      </w:pPr>
      <w:r>
        <w:rPr>
          <w:color w:val="94A3B8"/>
          <w:sz w:val="21"/>
          <w:szCs w:val="21"/>
        </w:rPr>
        <w:t>Date de remise : 10 / 04 / 2026</w:t>
      </w:r>
    </w:p>
    <w:p w14:paraId="05C49791" w14:textId="77777777" w:rsidR="004B1C1F" w:rsidRDefault="00000000">
      <w:pPr>
        <w:spacing w:after="80"/>
        <w:jc w:val="center"/>
      </w:pPr>
      <w:r>
        <w:rPr>
          <w:b/>
          <w:bCs/>
          <w:color w:val="94A3B8"/>
          <w:sz w:val="21"/>
          <w:szCs w:val="21"/>
        </w:rPr>
        <w:t>Année universitaire 2025–2026</w:t>
      </w:r>
    </w:p>
    <w:p w14:paraId="61F74541" w14:textId="77777777" w:rsidR="004B1C1F" w:rsidRDefault="00000000">
      <w:r>
        <w:br w:type="page"/>
      </w:r>
    </w:p>
    <w:p w14:paraId="6628B590" w14:textId="77777777" w:rsidR="004B1C1F" w:rsidRDefault="00000000">
      <w:pPr>
        <w:pStyle w:val="Heading1"/>
        <w:pBdr>
          <w:bottom w:val="single" w:sz="6" w:space="4" w:color="2E5FA3"/>
        </w:pBdr>
        <w:tabs>
          <w:tab w:val="left" w:pos="8916"/>
        </w:tabs>
      </w:pPr>
      <w:r>
        <w:lastRenderedPageBreak/>
        <w:t>Table de matières :</w:t>
      </w:r>
    </w:p>
    <w:p w14:paraId="42CA452E" w14:textId="77777777" w:rsidR="004B1C1F" w:rsidRDefault="004B1C1F">
      <w:pPr>
        <w:rPr>
          <w:b/>
          <w:bCs/>
        </w:rPr>
      </w:pPr>
    </w:p>
    <w:p w14:paraId="64CCD6D1" w14:textId="77777777" w:rsidR="004B1C1F" w:rsidRDefault="00000000">
      <w:pPr>
        <w:rPr>
          <w:b/>
          <w:bCs/>
        </w:rPr>
      </w:pPr>
      <w:r>
        <w:rPr>
          <w:b/>
          <w:bCs/>
        </w:rPr>
        <w:t>Notions fondamentales ........................................................................................................................... 3</w:t>
      </w:r>
    </w:p>
    <w:p w14:paraId="2159F95A" w14:textId="77777777" w:rsidR="004B1C1F" w:rsidRDefault="004B1C1F"/>
    <w:p w14:paraId="13BFBAFA" w14:textId="77777777" w:rsidR="004B1C1F" w:rsidRDefault="00000000">
      <w:r>
        <w:t xml:space="preserve">         1. La socket .............................................................................................................................................. 3</w:t>
      </w:r>
    </w:p>
    <w:p w14:paraId="3D74D506" w14:textId="77777777" w:rsidR="004B1C1F" w:rsidRDefault="00000000">
      <w:r>
        <w:t xml:space="preserve">         2. Le thread .............................................................................................................................................. 3</w:t>
      </w:r>
    </w:p>
    <w:p w14:paraId="461D169B" w14:textId="5B2593D4" w:rsidR="004B1C1F" w:rsidRDefault="00000000">
      <w:r>
        <w:t xml:space="preserve">         3. </w:t>
      </w:r>
      <w:r w:rsidR="0006005F">
        <w:t>Socket</w:t>
      </w:r>
      <w:r>
        <w:t xml:space="preserve"> </w:t>
      </w:r>
      <w:r w:rsidR="0006005F">
        <w:t>et</w:t>
      </w:r>
      <w:r>
        <w:t xml:space="preserve"> thread </w:t>
      </w:r>
      <w:r w:rsidR="0006005F">
        <w:t>……</w:t>
      </w:r>
      <w:proofErr w:type="gramStart"/>
      <w:r w:rsidR="0006005F">
        <w:t>…</w:t>
      </w:r>
      <w:r w:rsidR="00C81DAC">
        <w:t>….</w:t>
      </w:r>
      <w:proofErr w:type="gramEnd"/>
      <w:r w:rsidR="0006005F">
        <w:t>……………………………….</w:t>
      </w:r>
      <w:r>
        <w:t>..................................................................................... 3</w:t>
      </w:r>
    </w:p>
    <w:p w14:paraId="64F90076" w14:textId="77777777" w:rsidR="004B1C1F" w:rsidRDefault="004B1C1F">
      <w:pPr>
        <w:rPr>
          <w:b/>
          <w:bCs/>
        </w:rPr>
      </w:pPr>
    </w:p>
    <w:p w14:paraId="3F93ABFF" w14:textId="3C4EB6FE" w:rsidR="004B1C1F" w:rsidRDefault="00000000">
      <w:r>
        <w:rPr>
          <w:b/>
          <w:bCs/>
        </w:rPr>
        <w:t>Introduction et contexte du projet .............</w:t>
      </w:r>
      <w:r w:rsidR="008B41C2">
        <w:rPr>
          <w:b/>
          <w:bCs/>
        </w:rPr>
        <w:t>...</w:t>
      </w:r>
      <w:r>
        <w:rPr>
          <w:b/>
          <w:bCs/>
        </w:rPr>
        <w:t>........................................................................................... 4</w:t>
      </w:r>
    </w:p>
    <w:p w14:paraId="1F3A3C84" w14:textId="77777777" w:rsidR="004B1C1F" w:rsidRDefault="004B1C1F">
      <w:pPr>
        <w:rPr>
          <w:b/>
          <w:bCs/>
        </w:rPr>
      </w:pPr>
    </w:p>
    <w:p w14:paraId="1830567E" w14:textId="4B6E7298" w:rsidR="004B1C1F" w:rsidRDefault="00000000">
      <w:r>
        <w:rPr>
          <w:b/>
          <w:bCs/>
        </w:rPr>
        <w:t>I. Architecture du système .......</w:t>
      </w:r>
      <w:r w:rsidR="008B41C2">
        <w:rPr>
          <w:b/>
          <w:bCs/>
        </w:rPr>
        <w:t>.</w:t>
      </w:r>
      <w:r>
        <w:rPr>
          <w:b/>
          <w:bCs/>
        </w:rPr>
        <w:t>............................................................................................................... 4</w:t>
      </w:r>
    </w:p>
    <w:p w14:paraId="1172DEA4" w14:textId="77777777" w:rsidR="004B1C1F" w:rsidRDefault="00000000">
      <w:r>
        <w:t>      </w:t>
      </w:r>
    </w:p>
    <w:p w14:paraId="7ED3FC43" w14:textId="6D525153" w:rsidR="004B1C1F" w:rsidRDefault="00000000">
      <w:r>
        <w:t xml:space="preserve">          I.1   Vue d’ensemble ……………….</w:t>
      </w:r>
      <w:r w:rsidR="008B41C2">
        <w:t>.</w:t>
      </w:r>
      <w:r>
        <w:t>............................................................................................................. 4</w:t>
      </w:r>
    </w:p>
    <w:p w14:paraId="25818982" w14:textId="3EFEF131" w:rsidR="004B1C1F" w:rsidRDefault="00000000">
      <w:r>
        <w:t>          I.2   Composants Agent (Client TCP) ..........</w:t>
      </w:r>
      <w:r w:rsidR="008B41C2">
        <w:t>.</w:t>
      </w:r>
      <w:r>
        <w:t>............................................................................................. 4</w:t>
      </w:r>
    </w:p>
    <w:p w14:paraId="7584FABE" w14:textId="1D1B6503" w:rsidR="004B1C1F" w:rsidRDefault="00000000">
      <w:r>
        <w:t>          I.3   Composants Serveur (collecteur) .......</w:t>
      </w:r>
      <w:r w:rsidR="008B41C2">
        <w:t>.</w:t>
      </w:r>
      <w:r>
        <w:t>............................................................................................. 5</w:t>
      </w:r>
    </w:p>
    <w:p w14:paraId="099445E9" w14:textId="449D5B6C" w:rsidR="004B1C1F" w:rsidRDefault="00000000">
      <w:r>
        <w:t>          I.4   Composants Dashboard ....................</w:t>
      </w:r>
      <w:r w:rsidR="008B41C2">
        <w:t>.</w:t>
      </w:r>
      <w:r>
        <w:t>.............................................................................................. 5</w:t>
      </w:r>
    </w:p>
    <w:p w14:paraId="184AAAED" w14:textId="77777777" w:rsidR="004B1C1F" w:rsidRDefault="004B1C1F"/>
    <w:p w14:paraId="038C112E" w14:textId="2BF85C36" w:rsidR="004B1C1F" w:rsidRDefault="00000000">
      <w:r>
        <w:rPr>
          <w:b/>
          <w:bCs/>
        </w:rPr>
        <w:t>II. Protocole applicatif ..................</w:t>
      </w:r>
      <w:r w:rsidR="008B41C2">
        <w:rPr>
          <w:b/>
          <w:bCs/>
        </w:rPr>
        <w:t>.</w:t>
      </w:r>
      <w:r>
        <w:rPr>
          <w:b/>
          <w:bCs/>
        </w:rPr>
        <w:t>........................................................................................................... 5</w:t>
      </w:r>
    </w:p>
    <w:p w14:paraId="2F7BC556" w14:textId="77777777" w:rsidR="004B1C1F" w:rsidRDefault="004B1C1F"/>
    <w:p w14:paraId="3A4E53DA" w14:textId="13A5A098" w:rsidR="004B1C1F" w:rsidRDefault="00000000">
      <w:r>
        <w:t xml:space="preserve">          II.1   Caractéristiques générales ………</w:t>
      </w:r>
      <w:proofErr w:type="gramStart"/>
      <w:r>
        <w:t>……</w:t>
      </w:r>
      <w:r w:rsidR="008B41C2">
        <w:t>.</w:t>
      </w:r>
      <w:proofErr w:type="gramEnd"/>
      <w:r>
        <w:t>…............................................................................................. 5</w:t>
      </w:r>
    </w:p>
    <w:p w14:paraId="69F3A357" w14:textId="4A0A07C3" w:rsidR="004B1C1F" w:rsidRDefault="00000000">
      <w:r>
        <w:t>          II.2   Exemple d’échange complet ................</w:t>
      </w:r>
      <w:r w:rsidR="008B41C2">
        <w:t>.</w:t>
      </w:r>
      <w:r>
        <w:t>.......................................................................................... 5</w:t>
      </w:r>
    </w:p>
    <w:p w14:paraId="42CE35F1" w14:textId="1F82FB48" w:rsidR="004B1C1F" w:rsidRDefault="00000000">
      <w:r>
        <w:t xml:space="preserve">          II.3   Validation et robustesse ............................</w:t>
      </w:r>
      <w:r w:rsidR="008B41C2">
        <w:t>.</w:t>
      </w:r>
      <w:r>
        <w:t>..................................................................................... 6</w:t>
      </w:r>
    </w:p>
    <w:p w14:paraId="7BF8499F" w14:textId="77777777" w:rsidR="004B1C1F" w:rsidRDefault="004B1C1F"/>
    <w:p w14:paraId="7F2D4840" w14:textId="5F5301EA" w:rsidR="004B1C1F" w:rsidRDefault="00000000">
      <w:r>
        <w:rPr>
          <w:b/>
          <w:bCs/>
        </w:rPr>
        <w:t>I</w:t>
      </w:r>
      <w:r w:rsidR="008B41C2">
        <w:rPr>
          <w:b/>
          <w:bCs/>
        </w:rPr>
        <w:t>II</w:t>
      </w:r>
      <w:r>
        <w:rPr>
          <w:b/>
          <w:bCs/>
        </w:rPr>
        <w:t>. Fonctionnalités Avancées .....................</w:t>
      </w:r>
      <w:r w:rsidR="008B41C2">
        <w:rPr>
          <w:b/>
          <w:bCs/>
        </w:rPr>
        <w:t>.</w:t>
      </w:r>
      <w:r>
        <w:rPr>
          <w:b/>
          <w:bCs/>
        </w:rPr>
        <w:t>.............................................................................................. 6</w:t>
      </w:r>
    </w:p>
    <w:p w14:paraId="0739CA3F" w14:textId="77777777" w:rsidR="004B1C1F" w:rsidRDefault="00000000">
      <w:r>
        <w:t>       </w:t>
      </w:r>
    </w:p>
    <w:p w14:paraId="4F108444" w14:textId="65119557" w:rsidR="004B1C1F" w:rsidRDefault="00000000">
      <w:r w:rsidRPr="00A94576">
        <w:rPr>
          <w:lang w:val="fr-FR"/>
        </w:rPr>
        <w:t xml:space="preserve">          I</w:t>
      </w:r>
      <w:r w:rsidR="008B41C2" w:rsidRPr="00A94576">
        <w:rPr>
          <w:lang w:val="fr-FR"/>
        </w:rPr>
        <w:t>II</w:t>
      </w:r>
      <w:r w:rsidRPr="00A94576">
        <w:rPr>
          <w:lang w:val="fr-FR"/>
        </w:rPr>
        <w:t>.1    Calcul du Health Score ............................................................................................................</w:t>
      </w:r>
      <w:r w:rsidR="008B41C2" w:rsidRPr="00A94576">
        <w:rPr>
          <w:lang w:val="fr-FR"/>
        </w:rPr>
        <w:t>.</w:t>
      </w:r>
      <w:r w:rsidRPr="00A94576">
        <w:rPr>
          <w:lang w:val="fr-FR"/>
        </w:rPr>
        <w:t xml:space="preserve">...... </w:t>
      </w:r>
      <w:r>
        <w:t>6</w:t>
      </w:r>
    </w:p>
    <w:p w14:paraId="47AEF314" w14:textId="5158DDC9" w:rsidR="004B1C1F" w:rsidRDefault="00000000">
      <w:r>
        <w:t>          I</w:t>
      </w:r>
      <w:r w:rsidR="008B41C2">
        <w:t>II</w:t>
      </w:r>
      <w:r>
        <w:t>.2    Détection d'anomalies par historique glissant .............................................................................. 6</w:t>
      </w:r>
    </w:p>
    <w:p w14:paraId="1DB01FF5" w14:textId="37EFE1F0" w:rsidR="004B1C1F" w:rsidRDefault="00000000">
      <w:r>
        <w:t>          I</w:t>
      </w:r>
      <w:r w:rsidR="008B41C2">
        <w:t>II</w:t>
      </w:r>
      <w:r>
        <w:t>.3    Protection anti-flood et sécurité ................................................................................................... 6</w:t>
      </w:r>
    </w:p>
    <w:p w14:paraId="08C6BDBE" w14:textId="1EF6AC33" w:rsidR="004B1C1F" w:rsidRDefault="00000000">
      <w:r>
        <w:t>          I</w:t>
      </w:r>
      <w:r w:rsidR="008B41C2">
        <w:t>II</w:t>
      </w:r>
      <w:r>
        <w:t>.4    Isolation des sessions (ports dynamiques) .................................................................................... 6</w:t>
      </w:r>
    </w:p>
    <w:p w14:paraId="4B69DD4B" w14:textId="77777777" w:rsidR="004B1C1F" w:rsidRDefault="004B1C1F">
      <w:pPr>
        <w:rPr>
          <w:b/>
          <w:bCs/>
        </w:rPr>
      </w:pPr>
    </w:p>
    <w:p w14:paraId="375B53B9" w14:textId="53BFD793" w:rsidR="004B1C1F" w:rsidRDefault="008B41C2">
      <w:r>
        <w:rPr>
          <w:b/>
          <w:bCs/>
        </w:rPr>
        <w:t>IV. Choix techniques et justifications …………............................................................................................. 7</w:t>
      </w:r>
    </w:p>
    <w:p w14:paraId="45A7B301" w14:textId="77777777" w:rsidR="004B1C1F" w:rsidRDefault="00000000">
      <w:r>
        <w:t>          </w:t>
      </w:r>
    </w:p>
    <w:p w14:paraId="4D8AFC30" w14:textId="050CB5A0" w:rsidR="004B1C1F" w:rsidRDefault="00000000">
      <w:r>
        <w:t xml:space="preserve">          </w:t>
      </w:r>
      <w:r w:rsidR="008B41C2">
        <w:t>I</w:t>
      </w:r>
      <w:r>
        <w:t>V.1   Langage et bibliothèques</w:t>
      </w:r>
      <w:r w:rsidR="008B41C2">
        <w:t xml:space="preserve"> </w:t>
      </w:r>
      <w:r>
        <w:t>............................................................................................................... 7</w:t>
      </w:r>
    </w:p>
    <w:p w14:paraId="67F99A92" w14:textId="068356EE" w:rsidR="004B1C1F" w:rsidRDefault="00000000">
      <w:r>
        <w:t>          </w:t>
      </w:r>
      <w:r w:rsidR="008B41C2">
        <w:t>I</w:t>
      </w:r>
      <w:r>
        <w:t>V.2   Protocole texte vs binaire</w:t>
      </w:r>
      <w:r w:rsidR="008B41C2">
        <w:t xml:space="preserve"> </w:t>
      </w:r>
      <w:r>
        <w:t>.............................................................................................................. 7</w:t>
      </w:r>
    </w:p>
    <w:p w14:paraId="6DABCAC6" w14:textId="5A1B1706" w:rsidR="004B1C1F" w:rsidRDefault="00000000">
      <w:r>
        <w:t xml:space="preserve">          </w:t>
      </w:r>
      <w:r w:rsidR="008B41C2">
        <w:t>I</w:t>
      </w:r>
      <w:r>
        <w:t xml:space="preserve">V.3   Architecture </w:t>
      </w:r>
      <w:proofErr w:type="spellStart"/>
      <w:r>
        <w:t>multi-thread</w:t>
      </w:r>
      <w:proofErr w:type="spellEnd"/>
      <w:r>
        <w:t xml:space="preserve"> .............................................................................................................. 7</w:t>
      </w:r>
    </w:p>
    <w:p w14:paraId="728EF1CE" w14:textId="591A1EC3" w:rsidR="004B1C1F" w:rsidRDefault="00000000">
      <w:r>
        <w:t>          </w:t>
      </w:r>
      <w:r w:rsidR="008B41C2">
        <w:t>I</w:t>
      </w:r>
      <w:r>
        <w:t>V.4   Difficultés rencontrées ................................................................................................................... 7</w:t>
      </w:r>
    </w:p>
    <w:p w14:paraId="70DF70FB" w14:textId="77777777" w:rsidR="004B1C1F" w:rsidRDefault="004B1C1F"/>
    <w:p w14:paraId="46FE44D8" w14:textId="2D252415" w:rsidR="004B1C1F" w:rsidRDefault="00000000">
      <w:r>
        <w:rPr>
          <w:b/>
          <w:bCs/>
        </w:rPr>
        <w:t>V. Configuration et déploiement ..........</w:t>
      </w:r>
      <w:r w:rsidR="008B41C2">
        <w:rPr>
          <w:b/>
          <w:bCs/>
        </w:rPr>
        <w:t>...</w:t>
      </w:r>
      <w:r>
        <w:rPr>
          <w:b/>
          <w:bCs/>
        </w:rPr>
        <w:t>................................................................................................. 7</w:t>
      </w:r>
    </w:p>
    <w:p w14:paraId="23A3EF75" w14:textId="77777777" w:rsidR="004B1C1F" w:rsidRDefault="00000000">
      <w:r>
        <w:t>        </w:t>
      </w:r>
    </w:p>
    <w:p w14:paraId="63261EF0" w14:textId="3B1AC2C1" w:rsidR="004B1C1F" w:rsidRDefault="00000000">
      <w:r>
        <w:t xml:space="preserve">          V.1 Paramètres centraux ...........................................</w:t>
      </w:r>
      <w:r w:rsidR="008B41C2">
        <w:t>.</w:t>
      </w:r>
      <w:r>
        <w:t>............................................................................. 7</w:t>
      </w:r>
    </w:p>
    <w:p w14:paraId="487DC94F" w14:textId="17C52A4E" w:rsidR="004B1C1F" w:rsidRDefault="00000000">
      <w:r>
        <w:t>          V.2 Lancement rapide ..............................................</w:t>
      </w:r>
      <w:r w:rsidR="008B41C2">
        <w:t>.</w:t>
      </w:r>
      <w:r>
        <w:t>.............................................................................. 8</w:t>
      </w:r>
    </w:p>
    <w:p w14:paraId="1CA0B9A9" w14:textId="596C8B8E" w:rsidR="004B1C1F" w:rsidRDefault="00000000">
      <w:r>
        <w:t>          V.3 Prérequis ......................................................................................</w:t>
      </w:r>
      <w:r w:rsidR="008B41C2">
        <w:t>.</w:t>
      </w:r>
      <w:r>
        <w:t>.................................................... 8</w:t>
      </w:r>
    </w:p>
    <w:p w14:paraId="5CFF59B1" w14:textId="77777777" w:rsidR="004B1C1F" w:rsidRDefault="004B1C1F">
      <w:pPr>
        <w:rPr>
          <w:b/>
          <w:bCs/>
        </w:rPr>
      </w:pPr>
    </w:p>
    <w:p w14:paraId="4B20B836" w14:textId="57ABAD50" w:rsidR="004B1C1F" w:rsidRDefault="00000000">
      <w:r>
        <w:rPr>
          <w:b/>
          <w:bCs/>
        </w:rPr>
        <w:t>Conclusion et perspectives ..................</w:t>
      </w:r>
      <w:r w:rsidR="007818EF">
        <w:rPr>
          <w:b/>
          <w:bCs/>
        </w:rPr>
        <w:t>.....</w:t>
      </w:r>
      <w:r>
        <w:rPr>
          <w:b/>
          <w:bCs/>
        </w:rPr>
        <w:t>.....................</w:t>
      </w:r>
      <w:r w:rsidR="008B41C2">
        <w:rPr>
          <w:b/>
          <w:bCs/>
        </w:rPr>
        <w:t>.</w:t>
      </w:r>
      <w:r>
        <w:rPr>
          <w:b/>
          <w:bCs/>
        </w:rPr>
        <w:t>.......................................................................... 8</w:t>
      </w:r>
    </w:p>
    <w:p w14:paraId="4147D273" w14:textId="77777777" w:rsidR="004B1C1F" w:rsidRDefault="00000000">
      <w:r>
        <w:t xml:space="preserve">          </w:t>
      </w:r>
    </w:p>
    <w:p w14:paraId="7B614FA7" w14:textId="77777777" w:rsidR="004B1C1F" w:rsidRDefault="00000000">
      <w:r>
        <w:t xml:space="preserve">           Perspectives d’évolution ........................................................................................................................ 8</w:t>
      </w:r>
    </w:p>
    <w:p w14:paraId="5F39BD9D" w14:textId="77777777" w:rsidR="004B1C1F" w:rsidRDefault="004B1C1F"/>
    <w:p w14:paraId="452C2B4B" w14:textId="77777777" w:rsidR="004B1C1F" w:rsidRDefault="004B1C1F"/>
    <w:p w14:paraId="4A85AE5E" w14:textId="77777777" w:rsidR="004B1C1F" w:rsidRDefault="004B1C1F"/>
    <w:p w14:paraId="057F28FD" w14:textId="77777777" w:rsidR="004B1C1F" w:rsidRDefault="004B1C1F"/>
    <w:p w14:paraId="76CA29B9" w14:textId="77777777" w:rsidR="004B1C1F" w:rsidRDefault="004B1C1F"/>
    <w:p w14:paraId="44AFA3E1" w14:textId="77777777" w:rsidR="004B1C1F" w:rsidRDefault="004B1C1F"/>
    <w:p w14:paraId="212ECA61" w14:textId="77777777" w:rsidR="004B1C1F" w:rsidRDefault="00000000">
      <w:pPr>
        <w:pStyle w:val="Heading1"/>
        <w:pBdr>
          <w:bottom w:val="single" w:sz="6" w:space="4" w:color="2E5FA3"/>
        </w:pBdr>
        <w:tabs>
          <w:tab w:val="left" w:pos="8916"/>
        </w:tabs>
      </w:pPr>
      <w:r>
        <w:lastRenderedPageBreak/>
        <w:t>Notions fondamentales : Socket et Thread</w:t>
      </w:r>
    </w:p>
    <w:p w14:paraId="1B16A456" w14:textId="561D386E" w:rsidR="004B1C1F" w:rsidRDefault="00000000" w:rsidP="005763BA">
      <w:pPr>
        <w:spacing w:before="60" w:after="60"/>
        <w:ind w:firstLine="720"/>
        <w:jc w:val="both"/>
      </w:pPr>
      <w:r>
        <w:t xml:space="preserve">Avant de décrire l’architecture de l’ application, </w:t>
      </w:r>
      <w:r w:rsidR="005763BA">
        <w:t>nous présenterons</w:t>
      </w:r>
      <w:r>
        <w:t xml:space="preserve"> les deux mécanismes fondamentaux sur lesquels repose l’ensemble du projet : les </w:t>
      </w:r>
      <w:r>
        <w:rPr>
          <w:b/>
          <w:bCs/>
        </w:rPr>
        <w:t>sockets</w:t>
      </w:r>
      <w:r>
        <w:t xml:space="preserve"> et les </w:t>
      </w:r>
      <w:r>
        <w:rPr>
          <w:b/>
          <w:bCs/>
        </w:rPr>
        <w:t>threads</w:t>
      </w:r>
      <w:r>
        <w:t>.</w:t>
      </w:r>
    </w:p>
    <w:p w14:paraId="4EAB3A74" w14:textId="77777777" w:rsidR="004B1C1F" w:rsidRDefault="00000000">
      <w:pPr>
        <w:pStyle w:val="Heading2"/>
      </w:pPr>
      <w:proofErr w:type="gramStart"/>
      <w:r>
        <w:t>1  La</w:t>
      </w:r>
      <w:proofErr w:type="gramEnd"/>
      <w:r>
        <w:t xml:space="preserve"> Socket  </w:t>
      </w:r>
    </w:p>
    <w:p w14:paraId="19EE4B5C" w14:textId="77777777" w:rsidR="004B1C1F" w:rsidRDefault="00000000" w:rsidP="00C81DAC">
      <w:pPr>
        <w:spacing w:before="60" w:after="60"/>
        <w:jc w:val="both"/>
      </w:pPr>
      <w:proofErr w:type="gramStart"/>
      <w:r>
        <w:t xml:space="preserve">Une </w:t>
      </w:r>
      <w:r>
        <w:rPr>
          <w:b/>
          <w:bCs/>
        </w:rPr>
        <w:t>socket</w:t>
      </w:r>
      <w:proofErr w:type="gramEnd"/>
      <w:r>
        <w:t xml:space="preserve"> est un point de terminaison logiciel qui permet à deux programmes de communiquer via un réseau. On peut la visualiser comme une “prise électrique logicielle” : le client </w:t>
      </w:r>
      <w:r>
        <w:rPr>
          <w:i/>
          <w:iCs/>
        </w:rPr>
        <w:t>branche</w:t>
      </w:r>
      <w:r>
        <w:t xml:space="preserve"> </w:t>
      </w:r>
      <w:proofErr w:type="gramStart"/>
      <w:r>
        <w:t>sa socket</w:t>
      </w:r>
      <w:proofErr w:type="gramEnd"/>
      <w:r>
        <w:t xml:space="preserve"> sur l’adresse IP et le port du serveur, et un canal de communication bidirectionnel s’établit.</w:t>
      </w:r>
    </w:p>
    <w:p w14:paraId="65CDCC61" w14:textId="3E30E75A" w:rsidR="004B1C1F" w:rsidRDefault="00000000" w:rsidP="00C81DAC">
      <w:pPr>
        <w:spacing w:before="60" w:after="60"/>
        <w:jc w:val="both"/>
      </w:pPr>
      <w:r>
        <w:t xml:space="preserve">Techniquement, </w:t>
      </w:r>
      <w:proofErr w:type="gramStart"/>
      <w:r>
        <w:t>une socket</w:t>
      </w:r>
      <w:proofErr w:type="gramEnd"/>
      <w:r>
        <w:t xml:space="preserve"> est identifiée par un quadruplet unique : </w:t>
      </w:r>
      <w:r>
        <w:rPr>
          <w:b/>
          <w:bCs/>
        </w:rPr>
        <w:t>(IP source, port source, IP destination, port destination)</w:t>
      </w:r>
      <w:r w:rsidR="005763BA">
        <w:t xml:space="preserve"> </w:t>
      </w:r>
      <w:r>
        <w:t>qui permet au système d’exploitation de démultiplexer les paquets reçus et de les acheminer vers le bon processus.</w:t>
      </w:r>
    </w:p>
    <w:p w14:paraId="23269BC7" w14:textId="7F10C0DA" w:rsidR="004B1C1F" w:rsidRDefault="00000000" w:rsidP="00C81DAC">
      <w:pPr>
        <w:spacing w:before="60" w:after="60"/>
        <w:jc w:val="both"/>
      </w:pPr>
      <w:r>
        <w:t xml:space="preserve">Dans notre projet, nous utilisons des sockets </w:t>
      </w:r>
      <w:r>
        <w:rPr>
          <w:b/>
          <w:bCs/>
        </w:rPr>
        <w:t>TCP (SOCK_STREAM)</w:t>
      </w:r>
      <w:r>
        <w:t>. Contrairement à UDP, TCP garantit la livraison ordonnée des paquets, l’absence de perte de données grâce à des accusés de réception et la détection automatique des erreurs de transmission. Ces propriétés sont essentielles pour notre protocole applicatif texte, où chaque message doit arriver complet et dans l’ordre.</w:t>
      </w:r>
    </w:p>
    <w:p w14:paraId="1B32E269" w14:textId="4CCEA080" w:rsidR="004B1C1F" w:rsidRDefault="00000000" w:rsidP="00C81DAC">
      <w:pPr>
        <w:spacing w:before="60" w:after="60"/>
        <w:jc w:val="both"/>
      </w:pPr>
      <w:r>
        <w:t xml:space="preserve">Concrètement en Python, les primitives utilisées sont </w:t>
      </w:r>
      <w:proofErr w:type="spellStart"/>
      <w:r>
        <w:rPr>
          <w:rFonts w:ascii="Courier New" w:eastAsia="Courier New" w:hAnsi="Courier New" w:cs="Courier New"/>
          <w:b/>
          <w:bCs/>
        </w:rPr>
        <w:t>socket.socket</w:t>
      </w:r>
      <w:proofErr w:type="spellEnd"/>
      <w:r>
        <w:rPr>
          <w:rFonts w:ascii="Courier New" w:eastAsia="Courier New" w:hAnsi="Courier New" w:cs="Courier New"/>
          <w:b/>
          <w:bCs/>
        </w:rPr>
        <w:t>()</w:t>
      </w:r>
      <w:r>
        <w:t xml:space="preserve"> pour créer </w:t>
      </w:r>
      <w:proofErr w:type="gramStart"/>
      <w:r>
        <w:t>la socket</w:t>
      </w:r>
      <w:proofErr w:type="gramEnd"/>
      <w:r>
        <w:t xml:space="preserve">, </w:t>
      </w:r>
      <w:r>
        <w:rPr>
          <w:rFonts w:ascii="Courier New" w:eastAsia="Courier New" w:hAnsi="Courier New" w:cs="Courier New"/>
          <w:b/>
          <w:bCs/>
        </w:rPr>
        <w:t>.</w:t>
      </w:r>
      <w:proofErr w:type="spellStart"/>
      <w:r>
        <w:rPr>
          <w:rFonts w:ascii="Courier New" w:eastAsia="Courier New" w:hAnsi="Courier New" w:cs="Courier New"/>
          <w:b/>
          <w:bCs/>
        </w:rPr>
        <w:t>bind</w:t>
      </w:r>
      <w:proofErr w:type="spellEnd"/>
      <w:r>
        <w:rPr>
          <w:rFonts w:ascii="Courier New" w:eastAsia="Courier New" w:hAnsi="Courier New" w:cs="Courier New"/>
          <w:b/>
          <w:bCs/>
        </w:rPr>
        <w:t>()</w:t>
      </w:r>
      <w:r>
        <w:t xml:space="preserve"> et </w:t>
      </w:r>
      <w:r>
        <w:rPr>
          <w:rFonts w:ascii="Courier New" w:eastAsia="Courier New" w:hAnsi="Courier New" w:cs="Courier New"/>
          <w:b/>
          <w:bCs/>
        </w:rPr>
        <w:t>.</w:t>
      </w:r>
      <w:proofErr w:type="spellStart"/>
      <w:r>
        <w:rPr>
          <w:rFonts w:ascii="Courier New" w:eastAsia="Courier New" w:hAnsi="Courier New" w:cs="Courier New"/>
          <w:b/>
          <w:bCs/>
        </w:rPr>
        <w:t>listen</w:t>
      </w:r>
      <w:proofErr w:type="spellEnd"/>
      <w:r>
        <w:rPr>
          <w:rFonts w:ascii="Courier New" w:eastAsia="Courier New" w:hAnsi="Courier New" w:cs="Courier New"/>
          <w:b/>
          <w:bCs/>
        </w:rPr>
        <w:t>()</w:t>
      </w:r>
      <w:r>
        <w:t xml:space="preserve"> côté serveur, </w:t>
      </w:r>
      <w:r>
        <w:rPr>
          <w:rFonts w:ascii="Courier New" w:eastAsia="Courier New" w:hAnsi="Courier New" w:cs="Courier New"/>
          <w:b/>
          <w:bCs/>
        </w:rPr>
        <w:t>.</w:t>
      </w:r>
      <w:proofErr w:type="spellStart"/>
      <w:r>
        <w:rPr>
          <w:rFonts w:ascii="Courier New" w:eastAsia="Courier New" w:hAnsi="Courier New" w:cs="Courier New"/>
          <w:b/>
          <w:bCs/>
        </w:rPr>
        <w:t>connect</w:t>
      </w:r>
      <w:proofErr w:type="spellEnd"/>
      <w:r>
        <w:rPr>
          <w:rFonts w:ascii="Courier New" w:eastAsia="Courier New" w:hAnsi="Courier New" w:cs="Courier New"/>
          <w:b/>
          <w:bCs/>
        </w:rPr>
        <w:t>()</w:t>
      </w:r>
      <w:r>
        <w:t xml:space="preserve"> côté client puis </w:t>
      </w:r>
      <w:r>
        <w:rPr>
          <w:rFonts w:ascii="Courier New" w:eastAsia="Courier New" w:hAnsi="Courier New" w:cs="Courier New"/>
          <w:b/>
          <w:bCs/>
        </w:rPr>
        <w:t>.</w:t>
      </w:r>
      <w:proofErr w:type="spellStart"/>
      <w:r>
        <w:rPr>
          <w:rFonts w:ascii="Courier New" w:eastAsia="Courier New" w:hAnsi="Courier New" w:cs="Courier New"/>
          <w:b/>
          <w:bCs/>
        </w:rPr>
        <w:t>send</w:t>
      </w:r>
      <w:proofErr w:type="spellEnd"/>
      <w:r>
        <w:rPr>
          <w:rFonts w:ascii="Courier New" w:eastAsia="Courier New" w:hAnsi="Courier New" w:cs="Courier New"/>
          <w:b/>
          <w:bCs/>
        </w:rPr>
        <w:t>()</w:t>
      </w:r>
      <w:r>
        <w:t xml:space="preserve"> / </w:t>
      </w:r>
      <w:r>
        <w:rPr>
          <w:rFonts w:ascii="Courier New" w:eastAsia="Courier New" w:hAnsi="Courier New" w:cs="Courier New"/>
          <w:b/>
          <w:bCs/>
        </w:rPr>
        <w:t>.</w:t>
      </w:r>
      <w:proofErr w:type="spellStart"/>
      <w:r>
        <w:rPr>
          <w:rFonts w:ascii="Courier New" w:eastAsia="Courier New" w:hAnsi="Courier New" w:cs="Courier New"/>
          <w:b/>
          <w:bCs/>
        </w:rPr>
        <w:t>recv</w:t>
      </w:r>
      <w:proofErr w:type="spellEnd"/>
      <w:r>
        <w:rPr>
          <w:rFonts w:ascii="Courier New" w:eastAsia="Courier New" w:hAnsi="Courier New" w:cs="Courier New"/>
          <w:b/>
          <w:bCs/>
        </w:rPr>
        <w:t>()</w:t>
      </w:r>
      <w:r>
        <w:t xml:space="preserve"> pour échanger des données. Un point important que nous avons découvert est la notion de </w:t>
      </w:r>
      <w:r>
        <w:rPr>
          <w:b/>
          <w:bCs/>
        </w:rPr>
        <w:t>fragmentation TCP</w:t>
      </w:r>
      <w:r>
        <w:t xml:space="preserve"> un seul appel </w:t>
      </w:r>
      <w:proofErr w:type="spellStart"/>
      <w:r>
        <w:t>à</w:t>
      </w:r>
      <w:proofErr w:type="spellEnd"/>
      <w:r>
        <w:t xml:space="preserve"> </w:t>
      </w:r>
      <w:r>
        <w:rPr>
          <w:rFonts w:ascii="Courier New" w:eastAsia="Courier New" w:hAnsi="Courier New" w:cs="Courier New"/>
          <w:b/>
          <w:bCs/>
        </w:rPr>
        <w:t>.</w:t>
      </w:r>
      <w:proofErr w:type="spellStart"/>
      <w:r>
        <w:rPr>
          <w:rFonts w:ascii="Courier New" w:eastAsia="Courier New" w:hAnsi="Courier New" w:cs="Courier New"/>
          <w:b/>
          <w:bCs/>
        </w:rPr>
        <w:t>recv</w:t>
      </w:r>
      <w:proofErr w:type="spellEnd"/>
      <w:r>
        <w:rPr>
          <w:rFonts w:ascii="Courier New" w:eastAsia="Courier New" w:hAnsi="Courier New" w:cs="Courier New"/>
          <w:b/>
          <w:bCs/>
        </w:rPr>
        <w:t>()</w:t>
      </w:r>
      <w:r>
        <w:t xml:space="preserve"> peut recevoir plusieurs messages à la fois, ou un seul message fragmenté. C’est pourquoi notre serveur utilise une boucle de </w:t>
      </w:r>
      <w:proofErr w:type="spellStart"/>
      <w:r>
        <w:t>bufferisation</w:t>
      </w:r>
      <w:proofErr w:type="spellEnd"/>
      <w:r>
        <w:t xml:space="preserve"> sur le caractère </w:t>
      </w:r>
      <w:r>
        <w:rPr>
          <w:rFonts w:ascii="Courier New" w:eastAsia="Courier New" w:hAnsi="Courier New" w:cs="Courier New"/>
          <w:b/>
          <w:bCs/>
        </w:rPr>
        <w:t>\n</w:t>
      </w:r>
      <w:r>
        <w:t xml:space="preserve"> pour reconstituer les messages complets.</w:t>
      </w:r>
    </w:p>
    <w:p w14:paraId="0A2483B4" w14:textId="77777777" w:rsidR="004B1C1F" w:rsidRDefault="00000000">
      <w:pPr>
        <w:pStyle w:val="Heading2"/>
      </w:pPr>
      <w:proofErr w:type="gramStart"/>
      <w:r>
        <w:t>2  Le</w:t>
      </w:r>
      <w:proofErr w:type="gramEnd"/>
      <w:r>
        <w:t xml:space="preserve"> thread </w:t>
      </w:r>
    </w:p>
    <w:p w14:paraId="35DD54A7" w14:textId="77777777" w:rsidR="004B1C1F" w:rsidRDefault="00000000" w:rsidP="00C81DAC">
      <w:pPr>
        <w:spacing w:before="60" w:after="60"/>
        <w:jc w:val="both"/>
      </w:pPr>
      <w:r>
        <w:t xml:space="preserve">Un </w:t>
      </w:r>
      <w:r>
        <w:rPr>
          <w:b/>
          <w:bCs/>
        </w:rPr>
        <w:t>thread</w:t>
      </w:r>
      <w:r>
        <w:t xml:space="preserve"> (ou fil d’exécution) est la plus petite unité d’exécution gérée par un système d’exploitation. Plusieurs threads peuvent coexister au sein d’un même processus et partager son espace mémoire, contrairement aux processus qui sont isolés les uns des autres.</w:t>
      </w:r>
    </w:p>
    <w:p w14:paraId="0705505B" w14:textId="77777777" w:rsidR="004B1C1F" w:rsidRDefault="00000000" w:rsidP="00C81DAC">
      <w:pPr>
        <w:spacing w:before="60" w:after="60"/>
        <w:jc w:val="both"/>
      </w:pPr>
      <w:r>
        <w:t xml:space="preserve">Dans notre contexte, le threading est indispensable côté serveur. Sans threading, si l’Agent A envoie un rapport (appel bloquant </w:t>
      </w:r>
      <w:proofErr w:type="spellStart"/>
      <w:r>
        <w:t>à</w:t>
      </w:r>
      <w:proofErr w:type="spellEnd"/>
      <w:r>
        <w:t xml:space="preserve"> </w:t>
      </w:r>
      <w:r>
        <w:rPr>
          <w:rFonts w:ascii="Courier New" w:eastAsia="Courier New" w:hAnsi="Courier New" w:cs="Courier New"/>
          <w:b/>
          <w:bCs/>
        </w:rPr>
        <w:t>.</w:t>
      </w:r>
      <w:proofErr w:type="spellStart"/>
      <w:r>
        <w:rPr>
          <w:rFonts w:ascii="Courier New" w:eastAsia="Courier New" w:hAnsi="Courier New" w:cs="Courier New"/>
          <w:b/>
          <w:bCs/>
        </w:rPr>
        <w:t>recv</w:t>
      </w:r>
      <w:proofErr w:type="spellEnd"/>
      <w:r>
        <w:rPr>
          <w:rFonts w:ascii="Courier New" w:eastAsia="Courier New" w:hAnsi="Courier New" w:cs="Courier New"/>
          <w:b/>
          <w:bCs/>
        </w:rPr>
        <w:t>()</w:t>
      </w:r>
      <w:r>
        <w:t xml:space="preserve">), le serveur serait figé et incapable d’accepter la connexion de l’Agent B. Le modèle </w:t>
      </w:r>
      <w:r>
        <w:rPr>
          <w:b/>
          <w:bCs/>
        </w:rPr>
        <w:t>un thread par connexion</w:t>
      </w:r>
      <w:r>
        <w:t xml:space="preserve"> permet de dédier un fil d’exécution indépendant à chaque agent dès qu’il se connecte, rendant le serveur capable de gérer N agents simultanément.</w:t>
      </w:r>
    </w:p>
    <w:p w14:paraId="71E863AF" w14:textId="77777777" w:rsidR="004B1C1F" w:rsidRDefault="00000000" w:rsidP="00C81DAC">
      <w:pPr>
        <w:spacing w:before="60" w:after="60"/>
        <w:jc w:val="both"/>
      </w:pPr>
      <w:r>
        <w:t xml:space="preserve">Le partage de mémoire entre threads introduit cependant un risque : les </w:t>
      </w:r>
      <w:r>
        <w:rPr>
          <w:b/>
          <w:bCs/>
        </w:rPr>
        <w:t>conditions de course</w:t>
      </w:r>
      <w:r>
        <w:t xml:space="preserve"> (race conditions). Si deux threads modifient simultanément le dictionnaire des agents, les données peuvent être corrompues. La solution est le </w:t>
      </w:r>
      <w:r>
        <w:rPr>
          <w:b/>
          <w:bCs/>
        </w:rPr>
        <w:t>verrou (Lock)</w:t>
      </w:r>
      <w:r>
        <w:t xml:space="preserve"> : </w:t>
      </w:r>
      <w:proofErr w:type="spellStart"/>
      <w:r>
        <w:rPr>
          <w:rFonts w:ascii="Courier New" w:eastAsia="Courier New" w:hAnsi="Courier New" w:cs="Courier New"/>
          <w:b/>
          <w:bCs/>
        </w:rPr>
        <w:t>threading.Lock</w:t>
      </w:r>
      <w:proofErr w:type="spellEnd"/>
      <w:r>
        <w:rPr>
          <w:rFonts w:ascii="Courier New" w:eastAsia="Courier New" w:hAnsi="Courier New" w:cs="Courier New"/>
          <w:b/>
          <w:bCs/>
        </w:rPr>
        <w:t>()</w:t>
      </w:r>
      <w:r>
        <w:t xml:space="preserve"> en Python garantit qu’un seul thread à la fois accède à la ressource protégée, évitant toute incohérence dans l’état partagé.</w:t>
      </w:r>
    </w:p>
    <w:p w14:paraId="7B452C5A" w14:textId="160B48D1" w:rsidR="004B1C1F" w:rsidRDefault="00000000" w:rsidP="00C81DAC">
      <w:pPr>
        <w:spacing w:before="60" w:after="60"/>
        <w:jc w:val="both"/>
      </w:pPr>
      <w:r>
        <w:t xml:space="preserve">En Python, le module </w:t>
      </w:r>
      <w:r>
        <w:rPr>
          <w:rFonts w:ascii="Courier New" w:eastAsia="Courier New" w:hAnsi="Courier New" w:cs="Courier New"/>
          <w:b/>
          <w:bCs/>
        </w:rPr>
        <w:t>threading</w:t>
      </w:r>
      <w:r>
        <w:t xml:space="preserve"> expose la classe </w:t>
      </w:r>
      <w:r>
        <w:rPr>
          <w:rFonts w:ascii="Courier New" w:eastAsia="Courier New" w:hAnsi="Courier New" w:cs="Courier New"/>
          <w:b/>
          <w:bCs/>
        </w:rPr>
        <w:t>Thread</w:t>
      </w:r>
      <w:r>
        <w:t>. Dans notre implémentation, dès qu’un client se connecte, le serveur crée un nouveau thread avec</w:t>
      </w:r>
      <w:r w:rsidR="00C81DAC">
        <w:t xml:space="preserve"> </w:t>
      </w:r>
      <w:proofErr w:type="spellStart"/>
      <w:r>
        <w:rPr>
          <w:rFonts w:ascii="Courier New" w:eastAsia="Courier New" w:hAnsi="Courier New" w:cs="Courier New"/>
          <w:b/>
          <w:bCs/>
        </w:rPr>
        <w:t>threading.Thread</w:t>
      </w:r>
      <w:proofErr w:type="spellEnd"/>
      <w:r>
        <w:rPr>
          <w:rFonts w:ascii="Courier New" w:eastAsia="Courier New" w:hAnsi="Courier New" w:cs="Courier New"/>
          <w:b/>
          <w:bCs/>
        </w:rPr>
        <w:t>(</w:t>
      </w:r>
      <w:proofErr w:type="spellStart"/>
      <w:r>
        <w:rPr>
          <w:rFonts w:ascii="Courier New" w:eastAsia="Courier New" w:hAnsi="Courier New" w:cs="Courier New"/>
          <w:b/>
          <w:bCs/>
        </w:rPr>
        <w:t>target</w:t>
      </w:r>
      <w:proofErr w:type="spellEnd"/>
      <w:r>
        <w:rPr>
          <w:rFonts w:ascii="Courier New" w:eastAsia="Courier New" w:hAnsi="Courier New" w:cs="Courier New"/>
          <w:b/>
          <w:bCs/>
        </w:rPr>
        <w:t>=</w:t>
      </w:r>
      <w:proofErr w:type="spellStart"/>
      <w:r>
        <w:rPr>
          <w:rFonts w:ascii="Courier New" w:eastAsia="Courier New" w:hAnsi="Courier New" w:cs="Courier New"/>
          <w:b/>
          <w:bCs/>
        </w:rPr>
        <w:t>handle_client</w:t>
      </w:r>
      <w:proofErr w:type="spellEnd"/>
      <w:r>
        <w:rPr>
          <w:rFonts w:ascii="Courier New" w:eastAsia="Courier New" w:hAnsi="Courier New" w:cs="Courier New"/>
          <w:b/>
          <w:bCs/>
        </w:rPr>
        <w:t>, args=(</w:t>
      </w:r>
      <w:proofErr w:type="spellStart"/>
      <w:r>
        <w:rPr>
          <w:rFonts w:ascii="Courier New" w:eastAsia="Courier New" w:hAnsi="Courier New" w:cs="Courier New"/>
          <w:b/>
          <w:bCs/>
        </w:rPr>
        <w:t>conn</w:t>
      </w:r>
      <w:proofErr w:type="spellEnd"/>
      <w:r>
        <w:rPr>
          <w:rFonts w:ascii="Courier New" w:eastAsia="Courier New" w:hAnsi="Courier New" w:cs="Courier New"/>
          <w:b/>
          <w:bCs/>
        </w:rPr>
        <w:t>,))</w:t>
      </w:r>
      <w:r>
        <w:t xml:space="preserve"> et le lance avec </w:t>
      </w:r>
      <w:r>
        <w:rPr>
          <w:rFonts w:ascii="Courier New" w:eastAsia="Courier New" w:hAnsi="Courier New" w:cs="Courier New"/>
          <w:b/>
          <w:bCs/>
        </w:rPr>
        <w:t>.start()</w:t>
      </w:r>
      <w:r>
        <w:t xml:space="preserve">. Ce thread est marqué comme </w:t>
      </w:r>
      <w:r>
        <w:rPr>
          <w:b/>
          <w:bCs/>
        </w:rPr>
        <w:t>daemon</w:t>
      </w:r>
      <w:r>
        <w:t xml:space="preserve"> afin qu’il se termine automatiquement lorsque le programme principal s’arrête, évitant tout blocage à la fermeture.</w:t>
      </w:r>
    </w:p>
    <w:p w14:paraId="27C37B99" w14:textId="135A3F46" w:rsidR="004B1C1F" w:rsidRDefault="00000000">
      <w:pPr>
        <w:pStyle w:val="Heading2"/>
      </w:pPr>
      <w:proofErr w:type="gramStart"/>
      <w:r>
        <w:t>3  Socket</w:t>
      </w:r>
      <w:proofErr w:type="gramEnd"/>
      <w:r>
        <w:t xml:space="preserve"> + Thread </w:t>
      </w:r>
    </w:p>
    <w:p w14:paraId="11695CA6" w14:textId="77777777" w:rsidR="004B1C1F" w:rsidRDefault="00000000" w:rsidP="00C81DAC">
      <w:pPr>
        <w:spacing w:before="60" w:after="60"/>
        <w:jc w:val="both"/>
      </w:pPr>
      <w:proofErr w:type="gramStart"/>
      <w:r>
        <w:t>La socket</w:t>
      </w:r>
      <w:proofErr w:type="gramEnd"/>
      <w:r>
        <w:t xml:space="preserve"> fournit le </w:t>
      </w:r>
      <w:r>
        <w:rPr>
          <w:b/>
          <w:bCs/>
        </w:rPr>
        <w:t>canal de communication</w:t>
      </w:r>
      <w:r>
        <w:t xml:space="preserve"> entre les machines, tandis que le thread fournit la </w:t>
      </w:r>
      <w:r>
        <w:rPr>
          <w:b/>
          <w:bCs/>
        </w:rPr>
        <w:t>capacité de traitement simultané</w:t>
      </w:r>
      <w:r>
        <w:t>. Ces deux concepts se complètent naturellement dans toute application réseau multi-clients : sans socket, pas de communication ; sans thread, le serveur ne peut traiter qu’un client à la fois.</w:t>
      </w:r>
    </w:p>
    <w:p w14:paraId="12140B66" w14:textId="77777777" w:rsidR="004B1C1F" w:rsidRDefault="00000000" w:rsidP="00C81DAC">
      <w:pPr>
        <w:spacing w:before="60" w:after="60"/>
        <w:jc w:val="both"/>
      </w:pPr>
      <w:r>
        <w:t>La compréhension de ces deux mécanismes a guidé tous nos choix de conception : protocole orienté lignes (adapté à TCP), verrou global pour l’état partagé des agents, et gestion propre des déconnexions pour libérer les ressources de chaque thread.</w:t>
      </w:r>
    </w:p>
    <w:p w14:paraId="1D97A7B9" w14:textId="77777777" w:rsidR="00C81DAC" w:rsidRDefault="00C81DAC">
      <w:pPr>
        <w:pStyle w:val="Heading1"/>
        <w:pBdr>
          <w:bottom w:val="single" w:sz="6" w:space="4" w:color="2E5FA3"/>
        </w:pBdr>
        <w:tabs>
          <w:tab w:val="left" w:pos="8916"/>
        </w:tabs>
      </w:pPr>
    </w:p>
    <w:p w14:paraId="2605F949" w14:textId="090B9D21" w:rsidR="004B1C1F" w:rsidRDefault="00000000">
      <w:pPr>
        <w:pStyle w:val="Heading1"/>
        <w:pBdr>
          <w:bottom w:val="single" w:sz="6" w:space="4" w:color="2E5FA3"/>
        </w:pBdr>
        <w:tabs>
          <w:tab w:val="left" w:pos="8916"/>
        </w:tabs>
      </w:pPr>
      <w:r>
        <w:lastRenderedPageBreak/>
        <w:t>Introduction et contexte du projet</w:t>
      </w:r>
      <w:r>
        <w:tab/>
      </w:r>
    </w:p>
    <w:p w14:paraId="4E3925F5" w14:textId="77777777" w:rsidR="004B1C1F" w:rsidRDefault="004B1C1F">
      <w:pPr>
        <w:spacing w:before="60" w:after="60"/>
        <w:jc w:val="both"/>
      </w:pPr>
    </w:p>
    <w:p w14:paraId="017209F0" w14:textId="77777777" w:rsidR="004B1C1F" w:rsidRDefault="00000000">
      <w:pPr>
        <w:spacing w:before="80" w:after="80"/>
        <w:jc w:val="both"/>
      </w:pPr>
      <w:r>
        <w:t xml:space="preserve">Ce projet s'inscrit dans le cadre de la matière Téléinformatique dispensé à l'INSAT. L'objectif est de concevoir et implémenter une application de </w:t>
      </w:r>
      <w:r>
        <w:rPr>
          <w:b/>
          <w:bCs/>
        </w:rPr>
        <w:t>monitoring réseau distribué</w:t>
      </w:r>
      <w:r>
        <w:t xml:space="preserve"> reposant sur une architecture </w:t>
      </w:r>
      <w:r>
        <w:rPr>
          <w:b/>
          <w:bCs/>
        </w:rPr>
        <w:t>client–serveur</w:t>
      </w:r>
      <w:r>
        <w:t xml:space="preserve"> TCP en Python. Chaque agent déployé sur une machine collecte des métriques système </w:t>
      </w:r>
      <w:r>
        <w:rPr>
          <w:b/>
          <w:bCs/>
        </w:rPr>
        <w:t>(CPU, RAM)</w:t>
      </w:r>
      <w:r>
        <w:t xml:space="preserve"> et les transmet en temps réel à un serveur central de collecte, lequel agrège les données et les présente dans un tableau de bord graphique interactif.</w:t>
      </w:r>
    </w:p>
    <w:p w14:paraId="0EF3FF2D" w14:textId="77777777" w:rsidR="004B1C1F" w:rsidRDefault="004B1C1F">
      <w:pPr>
        <w:spacing w:before="60" w:after="60"/>
        <w:jc w:val="both"/>
      </w:pPr>
    </w:p>
    <w:p w14:paraId="419123A9" w14:textId="77777777" w:rsidR="004B1C1F" w:rsidRDefault="00000000">
      <w:pPr>
        <w:spacing w:before="60" w:after="80"/>
        <w:jc w:val="both"/>
      </w:pPr>
      <w:r>
        <w:t xml:space="preserve">Les environnements informatiques modernes exigent une supervision continue des ressources matérielles. Les solutions commerciales telles que Nagios, Zabbix ou Prometheus constituent des références, mais leur complexité masque les mécanismes réseau sous-jacents. Notre approche </w:t>
      </w:r>
      <w:proofErr w:type="spellStart"/>
      <w:r>
        <w:rPr>
          <w:b/>
          <w:bCs/>
        </w:rPr>
        <w:t>from</w:t>
      </w:r>
      <w:proofErr w:type="spellEnd"/>
      <w:r>
        <w:rPr>
          <w:b/>
          <w:bCs/>
        </w:rPr>
        <w:t xml:space="preserve"> scratch</w:t>
      </w:r>
      <w:r>
        <w:t>, en utilisant uniquement la bibliothèque standard Python, permet de maîtriser chaque couche de la communication socket, de la poignée de main d'établissement de connexion jusqu'à la détection des anomalies applicatives.</w:t>
      </w:r>
    </w:p>
    <w:p w14:paraId="7811E637" w14:textId="77777777" w:rsidR="004B1C1F" w:rsidRDefault="004B1C1F">
      <w:pPr>
        <w:spacing w:before="40" w:after="60"/>
        <w:jc w:val="both"/>
      </w:pPr>
    </w:p>
    <w:tbl>
      <w:tblPr>
        <w:tblStyle w:val="a"/>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0"/>
      </w:tblGrid>
      <w:tr w:rsidR="004B1C1F" w14:paraId="69D0BEA3" w14:textId="77777777">
        <w:tc>
          <w:tcPr>
            <w:tcW w:w="9200" w:type="dxa"/>
            <w:tcBorders>
              <w:top w:val="single" w:sz="4" w:space="0" w:color="2E5FA3"/>
              <w:left w:val="single" w:sz="12" w:space="0" w:color="2E5FA3"/>
              <w:bottom w:val="single" w:sz="4" w:space="0" w:color="2E5FA3"/>
              <w:right w:val="single" w:sz="4" w:space="0" w:color="CBD5E1"/>
            </w:tcBorders>
            <w:shd w:val="clear" w:color="auto" w:fill="D6E4F7"/>
            <w:tcMar>
              <w:top w:w="120" w:type="dxa"/>
              <w:left w:w="200" w:type="dxa"/>
              <w:bottom w:w="120" w:type="dxa"/>
              <w:right w:w="200" w:type="dxa"/>
            </w:tcMar>
          </w:tcPr>
          <w:p w14:paraId="61B9D001" w14:textId="77777777" w:rsidR="004B1C1F" w:rsidRDefault="00000000">
            <w:pPr>
              <w:spacing w:before="30" w:after="30"/>
              <w:jc w:val="both"/>
            </w:pPr>
            <w:r>
              <w:rPr>
                <w:color w:val="1F3864"/>
                <w:sz w:val="20"/>
                <w:szCs w:val="20"/>
                <w:u w:val="single"/>
              </w:rPr>
              <w:t>Problématique centrale:</w:t>
            </w:r>
            <w:r>
              <w:rPr>
                <w:color w:val="1F3864"/>
                <w:sz w:val="20"/>
                <w:szCs w:val="20"/>
              </w:rPr>
              <w:t xml:space="preserve"> comment concevoir un protocole applicatif texte sur </w:t>
            </w:r>
            <w:r>
              <w:rPr>
                <w:b/>
                <w:bCs/>
                <w:color w:val="1F3864"/>
                <w:sz w:val="20"/>
                <w:szCs w:val="20"/>
              </w:rPr>
              <w:t>TCP</w:t>
            </w:r>
            <w:r>
              <w:rPr>
                <w:color w:val="1F3864"/>
                <w:sz w:val="20"/>
                <w:szCs w:val="20"/>
              </w:rPr>
              <w:t xml:space="preserve"> garantissant</w:t>
            </w:r>
          </w:p>
          <w:p w14:paraId="306D924D" w14:textId="77777777" w:rsidR="004B1C1F" w:rsidRDefault="00000000">
            <w:pPr>
              <w:spacing w:before="30" w:after="30"/>
              <w:jc w:val="both"/>
            </w:pPr>
            <w:r>
              <w:rPr>
                <w:b/>
                <w:bCs/>
                <w:color w:val="1F3864"/>
                <w:sz w:val="20"/>
                <w:szCs w:val="20"/>
              </w:rPr>
              <w:t>robustesse</w:t>
            </w:r>
            <w:r>
              <w:rPr>
                <w:color w:val="1F3864"/>
                <w:sz w:val="20"/>
                <w:szCs w:val="20"/>
              </w:rPr>
              <w:t xml:space="preserve"> face aux </w:t>
            </w:r>
            <w:r>
              <w:rPr>
                <w:b/>
                <w:bCs/>
                <w:color w:val="1F3864"/>
                <w:sz w:val="20"/>
                <w:szCs w:val="20"/>
              </w:rPr>
              <w:t>déconnexions</w:t>
            </w:r>
            <w:r>
              <w:rPr>
                <w:color w:val="1F3864"/>
                <w:sz w:val="20"/>
                <w:szCs w:val="20"/>
              </w:rPr>
              <w:t xml:space="preserve">, </w:t>
            </w:r>
            <w:r>
              <w:rPr>
                <w:b/>
                <w:bCs/>
                <w:color w:val="1F3864"/>
                <w:sz w:val="20"/>
                <w:szCs w:val="20"/>
              </w:rPr>
              <w:t>protection</w:t>
            </w:r>
            <w:r>
              <w:rPr>
                <w:color w:val="1F3864"/>
                <w:sz w:val="20"/>
                <w:szCs w:val="20"/>
              </w:rPr>
              <w:t xml:space="preserve"> contre les abus (flood), </w:t>
            </w:r>
            <w:r>
              <w:rPr>
                <w:b/>
                <w:bCs/>
                <w:color w:val="1F3864"/>
                <w:sz w:val="20"/>
                <w:szCs w:val="20"/>
              </w:rPr>
              <w:t>détection d'anomalies</w:t>
            </w:r>
          </w:p>
          <w:p w14:paraId="769268F0" w14:textId="77777777" w:rsidR="004B1C1F" w:rsidRDefault="00000000">
            <w:pPr>
              <w:spacing w:before="30" w:after="30"/>
              <w:jc w:val="both"/>
            </w:pPr>
            <w:r>
              <w:rPr>
                <w:color w:val="1F3864"/>
                <w:sz w:val="20"/>
                <w:szCs w:val="20"/>
              </w:rPr>
              <w:t xml:space="preserve">dynamiques et </w:t>
            </w:r>
            <w:r>
              <w:rPr>
                <w:b/>
                <w:bCs/>
                <w:color w:val="1F3864"/>
                <w:sz w:val="20"/>
                <w:szCs w:val="20"/>
              </w:rPr>
              <w:t>affichage temps réel</w:t>
            </w:r>
            <w:r>
              <w:rPr>
                <w:color w:val="1F3864"/>
                <w:sz w:val="20"/>
                <w:szCs w:val="20"/>
              </w:rPr>
              <w:t xml:space="preserve"> — avec les seules bibliothèques standard Python ?</w:t>
            </w:r>
          </w:p>
        </w:tc>
      </w:tr>
    </w:tbl>
    <w:p w14:paraId="082E725F" w14:textId="77777777" w:rsidR="004B1C1F" w:rsidRDefault="004B1C1F">
      <w:pPr>
        <w:spacing w:before="120" w:after="60"/>
        <w:jc w:val="both"/>
      </w:pPr>
    </w:p>
    <w:p w14:paraId="78E6635A" w14:textId="77777777" w:rsidR="004B1C1F" w:rsidRDefault="00000000">
      <w:pPr>
        <w:pStyle w:val="Heading1"/>
        <w:pBdr>
          <w:bottom w:val="single" w:sz="6" w:space="4" w:color="2E5FA3"/>
        </w:pBdr>
      </w:pPr>
      <w:r>
        <w:t>1. Architecture du système</w:t>
      </w:r>
    </w:p>
    <w:p w14:paraId="397E606B" w14:textId="77777777" w:rsidR="004B1C1F" w:rsidRDefault="00000000">
      <w:pPr>
        <w:pStyle w:val="Heading2"/>
      </w:pPr>
      <w:proofErr w:type="gramStart"/>
      <w:r>
        <w:t>1.1  Vue</w:t>
      </w:r>
      <w:proofErr w:type="gramEnd"/>
      <w:r>
        <w:t xml:space="preserve"> d'ensemble</w:t>
      </w:r>
    </w:p>
    <w:p w14:paraId="4045B1ED" w14:textId="77777777" w:rsidR="004B1C1F" w:rsidRDefault="00000000">
      <w:pPr>
        <w:spacing w:before="60" w:after="100"/>
        <w:jc w:val="both"/>
      </w:pPr>
      <w:r>
        <w:t xml:space="preserve">Le système suit </w:t>
      </w:r>
      <w:proofErr w:type="gramStart"/>
      <w:r>
        <w:t xml:space="preserve">une architecture </w:t>
      </w:r>
      <w:r>
        <w:rPr>
          <w:b/>
          <w:bCs/>
        </w:rPr>
        <w:t>multi-niveaux</w:t>
      </w:r>
      <w:proofErr w:type="gramEnd"/>
      <w:r>
        <w:t xml:space="preserve"> à trois composants principaux, interconnectés par des sockets TCP. Chaque composant s'exécute de façon indépendante et peut être distribué sur des machines distinctes.</w:t>
      </w:r>
    </w:p>
    <w:tbl>
      <w:tblPr>
        <w:tblStyle w:val="a0"/>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3200"/>
        <w:gridCol w:w="3400"/>
      </w:tblGrid>
      <w:tr w:rsidR="004B1C1F" w14:paraId="1FA30CA2" w14:textId="77777777">
        <w:trPr>
          <w:tblHeader/>
        </w:trPr>
        <w:tc>
          <w:tcPr>
            <w:tcW w:w="26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40" w:type="dxa"/>
              <w:bottom w:w="100" w:type="dxa"/>
              <w:right w:w="140" w:type="dxa"/>
            </w:tcMar>
          </w:tcPr>
          <w:p w14:paraId="4CC7AEC2" w14:textId="77777777" w:rsidR="004B1C1F" w:rsidRDefault="00000000">
            <w:pPr>
              <w:jc w:val="center"/>
            </w:pPr>
            <w:r>
              <w:rPr>
                <w:b/>
                <w:bCs/>
                <w:color w:val="FFFFFF"/>
                <w:sz w:val="20"/>
                <w:szCs w:val="20"/>
              </w:rPr>
              <w:t>Composant</w:t>
            </w:r>
          </w:p>
        </w:tc>
        <w:tc>
          <w:tcPr>
            <w:tcW w:w="32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40" w:type="dxa"/>
              <w:bottom w:w="100" w:type="dxa"/>
              <w:right w:w="140" w:type="dxa"/>
            </w:tcMar>
          </w:tcPr>
          <w:p w14:paraId="23882444" w14:textId="77777777" w:rsidR="004B1C1F" w:rsidRDefault="00000000">
            <w:pPr>
              <w:jc w:val="center"/>
            </w:pPr>
            <w:r>
              <w:rPr>
                <w:b/>
                <w:bCs/>
                <w:color w:val="FFFFFF"/>
                <w:sz w:val="20"/>
                <w:szCs w:val="20"/>
              </w:rPr>
              <w:t>Rôle</w:t>
            </w:r>
          </w:p>
        </w:tc>
        <w:tc>
          <w:tcPr>
            <w:tcW w:w="34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40" w:type="dxa"/>
              <w:bottom w:w="100" w:type="dxa"/>
              <w:right w:w="140" w:type="dxa"/>
            </w:tcMar>
          </w:tcPr>
          <w:p w14:paraId="38E40BBC" w14:textId="77777777" w:rsidR="004B1C1F" w:rsidRDefault="00000000">
            <w:pPr>
              <w:jc w:val="center"/>
            </w:pPr>
            <w:r>
              <w:rPr>
                <w:b/>
                <w:bCs/>
                <w:color w:val="FFFFFF"/>
                <w:sz w:val="20"/>
                <w:szCs w:val="20"/>
              </w:rPr>
              <w:t>Fichier principal</w:t>
            </w:r>
          </w:p>
        </w:tc>
      </w:tr>
      <w:tr w:rsidR="004B1C1F" w14:paraId="2030B62D" w14:textId="77777777">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4D285474" w14:textId="77777777" w:rsidR="004B1C1F" w:rsidRDefault="00000000">
            <w:r>
              <w:rPr>
                <w:sz w:val="19"/>
                <w:szCs w:val="19"/>
              </w:rPr>
              <w:t>Agent (Client TCP)</w:t>
            </w:r>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F3CC96C" w14:textId="77777777" w:rsidR="004B1C1F" w:rsidRDefault="00000000">
            <w:r>
              <w:rPr>
                <w:sz w:val="19"/>
                <w:szCs w:val="19"/>
              </w:rPr>
              <w:t>Collecte CPU/RAM, envoie les REPORT au serveur</w:t>
            </w:r>
          </w:p>
        </w:tc>
        <w:tc>
          <w:tcPr>
            <w:tcW w:w="3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7A08018F" w14:textId="77777777" w:rsidR="004B1C1F" w:rsidRDefault="00000000">
            <w:r>
              <w:rPr>
                <w:sz w:val="19"/>
                <w:szCs w:val="19"/>
              </w:rPr>
              <w:t>agent.py</w:t>
            </w:r>
          </w:p>
        </w:tc>
      </w:tr>
      <w:tr w:rsidR="004B1C1F" w14:paraId="6DA79B6B" w14:textId="77777777">
        <w:tc>
          <w:tcPr>
            <w:tcW w:w="26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07C98D21" w14:textId="77777777" w:rsidR="004B1C1F" w:rsidRDefault="00000000">
            <w:r>
              <w:rPr>
                <w:sz w:val="19"/>
                <w:szCs w:val="19"/>
              </w:rPr>
              <w:t>Serveur (Collecteur)</w:t>
            </w:r>
          </w:p>
        </w:tc>
        <w:tc>
          <w:tcPr>
            <w:tcW w:w="32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5A37E7FB" w14:textId="77777777" w:rsidR="004B1C1F" w:rsidRDefault="00000000">
            <w:r>
              <w:rPr>
                <w:sz w:val="19"/>
                <w:szCs w:val="19"/>
              </w:rPr>
              <w:t>Accepte N connexions, valide, agrège les données</w:t>
            </w:r>
          </w:p>
        </w:tc>
        <w:tc>
          <w:tcPr>
            <w:tcW w:w="34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2DCB5C7B" w14:textId="77777777" w:rsidR="004B1C1F" w:rsidRDefault="00000000">
            <w:r>
              <w:rPr>
                <w:sz w:val="19"/>
                <w:szCs w:val="19"/>
              </w:rPr>
              <w:t>server.py / main.py</w:t>
            </w:r>
          </w:p>
        </w:tc>
      </w:tr>
      <w:tr w:rsidR="004B1C1F" w14:paraId="456D2F60" w14:textId="77777777">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520255AD" w14:textId="77777777" w:rsidR="004B1C1F" w:rsidRDefault="00000000">
            <w:r>
              <w:rPr>
                <w:sz w:val="19"/>
                <w:szCs w:val="19"/>
              </w:rPr>
              <w:t>Dashboard (GUI)</w:t>
            </w:r>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3E9DA6CA" w14:textId="77777777" w:rsidR="004B1C1F" w:rsidRDefault="00000000">
            <w:r>
              <w:rPr>
                <w:sz w:val="19"/>
                <w:szCs w:val="19"/>
              </w:rPr>
              <w:t xml:space="preserve">Affiche les métriques en temps réel via </w:t>
            </w:r>
            <w:proofErr w:type="spellStart"/>
            <w:r>
              <w:rPr>
                <w:sz w:val="19"/>
                <w:szCs w:val="19"/>
              </w:rPr>
              <w:t>Tkinter</w:t>
            </w:r>
            <w:proofErr w:type="spellEnd"/>
          </w:p>
        </w:tc>
        <w:tc>
          <w:tcPr>
            <w:tcW w:w="3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41145E29" w14:textId="77777777" w:rsidR="004B1C1F" w:rsidRDefault="00000000">
            <w:r>
              <w:rPr>
                <w:sz w:val="19"/>
                <w:szCs w:val="19"/>
              </w:rPr>
              <w:t>dashboard.py</w:t>
            </w:r>
          </w:p>
        </w:tc>
      </w:tr>
    </w:tbl>
    <w:p w14:paraId="08BF3F9C" w14:textId="77777777" w:rsidR="004B1C1F" w:rsidRDefault="00000000">
      <w:pPr>
        <w:pStyle w:val="Heading2"/>
      </w:pPr>
      <w:proofErr w:type="gramStart"/>
      <w:r>
        <w:t>1.2  Composant</w:t>
      </w:r>
      <w:proofErr w:type="gramEnd"/>
      <w:r>
        <w:t xml:space="preserve"> Agent (client TCP)</w:t>
      </w:r>
    </w:p>
    <w:p w14:paraId="2BF7ECF5" w14:textId="77777777" w:rsidR="004B1C1F" w:rsidRDefault="00000000">
      <w:pPr>
        <w:spacing w:before="60" w:after="60"/>
        <w:jc w:val="both"/>
      </w:pPr>
      <w:r>
        <w:t xml:space="preserve">L'agent est un processus autonome qui s'exécute sur la machine surveillée. À l'initialisation, il établit une connexion </w:t>
      </w:r>
      <w:r>
        <w:rPr>
          <w:b/>
          <w:bCs/>
        </w:rPr>
        <w:t>TCP</w:t>
      </w:r>
      <w:r>
        <w:t xml:space="preserve"> avec le serveur et envoie un message </w:t>
      </w:r>
      <w:r>
        <w:rPr>
          <w:b/>
          <w:bCs/>
        </w:rPr>
        <w:t>HELLO</w:t>
      </w:r>
      <w:r>
        <w:t xml:space="preserve"> contenant son </w:t>
      </w:r>
      <w:r>
        <w:rPr>
          <w:b/>
          <w:bCs/>
        </w:rPr>
        <w:t xml:space="preserve">identifiant unique </w:t>
      </w:r>
      <w:r>
        <w:t>et le nom d'hôte. Ensuite, il entre dans une boucle périodique d'envoi de rapports.</w:t>
      </w:r>
    </w:p>
    <w:p w14:paraId="614A5010" w14:textId="77777777" w:rsidR="004B1C1F" w:rsidRDefault="00000000">
      <w:pPr>
        <w:numPr>
          <w:ilvl w:val="0"/>
          <w:numId w:val="1"/>
        </w:numPr>
        <w:pBdr>
          <w:top w:val="nil"/>
          <w:left w:val="nil"/>
          <w:bottom w:val="nil"/>
          <w:right w:val="nil"/>
          <w:between w:val="nil"/>
        </w:pBdr>
        <w:spacing w:before="40" w:after="40"/>
      </w:pPr>
      <w:r>
        <w:rPr>
          <w:sz w:val="21"/>
          <w:szCs w:val="21"/>
        </w:rPr>
        <w:t xml:space="preserve">Lecture des métriques via </w:t>
      </w:r>
      <w:proofErr w:type="spellStart"/>
      <w:r>
        <w:rPr>
          <w:b/>
          <w:bCs/>
          <w:sz w:val="21"/>
          <w:szCs w:val="21"/>
        </w:rPr>
        <w:t>psutil</w:t>
      </w:r>
      <w:proofErr w:type="spellEnd"/>
      <w:r>
        <w:rPr>
          <w:sz w:val="21"/>
          <w:szCs w:val="21"/>
        </w:rPr>
        <w:t xml:space="preserve"> (avec </w:t>
      </w:r>
      <w:proofErr w:type="spellStart"/>
      <w:r>
        <w:rPr>
          <w:sz w:val="21"/>
          <w:szCs w:val="21"/>
        </w:rPr>
        <w:t>fallback</w:t>
      </w:r>
      <w:proofErr w:type="spellEnd"/>
      <w:r>
        <w:rPr>
          <w:sz w:val="21"/>
          <w:szCs w:val="21"/>
        </w:rPr>
        <w:t xml:space="preserve"> sur valeurs </w:t>
      </w:r>
      <w:r>
        <w:rPr>
          <w:b/>
          <w:bCs/>
          <w:sz w:val="21"/>
          <w:szCs w:val="21"/>
        </w:rPr>
        <w:t>simulées</w:t>
      </w:r>
      <w:r>
        <w:rPr>
          <w:sz w:val="21"/>
          <w:szCs w:val="21"/>
        </w:rPr>
        <w:t xml:space="preserve"> si absent)</w:t>
      </w:r>
    </w:p>
    <w:p w14:paraId="7AEE6694" w14:textId="77777777" w:rsidR="004B1C1F" w:rsidRDefault="00000000">
      <w:pPr>
        <w:numPr>
          <w:ilvl w:val="0"/>
          <w:numId w:val="1"/>
        </w:numPr>
        <w:pBdr>
          <w:top w:val="nil"/>
          <w:left w:val="nil"/>
          <w:bottom w:val="nil"/>
          <w:right w:val="nil"/>
          <w:between w:val="nil"/>
        </w:pBdr>
        <w:spacing w:before="40" w:after="40"/>
      </w:pPr>
      <w:r>
        <w:rPr>
          <w:sz w:val="21"/>
          <w:szCs w:val="21"/>
        </w:rPr>
        <w:t xml:space="preserve">Validation locale avant envoi : </w:t>
      </w:r>
      <w:r>
        <w:rPr>
          <w:b/>
          <w:bCs/>
          <w:sz w:val="21"/>
          <w:szCs w:val="21"/>
        </w:rPr>
        <w:t>CPU ∈ [0, 100]</w:t>
      </w:r>
      <w:r>
        <w:rPr>
          <w:sz w:val="21"/>
          <w:szCs w:val="21"/>
        </w:rPr>
        <w:t xml:space="preserve">, </w:t>
      </w:r>
      <w:r>
        <w:rPr>
          <w:b/>
          <w:bCs/>
          <w:sz w:val="21"/>
          <w:szCs w:val="21"/>
        </w:rPr>
        <w:t>RAM ≥ 0</w:t>
      </w:r>
    </w:p>
    <w:p w14:paraId="26E223C5" w14:textId="77777777" w:rsidR="004B1C1F" w:rsidRDefault="00000000">
      <w:pPr>
        <w:numPr>
          <w:ilvl w:val="0"/>
          <w:numId w:val="1"/>
        </w:numPr>
        <w:pBdr>
          <w:top w:val="nil"/>
          <w:left w:val="nil"/>
          <w:bottom w:val="nil"/>
          <w:right w:val="nil"/>
          <w:between w:val="nil"/>
        </w:pBdr>
        <w:spacing w:before="40" w:after="40"/>
      </w:pPr>
      <w:r>
        <w:rPr>
          <w:sz w:val="21"/>
          <w:szCs w:val="21"/>
        </w:rPr>
        <w:t xml:space="preserve">Gestion de la déconnexion propre via le message </w:t>
      </w:r>
      <w:r>
        <w:rPr>
          <w:b/>
          <w:bCs/>
          <w:sz w:val="21"/>
          <w:szCs w:val="21"/>
        </w:rPr>
        <w:t>BYE</w:t>
      </w:r>
      <w:r>
        <w:rPr>
          <w:sz w:val="21"/>
          <w:szCs w:val="21"/>
        </w:rPr>
        <w:t xml:space="preserve"> (intercepte </w:t>
      </w:r>
      <w:proofErr w:type="spellStart"/>
      <w:r>
        <w:rPr>
          <w:b/>
          <w:bCs/>
          <w:sz w:val="21"/>
          <w:szCs w:val="21"/>
        </w:rPr>
        <w:t>Ctrl+C</w:t>
      </w:r>
      <w:proofErr w:type="spellEnd"/>
      <w:r>
        <w:rPr>
          <w:sz w:val="21"/>
          <w:szCs w:val="21"/>
        </w:rPr>
        <w:t>)</w:t>
      </w:r>
    </w:p>
    <w:p w14:paraId="4C82F48A" w14:textId="77777777" w:rsidR="004B1C1F" w:rsidRDefault="00000000">
      <w:pPr>
        <w:numPr>
          <w:ilvl w:val="0"/>
          <w:numId w:val="1"/>
        </w:numPr>
        <w:pBdr>
          <w:top w:val="nil"/>
          <w:left w:val="nil"/>
          <w:bottom w:val="nil"/>
          <w:right w:val="nil"/>
          <w:between w:val="nil"/>
        </w:pBdr>
        <w:spacing w:before="40" w:after="40"/>
      </w:pPr>
      <w:r>
        <w:rPr>
          <w:sz w:val="21"/>
          <w:szCs w:val="21"/>
        </w:rPr>
        <w:t xml:space="preserve">Identification </w:t>
      </w:r>
      <w:r>
        <w:rPr>
          <w:b/>
          <w:bCs/>
          <w:sz w:val="21"/>
          <w:szCs w:val="21"/>
        </w:rPr>
        <w:t>UUID</w:t>
      </w:r>
      <w:r>
        <w:rPr>
          <w:sz w:val="21"/>
          <w:szCs w:val="21"/>
        </w:rPr>
        <w:t xml:space="preserve"> unique par session pour traçabilité</w:t>
      </w:r>
    </w:p>
    <w:p w14:paraId="56EC1FE8" w14:textId="77777777" w:rsidR="004B1C1F" w:rsidRDefault="004B1C1F">
      <w:pPr>
        <w:pStyle w:val="Heading2"/>
      </w:pPr>
    </w:p>
    <w:p w14:paraId="3B90F5F3" w14:textId="77777777" w:rsidR="004B1C1F" w:rsidRDefault="004B1C1F">
      <w:pPr>
        <w:pStyle w:val="Heading2"/>
      </w:pPr>
    </w:p>
    <w:p w14:paraId="43384FFB" w14:textId="77777777" w:rsidR="004B1C1F" w:rsidRDefault="00000000">
      <w:pPr>
        <w:pStyle w:val="Heading2"/>
      </w:pPr>
      <w:proofErr w:type="gramStart"/>
      <w:r>
        <w:lastRenderedPageBreak/>
        <w:t>1.3  Composant</w:t>
      </w:r>
      <w:proofErr w:type="gramEnd"/>
      <w:r>
        <w:t xml:space="preserve"> Serveur (collecteur)</w:t>
      </w:r>
    </w:p>
    <w:p w14:paraId="62612ED1" w14:textId="77777777" w:rsidR="004B1C1F" w:rsidRDefault="00000000">
      <w:pPr>
        <w:spacing w:before="60" w:after="60"/>
        <w:jc w:val="both"/>
      </w:pPr>
      <w:r>
        <w:t xml:space="preserve">Le serveur accepte les connexions entrantes et délègue chaque client à un </w:t>
      </w:r>
      <w:r>
        <w:rPr>
          <w:b/>
          <w:bCs/>
        </w:rPr>
        <w:t>thread dédié</w:t>
      </w:r>
      <w:r>
        <w:t>. Il maintient un dictionnaire partagé (</w:t>
      </w:r>
      <w:r>
        <w:rPr>
          <w:b/>
          <w:bCs/>
        </w:rPr>
        <w:t>shared_state.py</w:t>
      </w:r>
      <w:r>
        <w:t xml:space="preserve">) protégé par un verrou </w:t>
      </w:r>
      <w:proofErr w:type="spellStart"/>
      <w:r>
        <w:rPr>
          <w:b/>
          <w:bCs/>
        </w:rPr>
        <w:t>threading.Lock</w:t>
      </w:r>
      <w:proofErr w:type="spellEnd"/>
      <w:r>
        <w:t xml:space="preserve"> pour garantir la cohérence des accès concurrents. </w:t>
      </w:r>
    </w:p>
    <w:p w14:paraId="454DF193" w14:textId="77777777" w:rsidR="004B1C1F" w:rsidRDefault="00000000">
      <w:pPr>
        <w:numPr>
          <w:ilvl w:val="0"/>
          <w:numId w:val="1"/>
        </w:numPr>
        <w:pBdr>
          <w:top w:val="nil"/>
          <w:left w:val="nil"/>
          <w:bottom w:val="nil"/>
          <w:right w:val="nil"/>
          <w:between w:val="nil"/>
        </w:pBdr>
        <w:spacing w:before="40" w:after="40"/>
      </w:pPr>
      <w:r>
        <w:rPr>
          <w:sz w:val="21"/>
          <w:szCs w:val="21"/>
        </w:rPr>
        <w:t xml:space="preserve">Traitement des commandes </w:t>
      </w:r>
      <w:r>
        <w:rPr>
          <w:b/>
          <w:bCs/>
          <w:sz w:val="21"/>
          <w:szCs w:val="21"/>
        </w:rPr>
        <w:t>HELLO</w:t>
      </w:r>
      <w:r>
        <w:rPr>
          <w:sz w:val="21"/>
          <w:szCs w:val="21"/>
        </w:rPr>
        <w:t xml:space="preserve">, </w:t>
      </w:r>
      <w:r>
        <w:rPr>
          <w:b/>
          <w:bCs/>
          <w:sz w:val="21"/>
          <w:szCs w:val="21"/>
        </w:rPr>
        <w:t>REPORT</w:t>
      </w:r>
      <w:r>
        <w:rPr>
          <w:sz w:val="21"/>
          <w:szCs w:val="21"/>
        </w:rPr>
        <w:t xml:space="preserve">, </w:t>
      </w:r>
      <w:r>
        <w:rPr>
          <w:b/>
          <w:bCs/>
          <w:sz w:val="21"/>
          <w:szCs w:val="21"/>
        </w:rPr>
        <w:t>BYE</w:t>
      </w:r>
      <w:r>
        <w:rPr>
          <w:sz w:val="21"/>
          <w:szCs w:val="21"/>
        </w:rPr>
        <w:t xml:space="preserve"> ligne par ligne </w:t>
      </w:r>
    </w:p>
    <w:p w14:paraId="5A397296" w14:textId="77777777" w:rsidR="004B1C1F" w:rsidRDefault="00000000">
      <w:pPr>
        <w:numPr>
          <w:ilvl w:val="0"/>
          <w:numId w:val="1"/>
        </w:numPr>
        <w:pBdr>
          <w:top w:val="nil"/>
          <w:left w:val="nil"/>
          <w:bottom w:val="nil"/>
          <w:right w:val="nil"/>
          <w:between w:val="nil"/>
        </w:pBdr>
        <w:spacing w:before="40" w:after="40"/>
      </w:pPr>
      <w:r>
        <w:rPr>
          <w:sz w:val="21"/>
          <w:szCs w:val="21"/>
        </w:rPr>
        <w:t>Vérification de l'authenticité de l'agent avant tout REPORT</w:t>
      </w:r>
    </w:p>
    <w:p w14:paraId="68EDCAB1" w14:textId="77777777" w:rsidR="004B1C1F" w:rsidRDefault="00000000">
      <w:pPr>
        <w:numPr>
          <w:ilvl w:val="0"/>
          <w:numId w:val="1"/>
        </w:numPr>
        <w:pBdr>
          <w:top w:val="nil"/>
          <w:left w:val="nil"/>
          <w:bottom w:val="nil"/>
          <w:right w:val="nil"/>
          <w:between w:val="nil"/>
        </w:pBdr>
        <w:spacing w:before="40" w:after="40"/>
      </w:pPr>
      <w:r>
        <w:rPr>
          <w:sz w:val="21"/>
          <w:szCs w:val="21"/>
        </w:rPr>
        <w:t xml:space="preserve">Calcul dynamique du </w:t>
      </w:r>
      <w:proofErr w:type="spellStart"/>
      <w:r>
        <w:rPr>
          <w:sz w:val="21"/>
          <w:szCs w:val="21"/>
        </w:rPr>
        <w:t>health</w:t>
      </w:r>
      <w:proofErr w:type="spellEnd"/>
      <w:r>
        <w:rPr>
          <w:sz w:val="21"/>
          <w:szCs w:val="21"/>
        </w:rPr>
        <w:t xml:space="preserve"> score et détection d'anomalies par historique glissant</w:t>
      </w:r>
    </w:p>
    <w:p w14:paraId="0585DF37" w14:textId="77777777" w:rsidR="004B1C1F" w:rsidRDefault="00000000">
      <w:pPr>
        <w:numPr>
          <w:ilvl w:val="0"/>
          <w:numId w:val="1"/>
        </w:numPr>
        <w:pBdr>
          <w:top w:val="nil"/>
          <w:left w:val="nil"/>
          <w:bottom w:val="nil"/>
          <w:right w:val="nil"/>
          <w:between w:val="nil"/>
        </w:pBdr>
        <w:spacing w:before="40" w:after="40"/>
      </w:pPr>
      <w:r>
        <w:rPr>
          <w:sz w:val="21"/>
          <w:szCs w:val="21"/>
        </w:rPr>
        <w:t>Détection et bannissement des agents en situation de flood (fenêtre de 5 s)</w:t>
      </w:r>
    </w:p>
    <w:p w14:paraId="7BD0FE91" w14:textId="77777777" w:rsidR="004B1C1F" w:rsidRDefault="00000000">
      <w:pPr>
        <w:numPr>
          <w:ilvl w:val="0"/>
          <w:numId w:val="1"/>
        </w:numPr>
        <w:pBdr>
          <w:top w:val="nil"/>
          <w:left w:val="nil"/>
          <w:bottom w:val="nil"/>
          <w:right w:val="nil"/>
          <w:between w:val="nil"/>
        </w:pBdr>
        <w:spacing w:before="40" w:after="40"/>
      </w:pPr>
      <w:r>
        <w:rPr>
          <w:sz w:val="21"/>
          <w:szCs w:val="21"/>
        </w:rPr>
        <w:t>Export CSV automatique et périodique des statistiques</w:t>
      </w:r>
    </w:p>
    <w:p w14:paraId="1BC30CB8" w14:textId="77777777" w:rsidR="004B1C1F" w:rsidRDefault="00000000">
      <w:pPr>
        <w:pStyle w:val="Heading2"/>
      </w:pPr>
      <w:proofErr w:type="gramStart"/>
      <w:r>
        <w:t>1.4  Composant</w:t>
      </w:r>
      <w:proofErr w:type="gramEnd"/>
      <w:r>
        <w:t xml:space="preserve"> Dashboard</w:t>
      </w:r>
    </w:p>
    <w:p w14:paraId="24CBB50E" w14:textId="77777777" w:rsidR="004B1C1F" w:rsidRDefault="00000000">
      <w:pPr>
        <w:spacing w:before="60" w:after="60"/>
        <w:jc w:val="both"/>
      </w:pPr>
      <w:r>
        <w:t xml:space="preserve">Le </w:t>
      </w:r>
      <w:proofErr w:type="spellStart"/>
      <w:r>
        <w:t>dashboard</w:t>
      </w:r>
      <w:proofErr w:type="spellEnd"/>
      <w:r>
        <w:t xml:space="preserve"> est construit avec </w:t>
      </w:r>
      <w:proofErr w:type="spellStart"/>
      <w:r>
        <w:rPr>
          <w:b/>
          <w:bCs/>
        </w:rPr>
        <w:t>Tkinter</w:t>
      </w:r>
      <w:proofErr w:type="spellEnd"/>
      <w:r>
        <w:t xml:space="preserve"> et s'exécute dans le thread principal du processus </w:t>
      </w:r>
      <w:r>
        <w:rPr>
          <w:b/>
          <w:bCs/>
        </w:rPr>
        <w:t>main.py</w:t>
      </w:r>
      <w:r>
        <w:t xml:space="preserve">. Il partage l'état global avec le serveur via le module </w:t>
      </w:r>
      <w:proofErr w:type="spellStart"/>
      <w:r>
        <w:rPr>
          <w:b/>
          <w:bCs/>
        </w:rPr>
        <w:t>shared_state</w:t>
      </w:r>
      <w:proofErr w:type="spellEnd"/>
      <w:r>
        <w:t xml:space="preserve"> et se rafraîchit toutes les 1 s via un appel récursif à </w:t>
      </w:r>
      <w:proofErr w:type="spellStart"/>
      <w:r>
        <w:rPr>
          <w:b/>
          <w:bCs/>
        </w:rPr>
        <w:t>after</w:t>
      </w:r>
      <w:proofErr w:type="spellEnd"/>
      <w:r>
        <w:rPr>
          <w:b/>
          <w:bCs/>
        </w:rPr>
        <w:t>()</w:t>
      </w:r>
      <w:r>
        <w:t>.</w:t>
      </w:r>
    </w:p>
    <w:p w14:paraId="35ED9521" w14:textId="77777777" w:rsidR="004B1C1F" w:rsidRDefault="00000000">
      <w:pPr>
        <w:numPr>
          <w:ilvl w:val="0"/>
          <w:numId w:val="1"/>
        </w:numPr>
        <w:pBdr>
          <w:top w:val="nil"/>
          <w:left w:val="nil"/>
          <w:bottom w:val="nil"/>
          <w:right w:val="nil"/>
          <w:between w:val="nil"/>
        </w:pBdr>
        <w:spacing w:before="40" w:after="40"/>
      </w:pPr>
      <w:r>
        <w:rPr>
          <w:sz w:val="21"/>
          <w:szCs w:val="21"/>
        </w:rPr>
        <w:t>Panneau par agent : graphiques CPU et RAM (fenêtre glissante de 40 points)</w:t>
      </w:r>
    </w:p>
    <w:p w14:paraId="767EF1EB" w14:textId="77777777" w:rsidR="004B1C1F" w:rsidRDefault="00000000">
      <w:pPr>
        <w:numPr>
          <w:ilvl w:val="0"/>
          <w:numId w:val="1"/>
        </w:numPr>
        <w:pBdr>
          <w:top w:val="nil"/>
          <w:left w:val="nil"/>
          <w:bottom w:val="nil"/>
          <w:right w:val="nil"/>
          <w:between w:val="nil"/>
        </w:pBdr>
        <w:spacing w:before="40" w:after="40"/>
      </w:pPr>
      <w:r>
        <w:rPr>
          <w:sz w:val="21"/>
          <w:szCs w:val="21"/>
        </w:rPr>
        <w:t xml:space="preserve">Classement temps réel des agents par </w:t>
      </w:r>
      <w:proofErr w:type="spellStart"/>
      <w:r>
        <w:rPr>
          <w:sz w:val="21"/>
          <w:szCs w:val="21"/>
        </w:rPr>
        <w:t>health</w:t>
      </w:r>
      <w:proofErr w:type="spellEnd"/>
      <w:r>
        <w:rPr>
          <w:sz w:val="21"/>
          <w:szCs w:val="21"/>
        </w:rPr>
        <w:t xml:space="preserve"> score (agents déconnectés exclus)</w:t>
      </w:r>
    </w:p>
    <w:p w14:paraId="7F13C9E4" w14:textId="77777777" w:rsidR="004B1C1F" w:rsidRDefault="00000000">
      <w:pPr>
        <w:numPr>
          <w:ilvl w:val="0"/>
          <w:numId w:val="1"/>
        </w:numPr>
        <w:pBdr>
          <w:top w:val="nil"/>
          <w:left w:val="nil"/>
          <w:bottom w:val="nil"/>
          <w:right w:val="nil"/>
          <w:between w:val="nil"/>
        </w:pBdr>
        <w:spacing w:before="40" w:after="40"/>
      </w:pPr>
      <w:r>
        <w:rPr>
          <w:sz w:val="21"/>
          <w:szCs w:val="21"/>
        </w:rPr>
        <w:t>Journal d'événements horodaté (200 entrées max)</w:t>
      </w:r>
    </w:p>
    <w:p w14:paraId="3535240B" w14:textId="77777777" w:rsidR="004B1C1F" w:rsidRDefault="00000000">
      <w:pPr>
        <w:numPr>
          <w:ilvl w:val="0"/>
          <w:numId w:val="1"/>
        </w:numPr>
        <w:pBdr>
          <w:top w:val="nil"/>
          <w:left w:val="nil"/>
          <w:bottom w:val="nil"/>
          <w:right w:val="nil"/>
          <w:between w:val="nil"/>
        </w:pBdr>
        <w:spacing w:before="40" w:after="40"/>
      </w:pPr>
      <w:r>
        <w:rPr>
          <w:sz w:val="21"/>
          <w:szCs w:val="21"/>
        </w:rPr>
        <w:t>Bouton d'export CSV manuel</w:t>
      </w:r>
    </w:p>
    <w:p w14:paraId="52B48958" w14:textId="77777777" w:rsidR="004B1C1F" w:rsidRDefault="004B1C1F">
      <w:pPr>
        <w:spacing w:before="100" w:after="60"/>
        <w:jc w:val="both"/>
      </w:pPr>
    </w:p>
    <w:p w14:paraId="7305DC84" w14:textId="77777777" w:rsidR="004B1C1F" w:rsidRDefault="00000000">
      <w:pPr>
        <w:pStyle w:val="Heading1"/>
        <w:pBdr>
          <w:bottom w:val="single" w:sz="6" w:space="4" w:color="2E5FA3"/>
        </w:pBdr>
      </w:pPr>
      <w:r>
        <w:t>2. Protocole applicatif</w:t>
      </w:r>
    </w:p>
    <w:p w14:paraId="42E9B534" w14:textId="77777777" w:rsidR="004B1C1F" w:rsidRDefault="00000000">
      <w:pPr>
        <w:pStyle w:val="Heading2"/>
      </w:pPr>
      <w:proofErr w:type="gramStart"/>
      <w:r>
        <w:t>2.1  Caractéristiques</w:t>
      </w:r>
      <w:proofErr w:type="gramEnd"/>
      <w:r>
        <w:t xml:space="preserve"> générales</w:t>
      </w:r>
    </w:p>
    <w:p w14:paraId="1AD97278" w14:textId="77777777" w:rsidR="004B1C1F" w:rsidRDefault="00000000">
      <w:pPr>
        <w:spacing w:before="60" w:after="80"/>
        <w:jc w:val="both"/>
      </w:pPr>
      <w:r>
        <w:t xml:space="preserve">Le protocole est un protocole texte orienté lignes sur TCP, encodé en </w:t>
      </w:r>
      <w:r>
        <w:rPr>
          <w:b/>
          <w:bCs/>
        </w:rPr>
        <w:t>UTF-8</w:t>
      </w:r>
      <w:r>
        <w:t>. Chaque message se termine par un caractère de saut de ligne \n. Cette convention simplifie la « </w:t>
      </w:r>
      <w:proofErr w:type="spellStart"/>
      <w:r>
        <w:t>bufferisation</w:t>
      </w:r>
      <w:proofErr w:type="spellEnd"/>
      <w:r>
        <w:t xml:space="preserve"> » côté serveur et permet une lecture humaine directe avec </w:t>
      </w:r>
      <w:proofErr w:type="spellStart"/>
      <w:r>
        <w:rPr>
          <w:b/>
          <w:bCs/>
        </w:rPr>
        <w:t>netcat</w:t>
      </w:r>
      <w:proofErr w:type="spellEnd"/>
      <w:r>
        <w:t xml:space="preserve"> ou </w:t>
      </w:r>
      <w:r>
        <w:rPr>
          <w:b/>
          <w:bCs/>
        </w:rPr>
        <w:t>telnet</w:t>
      </w:r>
      <w:r>
        <w:t xml:space="preserve"> pour les tests.</w:t>
      </w:r>
    </w:p>
    <w:tbl>
      <w:tblPr>
        <w:tblStyle w:val="a1"/>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0"/>
        <w:gridCol w:w="2600"/>
        <w:gridCol w:w="3200"/>
      </w:tblGrid>
      <w:tr w:rsidR="004B1C1F" w14:paraId="076D9E19" w14:textId="77777777">
        <w:trPr>
          <w:tblHeader/>
        </w:trPr>
        <w:tc>
          <w:tcPr>
            <w:tcW w:w="34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40" w:type="dxa"/>
              <w:bottom w:w="100" w:type="dxa"/>
              <w:right w:w="140" w:type="dxa"/>
            </w:tcMar>
          </w:tcPr>
          <w:p w14:paraId="2309329F" w14:textId="77777777" w:rsidR="004B1C1F" w:rsidRDefault="00000000">
            <w:pPr>
              <w:jc w:val="center"/>
            </w:pPr>
            <w:r>
              <w:rPr>
                <w:b/>
                <w:bCs/>
                <w:color w:val="FFFFFF"/>
                <w:sz w:val="20"/>
                <w:szCs w:val="20"/>
              </w:rPr>
              <w:t>Message (Client → Serveur)</w:t>
            </w:r>
          </w:p>
        </w:tc>
        <w:tc>
          <w:tcPr>
            <w:tcW w:w="26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40" w:type="dxa"/>
              <w:bottom w:w="100" w:type="dxa"/>
              <w:right w:w="140" w:type="dxa"/>
            </w:tcMar>
          </w:tcPr>
          <w:p w14:paraId="32E7CD1D" w14:textId="77777777" w:rsidR="004B1C1F" w:rsidRDefault="00000000">
            <w:pPr>
              <w:jc w:val="center"/>
            </w:pPr>
            <w:r>
              <w:rPr>
                <w:b/>
                <w:bCs/>
                <w:color w:val="FFFFFF"/>
                <w:sz w:val="20"/>
                <w:szCs w:val="20"/>
              </w:rPr>
              <w:t>Paramètres</w:t>
            </w:r>
          </w:p>
        </w:tc>
        <w:tc>
          <w:tcPr>
            <w:tcW w:w="32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40" w:type="dxa"/>
              <w:bottom w:w="100" w:type="dxa"/>
              <w:right w:w="140" w:type="dxa"/>
            </w:tcMar>
          </w:tcPr>
          <w:p w14:paraId="01B492BA" w14:textId="77777777" w:rsidR="004B1C1F" w:rsidRDefault="00000000">
            <w:pPr>
              <w:jc w:val="center"/>
            </w:pPr>
            <w:r>
              <w:rPr>
                <w:b/>
                <w:bCs/>
                <w:color w:val="FFFFFF"/>
                <w:sz w:val="20"/>
                <w:szCs w:val="20"/>
              </w:rPr>
              <w:t>Sémantique</w:t>
            </w:r>
          </w:p>
        </w:tc>
      </w:tr>
      <w:tr w:rsidR="004B1C1F" w14:paraId="1FF5ABD8" w14:textId="77777777">
        <w:tc>
          <w:tcPr>
            <w:tcW w:w="3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356E53A" w14:textId="77777777" w:rsidR="004B1C1F" w:rsidRDefault="00000000">
            <w:r>
              <w:rPr>
                <w:sz w:val="19"/>
                <w:szCs w:val="19"/>
              </w:rPr>
              <w:t>HELLO &lt;id&gt; &lt;</w:t>
            </w:r>
            <w:proofErr w:type="spellStart"/>
            <w:r>
              <w:rPr>
                <w:sz w:val="19"/>
                <w:szCs w:val="19"/>
              </w:rPr>
              <w:t>hostname</w:t>
            </w:r>
            <w:proofErr w:type="spellEnd"/>
            <w:r>
              <w:rPr>
                <w:sz w:val="19"/>
                <w:szCs w:val="19"/>
              </w:rPr>
              <w:t>&gt;</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7A498C3" w14:textId="77777777" w:rsidR="004B1C1F" w:rsidRDefault="00000000">
            <w:r>
              <w:rPr>
                <w:sz w:val="19"/>
                <w:szCs w:val="19"/>
              </w:rPr>
              <w:t xml:space="preserve">id sans espaces, </w:t>
            </w:r>
            <w:proofErr w:type="spellStart"/>
            <w:r>
              <w:rPr>
                <w:sz w:val="19"/>
                <w:szCs w:val="19"/>
              </w:rPr>
              <w:t>hostname</w:t>
            </w:r>
            <w:proofErr w:type="spellEnd"/>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50852BFF" w14:textId="77777777" w:rsidR="004B1C1F" w:rsidRDefault="00000000">
            <w:r>
              <w:rPr>
                <w:sz w:val="19"/>
                <w:szCs w:val="19"/>
              </w:rPr>
              <w:t>Enregistrement de l'agent</w:t>
            </w:r>
          </w:p>
        </w:tc>
      </w:tr>
      <w:tr w:rsidR="004B1C1F" w14:paraId="6B89BFAB" w14:textId="77777777">
        <w:tc>
          <w:tcPr>
            <w:tcW w:w="34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2ECE434E" w14:textId="77777777" w:rsidR="004B1C1F" w:rsidRPr="008B41C2" w:rsidRDefault="00000000">
            <w:pPr>
              <w:rPr>
                <w:lang w:val="en-GB"/>
              </w:rPr>
            </w:pPr>
            <w:r w:rsidRPr="008B41C2">
              <w:rPr>
                <w:sz w:val="19"/>
                <w:szCs w:val="19"/>
                <w:lang w:val="en-GB"/>
              </w:rPr>
              <w:t>REPORT &lt;id&gt; &lt;</w:t>
            </w:r>
            <w:proofErr w:type="spellStart"/>
            <w:r w:rsidRPr="008B41C2">
              <w:rPr>
                <w:sz w:val="19"/>
                <w:szCs w:val="19"/>
                <w:lang w:val="en-GB"/>
              </w:rPr>
              <w:t>ts</w:t>
            </w:r>
            <w:proofErr w:type="spellEnd"/>
            <w:r w:rsidRPr="008B41C2">
              <w:rPr>
                <w:sz w:val="19"/>
                <w:szCs w:val="19"/>
                <w:lang w:val="en-GB"/>
              </w:rPr>
              <w:t>&gt; &lt;</w:t>
            </w:r>
            <w:proofErr w:type="spellStart"/>
            <w:r w:rsidRPr="008B41C2">
              <w:rPr>
                <w:sz w:val="19"/>
                <w:szCs w:val="19"/>
                <w:lang w:val="en-GB"/>
              </w:rPr>
              <w:t>cpu</w:t>
            </w:r>
            <w:proofErr w:type="spellEnd"/>
            <w:r w:rsidRPr="008B41C2">
              <w:rPr>
                <w:sz w:val="19"/>
                <w:szCs w:val="19"/>
                <w:lang w:val="en-GB"/>
              </w:rPr>
              <w:t>&gt; &lt;ram&gt;</w:t>
            </w:r>
          </w:p>
        </w:tc>
        <w:tc>
          <w:tcPr>
            <w:tcW w:w="26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39F8C5E7" w14:textId="77777777" w:rsidR="004B1C1F" w:rsidRDefault="00000000">
            <w:pPr>
              <w:rPr>
                <w:sz w:val="19"/>
                <w:szCs w:val="19"/>
              </w:rPr>
            </w:pPr>
            <w:proofErr w:type="spellStart"/>
            <w:r>
              <w:rPr>
                <w:sz w:val="19"/>
                <w:szCs w:val="19"/>
              </w:rPr>
              <w:t>ts</w:t>
            </w:r>
            <w:proofErr w:type="spellEnd"/>
            <w:r>
              <w:rPr>
                <w:sz w:val="19"/>
                <w:szCs w:val="19"/>
              </w:rPr>
              <w:t xml:space="preserve"> (timestamp) </w:t>
            </w:r>
            <w:proofErr w:type="spellStart"/>
            <w:r>
              <w:rPr>
                <w:sz w:val="19"/>
                <w:szCs w:val="19"/>
              </w:rPr>
              <w:t>float</w:t>
            </w:r>
            <w:proofErr w:type="spellEnd"/>
            <w:r>
              <w:rPr>
                <w:sz w:val="19"/>
                <w:szCs w:val="19"/>
              </w:rPr>
              <w:t xml:space="preserve">, </w:t>
            </w:r>
          </w:p>
          <w:p w14:paraId="17CCFC19" w14:textId="77777777" w:rsidR="004B1C1F" w:rsidRDefault="00000000">
            <w:pPr>
              <w:rPr>
                <w:sz w:val="19"/>
                <w:szCs w:val="19"/>
              </w:rPr>
            </w:pPr>
            <w:proofErr w:type="spellStart"/>
            <w:r>
              <w:rPr>
                <w:sz w:val="19"/>
                <w:szCs w:val="19"/>
              </w:rPr>
              <w:t>cpu</w:t>
            </w:r>
            <w:proofErr w:type="spellEnd"/>
            <w:r>
              <w:rPr>
                <w:sz w:val="19"/>
                <w:szCs w:val="19"/>
              </w:rPr>
              <w:t xml:space="preserve"> ∈ [0,100]</w:t>
            </w:r>
          </w:p>
        </w:tc>
        <w:tc>
          <w:tcPr>
            <w:tcW w:w="32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2DF00202" w14:textId="77777777" w:rsidR="004B1C1F" w:rsidRDefault="00000000">
            <w:r>
              <w:rPr>
                <w:sz w:val="19"/>
                <w:szCs w:val="19"/>
              </w:rPr>
              <w:t>Envoi d'une mesure périodique</w:t>
            </w:r>
          </w:p>
        </w:tc>
      </w:tr>
      <w:tr w:rsidR="004B1C1F" w14:paraId="685412FA" w14:textId="77777777">
        <w:tc>
          <w:tcPr>
            <w:tcW w:w="3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E8B0520" w14:textId="77777777" w:rsidR="004B1C1F" w:rsidRDefault="00000000">
            <w:r>
              <w:rPr>
                <w:sz w:val="19"/>
                <w:szCs w:val="19"/>
              </w:rPr>
              <w:t>BYE &lt;id&gt;</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565055CB" w14:textId="77777777" w:rsidR="004B1C1F" w:rsidRDefault="00000000">
            <w:r>
              <w:rPr>
                <w:sz w:val="19"/>
                <w:szCs w:val="19"/>
              </w:rPr>
              <w:t>id de l'agent</w:t>
            </w:r>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62F83D49" w14:textId="77777777" w:rsidR="004B1C1F" w:rsidRDefault="00000000">
            <w:r>
              <w:rPr>
                <w:sz w:val="19"/>
                <w:szCs w:val="19"/>
              </w:rPr>
              <w:t>Déconnexion propre</w:t>
            </w:r>
          </w:p>
        </w:tc>
      </w:tr>
    </w:tbl>
    <w:p w14:paraId="7C68EB84" w14:textId="77777777" w:rsidR="004B1C1F" w:rsidRDefault="004B1C1F">
      <w:pPr>
        <w:spacing w:before="80" w:after="60"/>
        <w:jc w:val="both"/>
      </w:pPr>
    </w:p>
    <w:tbl>
      <w:tblPr>
        <w:tblStyle w:val="a2"/>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400"/>
      </w:tblGrid>
      <w:tr w:rsidR="004B1C1F" w14:paraId="3A6DE665" w14:textId="77777777">
        <w:trPr>
          <w:tblHeader/>
        </w:trPr>
        <w:tc>
          <w:tcPr>
            <w:tcW w:w="28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40" w:type="dxa"/>
              <w:bottom w:w="100" w:type="dxa"/>
              <w:right w:w="140" w:type="dxa"/>
            </w:tcMar>
          </w:tcPr>
          <w:p w14:paraId="602019F7" w14:textId="77777777" w:rsidR="004B1C1F" w:rsidRDefault="00000000">
            <w:pPr>
              <w:jc w:val="center"/>
            </w:pPr>
            <w:r>
              <w:rPr>
                <w:b/>
                <w:bCs/>
                <w:color w:val="FFFFFF"/>
                <w:sz w:val="20"/>
                <w:szCs w:val="20"/>
              </w:rPr>
              <w:t>Réponse (Serveur → Client)</w:t>
            </w:r>
          </w:p>
        </w:tc>
        <w:tc>
          <w:tcPr>
            <w:tcW w:w="64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40" w:type="dxa"/>
              <w:bottom w:w="100" w:type="dxa"/>
              <w:right w:w="140" w:type="dxa"/>
            </w:tcMar>
          </w:tcPr>
          <w:p w14:paraId="4A91120A" w14:textId="77777777" w:rsidR="004B1C1F" w:rsidRDefault="00000000">
            <w:pPr>
              <w:jc w:val="center"/>
            </w:pPr>
            <w:r>
              <w:rPr>
                <w:b/>
                <w:bCs/>
                <w:color w:val="FFFFFF"/>
                <w:sz w:val="20"/>
                <w:szCs w:val="20"/>
              </w:rPr>
              <w:t>Signification</w:t>
            </w:r>
          </w:p>
        </w:tc>
      </w:tr>
      <w:tr w:rsidR="004B1C1F" w14:paraId="7D646CDE" w14:textId="7777777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252C8596" w14:textId="77777777" w:rsidR="004B1C1F" w:rsidRDefault="00000000">
            <w:r>
              <w:rPr>
                <w:sz w:val="19"/>
                <w:szCs w:val="19"/>
              </w:rPr>
              <w:t>OK</w:t>
            </w:r>
          </w:p>
        </w:tc>
        <w:tc>
          <w:tcPr>
            <w:tcW w:w="6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380D9D9D" w14:textId="77777777" w:rsidR="004B1C1F" w:rsidRDefault="00000000">
            <w:r>
              <w:rPr>
                <w:sz w:val="19"/>
                <w:szCs w:val="19"/>
              </w:rPr>
              <w:t>Commande acceptée et traitée avec succès</w:t>
            </w:r>
          </w:p>
        </w:tc>
      </w:tr>
      <w:tr w:rsidR="004B1C1F" w14:paraId="036C94D5" w14:textId="77777777">
        <w:tc>
          <w:tcPr>
            <w:tcW w:w="28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10B182E1" w14:textId="77777777" w:rsidR="004B1C1F" w:rsidRDefault="00000000">
            <w:r>
              <w:rPr>
                <w:sz w:val="19"/>
                <w:szCs w:val="19"/>
              </w:rPr>
              <w:t>ERROR &lt;raison&gt;</w:t>
            </w:r>
          </w:p>
        </w:tc>
        <w:tc>
          <w:tcPr>
            <w:tcW w:w="64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04F69987" w14:textId="77777777" w:rsidR="004B1C1F" w:rsidRDefault="00000000">
            <w:r>
              <w:rPr>
                <w:sz w:val="19"/>
                <w:szCs w:val="19"/>
              </w:rPr>
              <w:t xml:space="preserve">Refus : </w:t>
            </w:r>
            <w:r>
              <w:rPr>
                <w:b/>
                <w:bCs/>
                <w:sz w:val="19"/>
                <w:szCs w:val="19"/>
              </w:rPr>
              <w:t>format invalide</w:t>
            </w:r>
            <w:r>
              <w:rPr>
                <w:sz w:val="19"/>
                <w:szCs w:val="19"/>
              </w:rPr>
              <w:t xml:space="preserve">, </w:t>
            </w:r>
            <w:r>
              <w:rPr>
                <w:b/>
                <w:bCs/>
                <w:sz w:val="19"/>
                <w:szCs w:val="19"/>
              </w:rPr>
              <w:t>valeur hors plage</w:t>
            </w:r>
            <w:r>
              <w:rPr>
                <w:sz w:val="19"/>
                <w:szCs w:val="19"/>
              </w:rPr>
              <w:t xml:space="preserve">, </w:t>
            </w:r>
            <w:r>
              <w:rPr>
                <w:b/>
                <w:bCs/>
                <w:sz w:val="19"/>
                <w:szCs w:val="19"/>
              </w:rPr>
              <w:t>flood</w:t>
            </w:r>
            <w:r>
              <w:rPr>
                <w:sz w:val="19"/>
                <w:szCs w:val="19"/>
              </w:rPr>
              <w:t xml:space="preserve">, </w:t>
            </w:r>
            <w:r>
              <w:rPr>
                <w:b/>
                <w:bCs/>
                <w:sz w:val="19"/>
                <w:szCs w:val="19"/>
              </w:rPr>
              <w:t>agent inconnu</w:t>
            </w:r>
            <w:r>
              <w:rPr>
                <w:sz w:val="19"/>
                <w:szCs w:val="19"/>
              </w:rPr>
              <w:t xml:space="preserve"> …</w:t>
            </w:r>
          </w:p>
        </w:tc>
      </w:tr>
    </w:tbl>
    <w:p w14:paraId="5DE58E0B" w14:textId="36C6FEF3" w:rsidR="004B1C1F" w:rsidRDefault="00000000" w:rsidP="00C81DAC">
      <w:pPr>
        <w:pStyle w:val="Heading2"/>
      </w:pPr>
      <w:proofErr w:type="gramStart"/>
      <w:r>
        <w:t>2.2  Exemple</w:t>
      </w:r>
      <w:proofErr w:type="gramEnd"/>
      <w:r>
        <w:t xml:space="preserve"> d'échange complet</w:t>
      </w:r>
    </w:p>
    <w:p w14:paraId="3A9BC085" w14:textId="77777777" w:rsidR="00C81DAC" w:rsidRPr="00C81DAC" w:rsidRDefault="00C81DAC" w:rsidP="00C81DAC"/>
    <w:p w14:paraId="4A871409" w14:textId="77777777" w:rsidR="004B1C1F" w:rsidRDefault="00000000">
      <w:pPr>
        <w:pBdr>
          <w:left w:val="single" w:sz="6" w:space="4" w:color="2E5FA3"/>
        </w:pBdr>
        <w:shd w:val="clear" w:color="auto" w:fill="EEF2FF"/>
        <w:spacing w:before="60" w:after="60"/>
        <w:ind w:left="360"/>
      </w:pPr>
      <w:sdt>
        <w:sdtPr>
          <w:tag w:val="goog_rdk_0"/>
          <w:id w:val="-47144569"/>
        </w:sdtPr>
        <w:sdtContent>
          <w:proofErr w:type="gramStart"/>
          <w:r>
            <w:rPr>
              <w:rFonts w:ascii="Fira Mono" w:eastAsia="Fira Mono" w:hAnsi="Fira Mono" w:cs="Fira Mono"/>
              <w:sz w:val="18"/>
              <w:szCs w:val="18"/>
            </w:rPr>
            <w:t>Client  →</w:t>
          </w:r>
          <w:proofErr w:type="gramEnd"/>
          <w:r>
            <w:rPr>
              <w:rFonts w:ascii="Fira Mono" w:eastAsia="Fira Mono" w:hAnsi="Fira Mono" w:cs="Fira Mono"/>
              <w:sz w:val="18"/>
              <w:szCs w:val="18"/>
            </w:rPr>
            <w:t xml:space="preserve">  HELLO agent1 PC-LAB-01</w:t>
          </w:r>
        </w:sdtContent>
      </w:sdt>
    </w:p>
    <w:p w14:paraId="3B188785" w14:textId="77777777" w:rsidR="004B1C1F" w:rsidRDefault="00000000">
      <w:pPr>
        <w:pBdr>
          <w:left w:val="single" w:sz="6" w:space="4" w:color="2E5FA3"/>
        </w:pBdr>
        <w:shd w:val="clear" w:color="auto" w:fill="EEF2FF"/>
        <w:spacing w:before="60" w:after="60"/>
        <w:ind w:left="360"/>
      </w:pPr>
      <w:sdt>
        <w:sdtPr>
          <w:tag w:val="goog_rdk_1"/>
          <w:id w:val="-1022767801"/>
        </w:sdtPr>
        <w:sdtContent>
          <w:r>
            <w:rPr>
              <w:rFonts w:ascii="Fira Mono" w:eastAsia="Fira Mono" w:hAnsi="Fira Mono" w:cs="Fira Mono"/>
              <w:sz w:val="18"/>
              <w:szCs w:val="18"/>
            </w:rPr>
            <w:t xml:space="preserve">Serveur </w:t>
          </w:r>
          <w:proofErr w:type="gramStart"/>
          <w:r>
            <w:rPr>
              <w:rFonts w:ascii="Fira Mono" w:eastAsia="Fira Mono" w:hAnsi="Fira Mono" w:cs="Fira Mono"/>
              <w:sz w:val="18"/>
              <w:szCs w:val="18"/>
            </w:rPr>
            <w:t>→  OK</w:t>
          </w:r>
          <w:proofErr w:type="gramEnd"/>
        </w:sdtContent>
      </w:sdt>
    </w:p>
    <w:p w14:paraId="3713C286" w14:textId="77777777" w:rsidR="004B1C1F" w:rsidRDefault="00000000">
      <w:pPr>
        <w:pBdr>
          <w:left w:val="single" w:sz="6" w:space="4" w:color="2E5FA3"/>
        </w:pBdr>
        <w:shd w:val="clear" w:color="auto" w:fill="EEF2FF"/>
        <w:spacing w:before="60" w:after="60"/>
        <w:ind w:left="360"/>
      </w:pPr>
      <w:sdt>
        <w:sdtPr>
          <w:tag w:val="goog_rdk_2"/>
          <w:id w:val="-787828834"/>
        </w:sdtPr>
        <w:sdtContent>
          <w:proofErr w:type="gramStart"/>
          <w:r>
            <w:rPr>
              <w:rFonts w:ascii="Fira Mono" w:eastAsia="Fira Mono" w:hAnsi="Fira Mono" w:cs="Fira Mono"/>
              <w:sz w:val="18"/>
              <w:szCs w:val="18"/>
            </w:rPr>
            <w:t>Client  →</w:t>
          </w:r>
          <w:proofErr w:type="gramEnd"/>
          <w:r>
            <w:rPr>
              <w:rFonts w:ascii="Fira Mono" w:eastAsia="Fira Mono" w:hAnsi="Fira Mono" w:cs="Fira Mono"/>
              <w:sz w:val="18"/>
              <w:szCs w:val="18"/>
            </w:rPr>
            <w:t xml:space="preserve">  REPORT agent1 1714000000.123 34.7 2048.0</w:t>
          </w:r>
        </w:sdtContent>
      </w:sdt>
    </w:p>
    <w:p w14:paraId="0C1A53EB" w14:textId="77777777" w:rsidR="004B1C1F" w:rsidRDefault="00000000">
      <w:pPr>
        <w:pBdr>
          <w:left w:val="single" w:sz="6" w:space="4" w:color="2E5FA3"/>
        </w:pBdr>
        <w:shd w:val="clear" w:color="auto" w:fill="EEF2FF"/>
        <w:spacing w:before="60" w:after="60"/>
        <w:ind w:left="360"/>
      </w:pPr>
      <w:sdt>
        <w:sdtPr>
          <w:tag w:val="goog_rdk_3"/>
          <w:id w:val="-244099812"/>
        </w:sdtPr>
        <w:sdtContent>
          <w:r>
            <w:rPr>
              <w:rFonts w:ascii="Fira Mono" w:eastAsia="Fira Mono" w:hAnsi="Fira Mono" w:cs="Fira Mono"/>
              <w:sz w:val="18"/>
              <w:szCs w:val="18"/>
            </w:rPr>
            <w:t xml:space="preserve">Serveur </w:t>
          </w:r>
          <w:proofErr w:type="gramStart"/>
          <w:r>
            <w:rPr>
              <w:rFonts w:ascii="Fira Mono" w:eastAsia="Fira Mono" w:hAnsi="Fira Mono" w:cs="Fira Mono"/>
              <w:sz w:val="18"/>
              <w:szCs w:val="18"/>
            </w:rPr>
            <w:t>→  OK</w:t>
          </w:r>
          <w:proofErr w:type="gramEnd"/>
        </w:sdtContent>
      </w:sdt>
    </w:p>
    <w:p w14:paraId="69120B8D" w14:textId="77777777" w:rsidR="004B1C1F" w:rsidRDefault="00000000">
      <w:pPr>
        <w:pBdr>
          <w:left w:val="single" w:sz="6" w:space="4" w:color="2E5FA3"/>
        </w:pBdr>
        <w:shd w:val="clear" w:color="auto" w:fill="EEF2FF"/>
        <w:spacing w:before="60" w:after="60"/>
        <w:ind w:left="360"/>
      </w:pPr>
      <w:sdt>
        <w:sdtPr>
          <w:tag w:val="goog_rdk_4"/>
          <w:id w:val="192882717"/>
        </w:sdtPr>
        <w:sdtContent>
          <w:proofErr w:type="gramStart"/>
          <w:r>
            <w:rPr>
              <w:rFonts w:ascii="Fira Mono" w:eastAsia="Fira Mono" w:hAnsi="Fira Mono" w:cs="Fira Mono"/>
              <w:sz w:val="18"/>
              <w:szCs w:val="18"/>
            </w:rPr>
            <w:t>Client  →</w:t>
          </w:r>
          <w:proofErr w:type="gramEnd"/>
          <w:r>
            <w:rPr>
              <w:rFonts w:ascii="Fira Mono" w:eastAsia="Fira Mono" w:hAnsi="Fira Mono" w:cs="Fira Mono"/>
              <w:sz w:val="18"/>
              <w:szCs w:val="18"/>
            </w:rPr>
            <w:t xml:space="preserve">  REPORT agent1 1714000005.456 91.2 4096.0   ← </w:t>
          </w:r>
        </w:sdtContent>
      </w:sdt>
      <w:r>
        <w:rPr>
          <w:rFonts w:ascii="Courier New" w:eastAsia="Courier New" w:hAnsi="Courier New" w:cs="Courier New"/>
          <w:b/>
          <w:bCs/>
          <w:sz w:val="18"/>
          <w:szCs w:val="18"/>
        </w:rPr>
        <w:t>spike</w:t>
      </w:r>
      <w:r>
        <w:rPr>
          <w:rFonts w:ascii="Courier New" w:eastAsia="Courier New" w:hAnsi="Courier New" w:cs="Courier New"/>
          <w:sz w:val="18"/>
          <w:szCs w:val="18"/>
        </w:rPr>
        <w:t xml:space="preserve"> CPU</w:t>
      </w:r>
    </w:p>
    <w:p w14:paraId="74520E5D" w14:textId="77777777" w:rsidR="004B1C1F" w:rsidRDefault="00000000">
      <w:pPr>
        <w:pBdr>
          <w:left w:val="single" w:sz="6" w:space="4" w:color="2E5FA3"/>
        </w:pBdr>
        <w:shd w:val="clear" w:color="auto" w:fill="EEF2FF"/>
        <w:spacing w:before="60" w:after="60"/>
        <w:ind w:left="360"/>
      </w:pPr>
      <w:sdt>
        <w:sdtPr>
          <w:tag w:val="goog_rdk_5"/>
          <w:id w:val="-915610640"/>
        </w:sdtPr>
        <w:sdtContent>
          <w:r>
            <w:rPr>
              <w:rFonts w:ascii="Fira Mono" w:eastAsia="Fira Mono" w:hAnsi="Fira Mono" w:cs="Fira Mono"/>
              <w:sz w:val="18"/>
              <w:szCs w:val="18"/>
            </w:rPr>
            <w:t xml:space="preserve">Serveur </w:t>
          </w:r>
          <w:proofErr w:type="gramStart"/>
          <w:r>
            <w:rPr>
              <w:rFonts w:ascii="Fira Mono" w:eastAsia="Fira Mono" w:hAnsi="Fira Mono" w:cs="Fira Mono"/>
              <w:sz w:val="18"/>
              <w:szCs w:val="18"/>
            </w:rPr>
            <w:t>→  OK</w:t>
          </w:r>
          <w:proofErr w:type="gramEnd"/>
          <w:r>
            <w:rPr>
              <w:rFonts w:ascii="Fira Mono" w:eastAsia="Fira Mono" w:hAnsi="Fira Mono" w:cs="Fira Mono"/>
              <w:sz w:val="18"/>
              <w:szCs w:val="18"/>
            </w:rPr>
            <w:t xml:space="preserve">   (anomalie détectée et journalisée)</w:t>
          </w:r>
        </w:sdtContent>
      </w:sdt>
    </w:p>
    <w:p w14:paraId="0AFE0671" w14:textId="77777777" w:rsidR="004B1C1F" w:rsidRDefault="00000000">
      <w:pPr>
        <w:pBdr>
          <w:left w:val="single" w:sz="6" w:space="4" w:color="2E5FA3"/>
        </w:pBdr>
        <w:shd w:val="clear" w:color="auto" w:fill="EEF2FF"/>
        <w:spacing w:before="60" w:after="60"/>
        <w:ind w:left="360"/>
      </w:pPr>
      <w:sdt>
        <w:sdtPr>
          <w:tag w:val="goog_rdk_6"/>
          <w:id w:val="-1722087124"/>
        </w:sdtPr>
        <w:sdtContent>
          <w:proofErr w:type="gramStart"/>
          <w:r>
            <w:rPr>
              <w:rFonts w:ascii="Fira Mono" w:eastAsia="Fira Mono" w:hAnsi="Fira Mono" w:cs="Fira Mono"/>
              <w:sz w:val="18"/>
              <w:szCs w:val="18"/>
            </w:rPr>
            <w:t>Client  →</w:t>
          </w:r>
          <w:proofErr w:type="gramEnd"/>
          <w:r>
            <w:rPr>
              <w:rFonts w:ascii="Fira Mono" w:eastAsia="Fira Mono" w:hAnsi="Fira Mono" w:cs="Fira Mono"/>
              <w:sz w:val="18"/>
              <w:szCs w:val="18"/>
            </w:rPr>
            <w:t xml:space="preserve">  BYE agent1</w:t>
          </w:r>
        </w:sdtContent>
      </w:sdt>
    </w:p>
    <w:p w14:paraId="4E49CBE1" w14:textId="77777777" w:rsidR="004B1C1F" w:rsidRDefault="00000000">
      <w:pPr>
        <w:pBdr>
          <w:left w:val="single" w:sz="6" w:space="4" w:color="2E5FA3"/>
        </w:pBdr>
        <w:shd w:val="clear" w:color="auto" w:fill="EEF2FF"/>
        <w:spacing w:before="60" w:after="60"/>
        <w:ind w:left="360"/>
      </w:pPr>
      <w:sdt>
        <w:sdtPr>
          <w:tag w:val="goog_rdk_7"/>
          <w:id w:val="2032247384"/>
        </w:sdtPr>
        <w:sdtContent>
          <w:r>
            <w:rPr>
              <w:rFonts w:ascii="Fira Mono" w:eastAsia="Fira Mono" w:hAnsi="Fira Mono" w:cs="Fira Mono"/>
              <w:sz w:val="18"/>
              <w:szCs w:val="18"/>
            </w:rPr>
            <w:t xml:space="preserve">Serveur </w:t>
          </w:r>
          <w:proofErr w:type="gramStart"/>
          <w:r>
            <w:rPr>
              <w:rFonts w:ascii="Fira Mono" w:eastAsia="Fira Mono" w:hAnsi="Fira Mono" w:cs="Fira Mono"/>
              <w:sz w:val="18"/>
              <w:szCs w:val="18"/>
            </w:rPr>
            <w:t>→  OK</w:t>
          </w:r>
          <w:proofErr w:type="gramEnd"/>
        </w:sdtContent>
      </w:sdt>
    </w:p>
    <w:p w14:paraId="001F64BD" w14:textId="77777777" w:rsidR="004B1C1F" w:rsidRDefault="00000000">
      <w:pPr>
        <w:pStyle w:val="Heading2"/>
      </w:pPr>
      <w:proofErr w:type="gramStart"/>
      <w:r>
        <w:t>2.3  Validation</w:t>
      </w:r>
      <w:proofErr w:type="gramEnd"/>
      <w:r>
        <w:t xml:space="preserve"> et robustesse</w:t>
      </w:r>
    </w:p>
    <w:p w14:paraId="4F684CA6" w14:textId="77777777" w:rsidR="004B1C1F" w:rsidRDefault="00000000">
      <w:pPr>
        <w:spacing w:before="60" w:after="60"/>
        <w:jc w:val="both"/>
      </w:pPr>
      <w:r>
        <w:t>Le serveur effectue plusieurs niveaux de validation sur chaque REPORT reçu :</w:t>
      </w:r>
    </w:p>
    <w:p w14:paraId="6F5159AA" w14:textId="77777777" w:rsidR="004B1C1F" w:rsidRDefault="00000000">
      <w:pPr>
        <w:numPr>
          <w:ilvl w:val="0"/>
          <w:numId w:val="1"/>
        </w:numPr>
        <w:pBdr>
          <w:top w:val="nil"/>
          <w:left w:val="nil"/>
          <w:bottom w:val="nil"/>
          <w:right w:val="nil"/>
          <w:between w:val="nil"/>
        </w:pBdr>
        <w:spacing w:before="40" w:after="40"/>
      </w:pPr>
      <w:r>
        <w:rPr>
          <w:sz w:val="21"/>
          <w:szCs w:val="21"/>
        </w:rPr>
        <w:t xml:space="preserve">Contrôle du </w:t>
      </w:r>
      <w:r>
        <w:rPr>
          <w:b/>
          <w:bCs/>
          <w:sz w:val="21"/>
          <w:szCs w:val="21"/>
        </w:rPr>
        <w:t>nombre de champs</w:t>
      </w:r>
      <w:r>
        <w:rPr>
          <w:sz w:val="21"/>
          <w:szCs w:val="21"/>
        </w:rPr>
        <w:t xml:space="preserve"> (exactement 5 pour REPORT)</w:t>
      </w:r>
    </w:p>
    <w:p w14:paraId="1EE9C36C" w14:textId="77777777" w:rsidR="004B1C1F" w:rsidRDefault="00000000">
      <w:pPr>
        <w:numPr>
          <w:ilvl w:val="0"/>
          <w:numId w:val="1"/>
        </w:numPr>
        <w:pBdr>
          <w:top w:val="nil"/>
          <w:left w:val="nil"/>
          <w:bottom w:val="nil"/>
          <w:right w:val="nil"/>
          <w:between w:val="nil"/>
        </w:pBdr>
        <w:spacing w:before="40" w:after="40"/>
      </w:pPr>
      <w:r>
        <w:rPr>
          <w:sz w:val="21"/>
          <w:szCs w:val="21"/>
        </w:rPr>
        <w:t xml:space="preserve">Vérification que les valeurs numériques sont bien des </w:t>
      </w:r>
      <w:r>
        <w:rPr>
          <w:b/>
          <w:bCs/>
          <w:sz w:val="21"/>
          <w:szCs w:val="21"/>
        </w:rPr>
        <w:t>flottants</w:t>
      </w:r>
      <w:r>
        <w:rPr>
          <w:sz w:val="21"/>
          <w:szCs w:val="21"/>
        </w:rPr>
        <w:t xml:space="preserve"> valides</w:t>
      </w:r>
    </w:p>
    <w:p w14:paraId="08FAD909" w14:textId="77777777" w:rsidR="004B1C1F" w:rsidRDefault="00000000">
      <w:pPr>
        <w:numPr>
          <w:ilvl w:val="0"/>
          <w:numId w:val="1"/>
        </w:numPr>
        <w:pBdr>
          <w:top w:val="nil"/>
          <w:left w:val="nil"/>
          <w:bottom w:val="nil"/>
          <w:right w:val="nil"/>
          <w:between w:val="nil"/>
        </w:pBdr>
        <w:spacing w:before="40" w:after="40"/>
      </w:pPr>
      <w:r>
        <w:rPr>
          <w:sz w:val="21"/>
          <w:szCs w:val="21"/>
        </w:rPr>
        <w:t xml:space="preserve">Contrôle des </w:t>
      </w:r>
      <w:r>
        <w:rPr>
          <w:b/>
          <w:bCs/>
          <w:sz w:val="21"/>
          <w:szCs w:val="21"/>
        </w:rPr>
        <w:t>plages</w:t>
      </w:r>
      <w:r>
        <w:rPr>
          <w:sz w:val="21"/>
          <w:szCs w:val="21"/>
        </w:rPr>
        <w:t xml:space="preserve"> : CPU ∈ [0.0, 100.0], RAM ∈ [0.0, 1 000 000 MB]</w:t>
      </w:r>
    </w:p>
    <w:p w14:paraId="1A64D6BC" w14:textId="77777777" w:rsidR="004B1C1F" w:rsidRDefault="00000000">
      <w:pPr>
        <w:numPr>
          <w:ilvl w:val="0"/>
          <w:numId w:val="1"/>
        </w:numPr>
        <w:pBdr>
          <w:top w:val="nil"/>
          <w:left w:val="nil"/>
          <w:bottom w:val="nil"/>
          <w:right w:val="nil"/>
          <w:between w:val="nil"/>
        </w:pBdr>
        <w:spacing w:before="40" w:after="40"/>
      </w:pPr>
      <w:r>
        <w:rPr>
          <w:sz w:val="21"/>
          <w:szCs w:val="21"/>
        </w:rPr>
        <w:t xml:space="preserve">Vérification que l'agent est </w:t>
      </w:r>
      <w:r>
        <w:rPr>
          <w:b/>
          <w:bCs/>
          <w:sz w:val="21"/>
          <w:szCs w:val="21"/>
        </w:rPr>
        <w:t>enregistré</w:t>
      </w:r>
      <w:r>
        <w:rPr>
          <w:sz w:val="21"/>
          <w:szCs w:val="21"/>
        </w:rPr>
        <w:t xml:space="preserve"> (HELLO préalable obligatoire)</w:t>
      </w:r>
    </w:p>
    <w:p w14:paraId="298EA112" w14:textId="77777777" w:rsidR="004B1C1F" w:rsidRDefault="00000000">
      <w:pPr>
        <w:numPr>
          <w:ilvl w:val="0"/>
          <w:numId w:val="1"/>
        </w:numPr>
        <w:pBdr>
          <w:top w:val="nil"/>
          <w:left w:val="nil"/>
          <w:bottom w:val="nil"/>
          <w:right w:val="nil"/>
          <w:between w:val="nil"/>
        </w:pBdr>
        <w:spacing w:before="40" w:after="40"/>
      </w:pPr>
      <w:r>
        <w:rPr>
          <w:sz w:val="21"/>
          <w:szCs w:val="21"/>
        </w:rPr>
        <w:t xml:space="preserve">Vérification du </w:t>
      </w:r>
      <w:r>
        <w:rPr>
          <w:b/>
          <w:bCs/>
          <w:sz w:val="21"/>
          <w:szCs w:val="21"/>
        </w:rPr>
        <w:t>statut</w:t>
      </w:r>
      <w:r>
        <w:rPr>
          <w:sz w:val="21"/>
          <w:szCs w:val="21"/>
        </w:rPr>
        <w:t xml:space="preserve"> de bannissement (anti-flood)</w:t>
      </w:r>
    </w:p>
    <w:p w14:paraId="5FC600E9" w14:textId="77777777" w:rsidR="004B1C1F" w:rsidRDefault="004B1C1F">
      <w:pPr>
        <w:spacing w:before="100" w:after="60"/>
        <w:jc w:val="both"/>
      </w:pPr>
    </w:p>
    <w:p w14:paraId="4A1DCE86" w14:textId="77777777" w:rsidR="004B1C1F" w:rsidRDefault="00000000">
      <w:pPr>
        <w:pStyle w:val="Heading1"/>
        <w:pBdr>
          <w:bottom w:val="single" w:sz="6" w:space="4" w:color="2E5FA3"/>
        </w:pBdr>
      </w:pPr>
      <w:r>
        <w:t>3. Fonctionnalités avancées</w:t>
      </w:r>
    </w:p>
    <w:p w14:paraId="7488C963" w14:textId="77777777" w:rsidR="004B1C1F" w:rsidRDefault="00000000">
      <w:pPr>
        <w:pStyle w:val="Heading2"/>
      </w:pPr>
      <w:proofErr w:type="gramStart"/>
      <w:r>
        <w:t>3.1  Health</w:t>
      </w:r>
      <w:proofErr w:type="gramEnd"/>
      <w:r>
        <w:t xml:space="preserve"> Score (score de santé)</w:t>
      </w:r>
    </w:p>
    <w:p w14:paraId="3EA2CB95" w14:textId="77777777" w:rsidR="004B1C1F" w:rsidRDefault="00000000">
      <w:pPr>
        <w:spacing w:before="60" w:after="80"/>
        <w:jc w:val="both"/>
      </w:pPr>
      <w:r>
        <w:t xml:space="preserve">Chaque agent reçoit un score entre </w:t>
      </w:r>
      <w:r>
        <w:rPr>
          <w:b/>
          <w:bCs/>
        </w:rPr>
        <w:t>0 et 100</w:t>
      </w:r>
      <w:r>
        <w:t xml:space="preserve"> recalculé à chaque REPORT. Ce score synthétise l'état global de la machine surveillée et alimente le classement du </w:t>
      </w:r>
      <w:proofErr w:type="spellStart"/>
      <w:r>
        <w:t>dashboard</w:t>
      </w:r>
      <w:proofErr w:type="spellEnd"/>
      <w:r>
        <w:t>.</w:t>
      </w:r>
    </w:p>
    <w:tbl>
      <w:tblPr>
        <w:tblStyle w:val="a3"/>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2661"/>
        <w:gridCol w:w="3000"/>
      </w:tblGrid>
      <w:tr w:rsidR="004B1C1F" w14:paraId="6CF4DD41" w14:textId="77777777">
        <w:trPr>
          <w:tblHeader/>
        </w:trPr>
        <w:tc>
          <w:tcPr>
            <w:tcW w:w="3539"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40" w:type="dxa"/>
              <w:bottom w:w="100" w:type="dxa"/>
              <w:right w:w="140" w:type="dxa"/>
            </w:tcMar>
          </w:tcPr>
          <w:p w14:paraId="0668ED45" w14:textId="77777777" w:rsidR="004B1C1F" w:rsidRDefault="00000000">
            <w:pPr>
              <w:jc w:val="center"/>
            </w:pPr>
            <w:r>
              <w:rPr>
                <w:b/>
                <w:bCs/>
                <w:color w:val="FFFFFF"/>
                <w:sz w:val="20"/>
                <w:szCs w:val="20"/>
              </w:rPr>
              <w:t>Condition</w:t>
            </w:r>
          </w:p>
        </w:tc>
        <w:tc>
          <w:tcPr>
            <w:tcW w:w="2661"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40" w:type="dxa"/>
              <w:bottom w:w="100" w:type="dxa"/>
              <w:right w:w="140" w:type="dxa"/>
            </w:tcMar>
          </w:tcPr>
          <w:p w14:paraId="02633741" w14:textId="77777777" w:rsidR="004B1C1F" w:rsidRDefault="00000000">
            <w:pPr>
              <w:jc w:val="center"/>
            </w:pPr>
            <w:r>
              <w:rPr>
                <w:b/>
                <w:bCs/>
                <w:color w:val="FFFFFF"/>
                <w:sz w:val="20"/>
                <w:szCs w:val="20"/>
              </w:rPr>
              <w:t>Pénalité</w:t>
            </w:r>
          </w:p>
        </w:tc>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40" w:type="dxa"/>
              <w:bottom w:w="100" w:type="dxa"/>
              <w:right w:w="140" w:type="dxa"/>
            </w:tcMar>
          </w:tcPr>
          <w:p w14:paraId="334B5B28" w14:textId="77777777" w:rsidR="004B1C1F" w:rsidRDefault="00000000">
            <w:pPr>
              <w:jc w:val="center"/>
            </w:pPr>
            <w:r>
              <w:rPr>
                <w:b/>
                <w:bCs/>
                <w:color w:val="FFFFFF"/>
                <w:sz w:val="20"/>
                <w:szCs w:val="20"/>
              </w:rPr>
              <w:t>Seuil d'alerte</w:t>
            </w:r>
          </w:p>
        </w:tc>
      </w:tr>
      <w:tr w:rsidR="004B1C1F" w14:paraId="72FBDB78" w14:textId="77777777">
        <w:tc>
          <w:tcPr>
            <w:tcW w:w="353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8D901A6" w14:textId="77777777" w:rsidR="004B1C1F" w:rsidRDefault="00000000">
            <w:r>
              <w:rPr>
                <w:sz w:val="19"/>
                <w:szCs w:val="19"/>
              </w:rPr>
              <w:t>CPU &gt; 50 %</w:t>
            </w:r>
          </w:p>
        </w:tc>
        <w:tc>
          <w:tcPr>
            <w:tcW w:w="266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820FAAD" w14:textId="77777777" w:rsidR="004B1C1F" w:rsidRDefault="00000000">
            <w:r>
              <w:rPr>
                <w:sz w:val="19"/>
                <w:szCs w:val="19"/>
              </w:rPr>
              <w:t>−0,5 pt par % excédentaire</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743D6941" w14:textId="77777777" w:rsidR="004B1C1F" w:rsidRDefault="00000000">
            <w:r>
              <w:rPr>
                <w:sz w:val="19"/>
                <w:szCs w:val="19"/>
              </w:rPr>
              <w:t>Dès 50 %</w:t>
            </w:r>
          </w:p>
        </w:tc>
      </w:tr>
      <w:tr w:rsidR="004B1C1F" w14:paraId="1ADADA43" w14:textId="77777777">
        <w:tc>
          <w:tcPr>
            <w:tcW w:w="3539"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431F8A59" w14:textId="77777777" w:rsidR="004B1C1F" w:rsidRDefault="00000000">
            <w:r>
              <w:rPr>
                <w:sz w:val="19"/>
                <w:szCs w:val="19"/>
              </w:rPr>
              <w:t>RAM &gt; 60 % (estimée)</w:t>
            </w:r>
          </w:p>
        </w:tc>
        <w:tc>
          <w:tcPr>
            <w:tcW w:w="2661"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2C0B46A2" w14:textId="77777777" w:rsidR="004B1C1F" w:rsidRDefault="00000000">
            <w:r>
              <w:rPr>
                <w:sz w:val="19"/>
                <w:szCs w:val="19"/>
              </w:rPr>
              <w:t>−0,3 pt par % excédentaire</w:t>
            </w:r>
          </w:p>
        </w:tc>
        <w:tc>
          <w:tcPr>
            <w:tcW w:w="30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47A18792" w14:textId="77777777" w:rsidR="004B1C1F" w:rsidRDefault="00000000">
            <w:r>
              <w:rPr>
                <w:sz w:val="19"/>
                <w:szCs w:val="19"/>
              </w:rPr>
              <w:t>Dès 60 %</w:t>
            </w:r>
          </w:p>
        </w:tc>
      </w:tr>
      <w:tr w:rsidR="004B1C1F" w14:paraId="621236C1" w14:textId="77777777">
        <w:tc>
          <w:tcPr>
            <w:tcW w:w="353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58F3F73B" w14:textId="77777777" w:rsidR="004B1C1F" w:rsidRDefault="00000000">
            <w:r>
              <w:rPr>
                <w:sz w:val="19"/>
                <w:szCs w:val="19"/>
              </w:rPr>
              <w:t>Statut inactif (timeout)</w:t>
            </w:r>
          </w:p>
        </w:tc>
        <w:tc>
          <w:tcPr>
            <w:tcW w:w="266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226089CC" w14:textId="77777777" w:rsidR="004B1C1F" w:rsidRDefault="00000000">
            <w:r>
              <w:rPr>
                <w:sz w:val="19"/>
                <w:szCs w:val="19"/>
              </w:rPr>
              <w:t>−40 pts</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6C931825" w14:textId="77777777" w:rsidR="004B1C1F" w:rsidRDefault="00000000">
            <w:r>
              <w:rPr>
                <w:sz w:val="19"/>
                <w:szCs w:val="19"/>
              </w:rPr>
              <w:t>Après 3×T s sans REPORT</w:t>
            </w:r>
          </w:p>
        </w:tc>
      </w:tr>
      <w:tr w:rsidR="004B1C1F" w14:paraId="58D647F5" w14:textId="77777777">
        <w:tc>
          <w:tcPr>
            <w:tcW w:w="3539"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6FCB78EE" w14:textId="77777777" w:rsidR="004B1C1F" w:rsidRDefault="00000000">
            <w:r>
              <w:rPr>
                <w:sz w:val="19"/>
                <w:szCs w:val="19"/>
              </w:rPr>
              <w:t>Statut suspect (flood / anomalie)</w:t>
            </w:r>
          </w:p>
        </w:tc>
        <w:tc>
          <w:tcPr>
            <w:tcW w:w="2661"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6BEB3519" w14:textId="77777777" w:rsidR="004B1C1F" w:rsidRDefault="00000000">
            <w:r>
              <w:rPr>
                <w:sz w:val="19"/>
                <w:szCs w:val="19"/>
              </w:rPr>
              <w:t>−70 pts</w:t>
            </w:r>
          </w:p>
        </w:tc>
        <w:tc>
          <w:tcPr>
            <w:tcW w:w="30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3960FCFD" w14:textId="77777777" w:rsidR="004B1C1F" w:rsidRDefault="00000000">
            <w:r>
              <w:rPr>
                <w:sz w:val="19"/>
                <w:szCs w:val="19"/>
              </w:rPr>
              <w:t>Immédiat</w:t>
            </w:r>
          </w:p>
        </w:tc>
      </w:tr>
      <w:tr w:rsidR="004B1C1F" w14:paraId="080A2C13" w14:textId="77777777">
        <w:tc>
          <w:tcPr>
            <w:tcW w:w="353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2F9357E0" w14:textId="77777777" w:rsidR="004B1C1F" w:rsidRDefault="00000000">
            <w:r>
              <w:rPr>
                <w:sz w:val="19"/>
                <w:szCs w:val="19"/>
              </w:rPr>
              <w:t>Données nulles (</w:t>
            </w:r>
            <w:proofErr w:type="spellStart"/>
            <w:r>
              <w:rPr>
                <w:sz w:val="19"/>
                <w:szCs w:val="19"/>
              </w:rPr>
              <w:t>cpu</w:t>
            </w:r>
            <w:proofErr w:type="spellEnd"/>
            <w:r>
              <w:rPr>
                <w:sz w:val="19"/>
                <w:szCs w:val="19"/>
              </w:rPr>
              <w:t>=0, ram=0)</w:t>
            </w:r>
          </w:p>
        </w:tc>
        <w:tc>
          <w:tcPr>
            <w:tcW w:w="266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429EE5FF" w14:textId="77777777" w:rsidR="004B1C1F" w:rsidRDefault="00000000">
            <w:r>
              <w:rPr>
                <w:sz w:val="19"/>
                <w:szCs w:val="19"/>
              </w:rPr>
              <w:t>−50 pts</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64EA3543" w14:textId="77777777" w:rsidR="004B1C1F" w:rsidRDefault="00000000">
            <w:r>
              <w:rPr>
                <w:sz w:val="19"/>
                <w:szCs w:val="19"/>
              </w:rPr>
              <w:t>Immédiat</w:t>
            </w:r>
          </w:p>
        </w:tc>
      </w:tr>
      <w:tr w:rsidR="004B1C1F" w14:paraId="341F9133" w14:textId="77777777">
        <w:tc>
          <w:tcPr>
            <w:tcW w:w="3539"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09499B7D" w14:textId="77777777" w:rsidR="004B1C1F" w:rsidRDefault="00000000">
            <w:r>
              <w:rPr>
                <w:sz w:val="19"/>
                <w:szCs w:val="19"/>
              </w:rPr>
              <w:t>Agent banni (flood)</w:t>
            </w:r>
          </w:p>
        </w:tc>
        <w:tc>
          <w:tcPr>
            <w:tcW w:w="2661"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67DEC1EE" w14:textId="77777777" w:rsidR="004B1C1F" w:rsidRDefault="00000000">
            <w:r>
              <w:rPr>
                <w:sz w:val="19"/>
                <w:szCs w:val="19"/>
              </w:rPr>
              <w:t>Score = 0</w:t>
            </w:r>
          </w:p>
        </w:tc>
        <w:tc>
          <w:tcPr>
            <w:tcW w:w="30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67C2B827" w14:textId="77777777" w:rsidR="004B1C1F" w:rsidRDefault="00000000">
            <w:r>
              <w:rPr>
                <w:sz w:val="19"/>
                <w:szCs w:val="19"/>
              </w:rPr>
              <w:t>Banni 30 s</w:t>
            </w:r>
          </w:p>
        </w:tc>
      </w:tr>
      <w:tr w:rsidR="004B1C1F" w14:paraId="4C2B8BC1" w14:textId="77777777">
        <w:tc>
          <w:tcPr>
            <w:tcW w:w="353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3A1233FC" w14:textId="77777777" w:rsidR="004B1C1F" w:rsidRDefault="00000000">
            <w:r>
              <w:rPr>
                <w:sz w:val="19"/>
                <w:szCs w:val="19"/>
              </w:rPr>
              <w:t>Agent déconnecté (BYE)</w:t>
            </w:r>
          </w:p>
        </w:tc>
        <w:tc>
          <w:tcPr>
            <w:tcW w:w="266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676117F2" w14:textId="77777777" w:rsidR="004B1C1F" w:rsidRDefault="00000000">
            <w:r>
              <w:rPr>
                <w:sz w:val="19"/>
                <w:szCs w:val="19"/>
              </w:rPr>
              <w:t>Score = None</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2E0911C" w14:textId="77777777" w:rsidR="004B1C1F" w:rsidRDefault="00000000">
            <w:r>
              <w:rPr>
                <w:sz w:val="19"/>
                <w:szCs w:val="19"/>
              </w:rPr>
              <w:t>Exclu du classement</w:t>
            </w:r>
          </w:p>
        </w:tc>
      </w:tr>
    </w:tbl>
    <w:p w14:paraId="3D9D47E0" w14:textId="77777777" w:rsidR="004B1C1F" w:rsidRDefault="00000000">
      <w:pPr>
        <w:pStyle w:val="Heading2"/>
      </w:pPr>
      <w:proofErr w:type="gramStart"/>
      <w:r>
        <w:t>3.2  Détection</w:t>
      </w:r>
      <w:proofErr w:type="gramEnd"/>
      <w:r>
        <w:t xml:space="preserve"> d'anomalies dynamique</w:t>
      </w:r>
    </w:p>
    <w:p w14:paraId="55DB3145" w14:textId="77777777" w:rsidR="004B1C1F" w:rsidRDefault="00000000">
      <w:pPr>
        <w:spacing w:before="60" w:after="60"/>
        <w:jc w:val="both"/>
      </w:pPr>
      <w:r>
        <w:t xml:space="preserve">Le serveur maintient pour chaque agent un </w:t>
      </w:r>
      <w:r>
        <w:rPr>
          <w:b/>
          <w:bCs/>
        </w:rPr>
        <w:t>historique glissant</w:t>
      </w:r>
      <w:r>
        <w:t xml:space="preserve"> des 10 dernières mesures (paramètre </w:t>
      </w:r>
      <w:r>
        <w:rPr>
          <w:b/>
          <w:bCs/>
        </w:rPr>
        <w:t>HISTORY_SIZE</w:t>
      </w:r>
      <w:r>
        <w:t xml:space="preserve">). Une anomalie est détectée lorsque la valeur courante dépasse la </w:t>
      </w:r>
      <w:r>
        <w:rPr>
          <w:b/>
          <w:bCs/>
        </w:rPr>
        <w:t>moyenne glissante</w:t>
      </w:r>
      <w:r>
        <w:t xml:space="preserve"> d'un seuil configurable :</w:t>
      </w:r>
    </w:p>
    <w:p w14:paraId="54FDF630" w14:textId="77777777" w:rsidR="004B1C1F" w:rsidRDefault="00000000">
      <w:pPr>
        <w:numPr>
          <w:ilvl w:val="0"/>
          <w:numId w:val="1"/>
        </w:numPr>
        <w:pBdr>
          <w:top w:val="nil"/>
          <w:left w:val="nil"/>
          <w:bottom w:val="nil"/>
          <w:right w:val="nil"/>
          <w:between w:val="nil"/>
        </w:pBdr>
        <w:spacing w:before="40" w:after="40"/>
      </w:pPr>
      <w:r>
        <w:rPr>
          <w:sz w:val="21"/>
          <w:szCs w:val="21"/>
          <w:u w:val="single"/>
        </w:rPr>
        <w:t>CPU SPIKE:</w:t>
      </w:r>
      <w:r>
        <w:rPr>
          <w:sz w:val="21"/>
          <w:szCs w:val="21"/>
        </w:rPr>
        <w:t xml:space="preserve"> </w:t>
      </w:r>
      <w:proofErr w:type="spellStart"/>
      <w:r>
        <w:rPr>
          <w:sz w:val="21"/>
          <w:szCs w:val="21"/>
        </w:rPr>
        <w:t>cpu_actuel</w:t>
      </w:r>
      <w:proofErr w:type="spellEnd"/>
      <w:r>
        <w:rPr>
          <w:sz w:val="21"/>
          <w:szCs w:val="21"/>
        </w:rPr>
        <w:t xml:space="preserve"> &gt; </w:t>
      </w:r>
      <w:proofErr w:type="spellStart"/>
      <w:r>
        <w:rPr>
          <w:sz w:val="21"/>
          <w:szCs w:val="21"/>
        </w:rPr>
        <w:t>moyenne_cpu_glissante</w:t>
      </w:r>
      <w:proofErr w:type="spellEnd"/>
      <w:r>
        <w:rPr>
          <w:sz w:val="21"/>
          <w:szCs w:val="21"/>
        </w:rPr>
        <w:t xml:space="preserve"> + </w:t>
      </w:r>
      <w:r>
        <w:rPr>
          <w:b/>
          <w:bCs/>
          <w:sz w:val="21"/>
          <w:szCs w:val="21"/>
        </w:rPr>
        <w:t>20 %</w:t>
      </w:r>
    </w:p>
    <w:p w14:paraId="2DDA6C46" w14:textId="77777777" w:rsidR="004B1C1F" w:rsidRDefault="00000000">
      <w:pPr>
        <w:numPr>
          <w:ilvl w:val="0"/>
          <w:numId w:val="1"/>
        </w:numPr>
        <w:pBdr>
          <w:top w:val="nil"/>
          <w:left w:val="nil"/>
          <w:bottom w:val="nil"/>
          <w:right w:val="nil"/>
          <w:between w:val="nil"/>
        </w:pBdr>
        <w:spacing w:before="40" w:after="40"/>
      </w:pPr>
      <w:r>
        <w:rPr>
          <w:sz w:val="21"/>
          <w:szCs w:val="21"/>
          <w:u w:val="single"/>
        </w:rPr>
        <w:t>RAM SURGE:</w:t>
      </w:r>
      <w:r>
        <w:rPr>
          <w:sz w:val="21"/>
          <w:szCs w:val="21"/>
        </w:rPr>
        <w:t xml:space="preserve"> </w:t>
      </w:r>
      <w:proofErr w:type="spellStart"/>
      <w:r>
        <w:rPr>
          <w:sz w:val="21"/>
          <w:szCs w:val="21"/>
        </w:rPr>
        <w:t>ram_actuelle</w:t>
      </w:r>
      <w:proofErr w:type="spellEnd"/>
      <w:r>
        <w:rPr>
          <w:sz w:val="21"/>
          <w:szCs w:val="21"/>
        </w:rPr>
        <w:t xml:space="preserve"> &gt; </w:t>
      </w:r>
      <w:proofErr w:type="spellStart"/>
      <w:r>
        <w:rPr>
          <w:sz w:val="21"/>
          <w:szCs w:val="21"/>
        </w:rPr>
        <w:t>moyenne_ram_glissante</w:t>
      </w:r>
      <w:proofErr w:type="spellEnd"/>
      <w:r>
        <w:rPr>
          <w:sz w:val="21"/>
          <w:szCs w:val="21"/>
        </w:rPr>
        <w:t xml:space="preserve"> + </w:t>
      </w:r>
      <w:r>
        <w:rPr>
          <w:b/>
          <w:bCs/>
          <w:sz w:val="21"/>
          <w:szCs w:val="21"/>
        </w:rPr>
        <w:t>15 MB</w:t>
      </w:r>
    </w:p>
    <w:p w14:paraId="2F78954B" w14:textId="77777777" w:rsidR="004B1C1F" w:rsidRDefault="00000000">
      <w:pPr>
        <w:spacing w:before="60" w:after="60"/>
        <w:jc w:val="both"/>
      </w:pPr>
      <w:r>
        <w:t xml:space="preserve">La détection nécessite au minimum 3 mesures historiques pour éviter les faux positifs au démarrage de l'agent. En cas d'anomalie, l'agent passe en statut </w:t>
      </w:r>
      <w:r>
        <w:rPr>
          <w:b/>
          <w:bCs/>
        </w:rPr>
        <w:t>suspect</w:t>
      </w:r>
      <w:r>
        <w:t xml:space="preserve"> et l'événement est horodaté dans le journal.</w:t>
      </w:r>
    </w:p>
    <w:p w14:paraId="40042C3F" w14:textId="77777777" w:rsidR="004B1C1F" w:rsidRDefault="00000000">
      <w:pPr>
        <w:pStyle w:val="Heading2"/>
      </w:pPr>
      <w:proofErr w:type="gramStart"/>
      <w:r>
        <w:t>3.3  Protection</w:t>
      </w:r>
      <w:proofErr w:type="gramEnd"/>
      <w:r>
        <w:t xml:space="preserve"> anti-flood</w:t>
      </w:r>
    </w:p>
    <w:p w14:paraId="7B224A18" w14:textId="77777777" w:rsidR="004B1C1F" w:rsidRDefault="00000000">
      <w:pPr>
        <w:spacing w:before="60" w:after="60"/>
        <w:jc w:val="both"/>
      </w:pPr>
      <w:r>
        <w:t xml:space="preserve">Un compteur glissant par agent mesure le nombre de REPORT reçus sur une fenêtre de </w:t>
      </w:r>
      <w:r>
        <w:rPr>
          <w:b/>
          <w:bCs/>
        </w:rPr>
        <w:t>5 secondes</w:t>
      </w:r>
      <w:r>
        <w:t xml:space="preserve">. Si ce compteur dépasse </w:t>
      </w:r>
      <w:r>
        <w:rPr>
          <w:b/>
          <w:bCs/>
        </w:rPr>
        <w:t>20 REPORT/5 s</w:t>
      </w:r>
      <w:r>
        <w:t xml:space="preserve">, l'agent est banni pour </w:t>
      </w:r>
      <w:r>
        <w:rPr>
          <w:b/>
          <w:bCs/>
        </w:rPr>
        <w:t>30 secondes</w:t>
      </w:r>
      <w:r>
        <w:t xml:space="preserve">. Tout nouveau REPORT pendant le ban reçoit la réponse </w:t>
      </w:r>
      <w:r>
        <w:rPr>
          <w:b/>
          <w:bCs/>
        </w:rPr>
        <w:t xml:space="preserve">ERROR </w:t>
      </w:r>
      <w:proofErr w:type="spellStart"/>
      <w:r>
        <w:rPr>
          <w:b/>
          <w:bCs/>
        </w:rPr>
        <w:t>banned</w:t>
      </w:r>
      <w:proofErr w:type="spellEnd"/>
      <w:r>
        <w:rPr>
          <w:b/>
          <w:bCs/>
        </w:rPr>
        <w:t xml:space="preserve"> flood</w:t>
      </w:r>
      <w:r>
        <w:t>.</w:t>
      </w:r>
    </w:p>
    <w:p w14:paraId="6D81796C" w14:textId="77777777" w:rsidR="004B1C1F" w:rsidRDefault="00000000">
      <w:pPr>
        <w:pStyle w:val="Heading2"/>
      </w:pPr>
      <w:proofErr w:type="gramStart"/>
      <w:r>
        <w:t>3.4  Isolation</w:t>
      </w:r>
      <w:proofErr w:type="gramEnd"/>
      <w:r>
        <w:t xml:space="preserve"> des sessions (ports dynamiques)</w:t>
      </w:r>
    </w:p>
    <w:p w14:paraId="1B1C0412" w14:textId="77777777" w:rsidR="004B1C1F" w:rsidRDefault="00000000">
      <w:pPr>
        <w:spacing w:before="60" w:after="60"/>
        <w:jc w:val="both"/>
      </w:pPr>
      <w:r>
        <w:t xml:space="preserve">Chaque script de test appelle </w:t>
      </w:r>
      <w:proofErr w:type="spellStart"/>
      <w:r>
        <w:rPr>
          <w:b/>
          <w:bCs/>
        </w:rPr>
        <w:t>port_libre</w:t>
      </w:r>
      <w:proofErr w:type="spellEnd"/>
      <w:r>
        <w:rPr>
          <w:b/>
          <w:bCs/>
        </w:rPr>
        <w:t>()</w:t>
      </w:r>
      <w:r>
        <w:t xml:space="preserve"> au démarrage, qui demande au système d'</w:t>
      </w:r>
      <w:proofErr w:type="spellStart"/>
      <w:r>
        <w:t>xploitation</w:t>
      </w:r>
      <w:proofErr w:type="spellEnd"/>
      <w:r>
        <w:t xml:space="preserve"> un port TCP disponible. Ce port est injecté via la variable d'environnement </w:t>
      </w:r>
      <w:r>
        <w:rPr>
          <w:b/>
          <w:bCs/>
        </w:rPr>
        <w:t>MONITOR_PORT</w:t>
      </w:r>
      <w:r>
        <w:t>. Cela permet de lancer plusieurs instances de tests en parallèle sans aucune interférence.</w:t>
      </w:r>
    </w:p>
    <w:p w14:paraId="1CD4E64E" w14:textId="77777777" w:rsidR="004B1C1F" w:rsidRDefault="004B1C1F">
      <w:pPr>
        <w:spacing w:before="100" w:after="60"/>
        <w:jc w:val="both"/>
      </w:pPr>
    </w:p>
    <w:p w14:paraId="2E9407EB" w14:textId="77777777" w:rsidR="004B1C1F" w:rsidRDefault="00000000">
      <w:pPr>
        <w:pStyle w:val="Heading1"/>
        <w:pBdr>
          <w:bottom w:val="single" w:sz="6" w:space="4" w:color="2E5FA3"/>
        </w:pBdr>
      </w:pPr>
      <w:r>
        <w:t>4. Choix techniques et justifications</w:t>
      </w:r>
    </w:p>
    <w:p w14:paraId="00008416" w14:textId="77777777" w:rsidR="004B1C1F" w:rsidRDefault="00000000">
      <w:pPr>
        <w:pStyle w:val="Heading2"/>
      </w:pPr>
      <w:proofErr w:type="gramStart"/>
      <w:r>
        <w:t>4.1  Langage</w:t>
      </w:r>
      <w:proofErr w:type="gramEnd"/>
      <w:r>
        <w:t xml:space="preserve"> et bibliothèques</w:t>
      </w:r>
    </w:p>
    <w:p w14:paraId="2ED7FEEF" w14:textId="77777777" w:rsidR="004B1C1F" w:rsidRDefault="00000000">
      <w:pPr>
        <w:spacing w:before="60" w:after="60"/>
        <w:jc w:val="both"/>
      </w:pPr>
      <w:r>
        <w:rPr>
          <w:b/>
          <w:bCs/>
        </w:rPr>
        <w:t>Python 3.9+</w:t>
      </w:r>
      <w:r>
        <w:t xml:space="preserve"> a été retenu pour sa bibliothèque socket mature, sa lisibilité et la richesse de son écosystème standard. Aucune dépendance externe n'est requise pour le serveur ou l'agent (</w:t>
      </w:r>
      <w:proofErr w:type="spellStart"/>
      <w:r>
        <w:rPr>
          <w:b/>
          <w:bCs/>
        </w:rPr>
        <w:t>psutil</w:t>
      </w:r>
      <w:proofErr w:type="spellEnd"/>
      <w:r>
        <w:t xml:space="preserve"> est optionnel).</w:t>
      </w:r>
    </w:p>
    <w:p w14:paraId="2F5BE07B" w14:textId="77777777" w:rsidR="004B1C1F" w:rsidRDefault="00000000">
      <w:pPr>
        <w:numPr>
          <w:ilvl w:val="0"/>
          <w:numId w:val="1"/>
        </w:numPr>
        <w:pBdr>
          <w:top w:val="nil"/>
          <w:left w:val="nil"/>
          <w:bottom w:val="nil"/>
          <w:right w:val="nil"/>
          <w:between w:val="nil"/>
        </w:pBdr>
        <w:spacing w:before="40" w:after="40"/>
      </w:pPr>
      <w:r>
        <w:rPr>
          <w:sz w:val="21"/>
          <w:szCs w:val="21"/>
        </w:rPr>
        <w:t>socket : communication TCP bas niveau, maîtrise complète du protocole</w:t>
      </w:r>
    </w:p>
    <w:p w14:paraId="72BFA526" w14:textId="77777777" w:rsidR="004B1C1F" w:rsidRDefault="00000000">
      <w:pPr>
        <w:numPr>
          <w:ilvl w:val="0"/>
          <w:numId w:val="1"/>
        </w:numPr>
        <w:pBdr>
          <w:top w:val="nil"/>
          <w:left w:val="nil"/>
          <w:bottom w:val="nil"/>
          <w:right w:val="nil"/>
          <w:between w:val="nil"/>
        </w:pBdr>
        <w:spacing w:before="40" w:after="40"/>
      </w:pPr>
      <w:r>
        <w:rPr>
          <w:sz w:val="21"/>
          <w:szCs w:val="21"/>
        </w:rPr>
        <w:t>threading : gestion concurrente des clients (un thread par connexion)</w:t>
      </w:r>
    </w:p>
    <w:p w14:paraId="3D2F942C" w14:textId="77777777" w:rsidR="004B1C1F" w:rsidRDefault="00000000">
      <w:pPr>
        <w:numPr>
          <w:ilvl w:val="0"/>
          <w:numId w:val="1"/>
        </w:numPr>
        <w:pBdr>
          <w:top w:val="nil"/>
          <w:left w:val="nil"/>
          <w:bottom w:val="nil"/>
          <w:right w:val="nil"/>
          <w:between w:val="nil"/>
        </w:pBdr>
        <w:spacing w:before="40" w:after="40"/>
      </w:pPr>
      <w:proofErr w:type="spellStart"/>
      <w:r>
        <w:rPr>
          <w:sz w:val="21"/>
          <w:szCs w:val="21"/>
        </w:rPr>
        <w:t>collections.deque</w:t>
      </w:r>
      <w:proofErr w:type="spellEnd"/>
      <w:r>
        <w:rPr>
          <w:sz w:val="21"/>
          <w:szCs w:val="21"/>
        </w:rPr>
        <w:t xml:space="preserve"> : historiques et journaux à taille bornée, O(1) en ajout/suppression</w:t>
      </w:r>
    </w:p>
    <w:p w14:paraId="65542F14" w14:textId="77777777" w:rsidR="004B1C1F" w:rsidRDefault="00000000">
      <w:pPr>
        <w:numPr>
          <w:ilvl w:val="0"/>
          <w:numId w:val="1"/>
        </w:numPr>
        <w:pBdr>
          <w:top w:val="nil"/>
          <w:left w:val="nil"/>
          <w:bottom w:val="nil"/>
          <w:right w:val="nil"/>
          <w:between w:val="nil"/>
        </w:pBdr>
        <w:spacing w:before="40" w:after="40"/>
      </w:pPr>
      <w:proofErr w:type="spellStart"/>
      <w:r>
        <w:rPr>
          <w:b/>
          <w:bCs/>
          <w:sz w:val="21"/>
          <w:szCs w:val="21"/>
        </w:rPr>
        <w:t>tkinter</w:t>
      </w:r>
      <w:proofErr w:type="spellEnd"/>
      <w:r>
        <w:rPr>
          <w:sz w:val="21"/>
          <w:szCs w:val="21"/>
        </w:rPr>
        <w:t xml:space="preserve"> : interface graphique standard Python, sans installation supplémentaire</w:t>
      </w:r>
    </w:p>
    <w:p w14:paraId="699EFCF6" w14:textId="77777777" w:rsidR="004B1C1F" w:rsidRDefault="00000000">
      <w:pPr>
        <w:pStyle w:val="Heading2"/>
      </w:pPr>
      <w:proofErr w:type="gramStart"/>
      <w:r>
        <w:t>4.2  Protocole</w:t>
      </w:r>
      <w:proofErr w:type="gramEnd"/>
      <w:r>
        <w:t xml:space="preserve"> texte vs binaire</w:t>
      </w:r>
    </w:p>
    <w:p w14:paraId="135B5C63" w14:textId="77777777" w:rsidR="004B1C1F" w:rsidRDefault="00000000">
      <w:pPr>
        <w:spacing w:before="60" w:after="60"/>
        <w:jc w:val="both"/>
      </w:pPr>
      <w:r>
        <w:t>Le choix d'un protocole texte (lignes UTF-8) plutôt que binaire (</w:t>
      </w:r>
      <w:proofErr w:type="spellStart"/>
      <w:r>
        <w:t>struct</w:t>
      </w:r>
      <w:proofErr w:type="spellEnd"/>
      <w:r>
        <w:t xml:space="preserve">, </w:t>
      </w:r>
      <w:proofErr w:type="spellStart"/>
      <w:r>
        <w:t>protobuf</w:t>
      </w:r>
      <w:proofErr w:type="spellEnd"/>
      <w:r>
        <w:t xml:space="preserve">) offre un </w:t>
      </w:r>
      <w:r>
        <w:rPr>
          <w:b/>
          <w:bCs/>
        </w:rPr>
        <w:t>excellent compromis</w:t>
      </w:r>
      <w:r>
        <w:t xml:space="preserve"> pour ce contexte pédagogique : </w:t>
      </w:r>
      <w:proofErr w:type="spellStart"/>
      <w:r>
        <w:t>debuggable</w:t>
      </w:r>
      <w:proofErr w:type="spellEnd"/>
      <w:r>
        <w:t xml:space="preserve"> à la main avec </w:t>
      </w:r>
      <w:proofErr w:type="spellStart"/>
      <w:r>
        <w:t>netcat</w:t>
      </w:r>
      <w:proofErr w:type="spellEnd"/>
      <w:r>
        <w:t>, compatible avec tous les systèmes, et extensible sans recompilation.</w:t>
      </w:r>
    </w:p>
    <w:p w14:paraId="32F3EE79" w14:textId="77777777" w:rsidR="004B1C1F" w:rsidRDefault="00000000">
      <w:pPr>
        <w:pStyle w:val="Heading2"/>
      </w:pPr>
      <w:proofErr w:type="gramStart"/>
      <w:r>
        <w:t>4.3  Architecture</w:t>
      </w:r>
      <w:proofErr w:type="gramEnd"/>
      <w:r>
        <w:t xml:space="preserve"> </w:t>
      </w:r>
      <w:proofErr w:type="spellStart"/>
      <w:r>
        <w:t>multi-thread</w:t>
      </w:r>
      <w:proofErr w:type="spellEnd"/>
    </w:p>
    <w:p w14:paraId="53106DC0" w14:textId="77777777" w:rsidR="004B1C1F" w:rsidRDefault="00000000">
      <w:pPr>
        <w:spacing w:before="60" w:after="60"/>
        <w:jc w:val="both"/>
      </w:pPr>
      <w:r>
        <w:t xml:space="preserve">Le modèle </w:t>
      </w:r>
      <w:r>
        <w:rPr>
          <w:b/>
          <w:bCs/>
        </w:rPr>
        <w:t>thread par connexion</w:t>
      </w:r>
      <w:r>
        <w:t xml:space="preserve"> a été privilégié pour sa clarté conceptuelle. Pour N agents simultanés, N threads de traitement s'exécutent en parallèle. Le verrou global </w:t>
      </w:r>
      <w:proofErr w:type="spellStart"/>
      <w:r>
        <w:rPr>
          <w:b/>
          <w:bCs/>
        </w:rPr>
        <w:t>agents_lock</w:t>
      </w:r>
      <w:proofErr w:type="spellEnd"/>
      <w:r>
        <w:t xml:space="preserve"> protège les accès concurrents au dictionnaire d'état partagé.</w:t>
      </w:r>
    </w:p>
    <w:p w14:paraId="384F37C4" w14:textId="77777777" w:rsidR="004B1C1F" w:rsidRDefault="00000000">
      <w:pPr>
        <w:pStyle w:val="Heading2"/>
      </w:pPr>
      <w:proofErr w:type="gramStart"/>
      <w:r>
        <w:t>4.4  Difficultés</w:t>
      </w:r>
      <w:proofErr w:type="gramEnd"/>
      <w:r>
        <w:t xml:space="preserve"> rencontrées</w:t>
      </w:r>
    </w:p>
    <w:p w14:paraId="521B2BF3" w14:textId="77777777" w:rsidR="004B1C1F" w:rsidRDefault="00000000">
      <w:pPr>
        <w:numPr>
          <w:ilvl w:val="0"/>
          <w:numId w:val="1"/>
        </w:numPr>
        <w:pBdr>
          <w:top w:val="nil"/>
          <w:left w:val="nil"/>
          <w:bottom w:val="nil"/>
          <w:right w:val="nil"/>
          <w:between w:val="nil"/>
        </w:pBdr>
        <w:spacing w:before="40" w:after="40"/>
      </w:pPr>
      <w:r>
        <w:rPr>
          <w:sz w:val="21"/>
          <w:szCs w:val="21"/>
        </w:rPr>
        <w:t xml:space="preserve">Gestion du buffer TCP : un seul appel </w:t>
      </w:r>
      <w:proofErr w:type="spellStart"/>
      <w:r>
        <w:rPr>
          <w:sz w:val="21"/>
          <w:szCs w:val="21"/>
        </w:rPr>
        <w:t>recv</w:t>
      </w:r>
      <w:proofErr w:type="spellEnd"/>
      <w:r>
        <w:rPr>
          <w:sz w:val="21"/>
          <w:szCs w:val="21"/>
        </w:rPr>
        <w:t xml:space="preserve">() peut contenir plusieurs messages ou un message fragmenté — résolu par une boucle de </w:t>
      </w:r>
      <w:proofErr w:type="spellStart"/>
      <w:r>
        <w:rPr>
          <w:sz w:val="21"/>
          <w:szCs w:val="21"/>
        </w:rPr>
        <w:t>bufferisation</w:t>
      </w:r>
      <w:proofErr w:type="spellEnd"/>
      <w:r>
        <w:rPr>
          <w:sz w:val="21"/>
          <w:szCs w:val="21"/>
        </w:rPr>
        <w:t xml:space="preserve"> sur '\n'</w:t>
      </w:r>
    </w:p>
    <w:p w14:paraId="7771E9A2" w14:textId="77777777" w:rsidR="004B1C1F" w:rsidRDefault="00000000">
      <w:pPr>
        <w:numPr>
          <w:ilvl w:val="0"/>
          <w:numId w:val="1"/>
        </w:numPr>
        <w:pBdr>
          <w:top w:val="nil"/>
          <w:left w:val="nil"/>
          <w:bottom w:val="nil"/>
          <w:right w:val="nil"/>
          <w:between w:val="nil"/>
        </w:pBdr>
        <w:spacing w:before="40" w:after="40"/>
      </w:pPr>
      <w:r>
        <w:rPr>
          <w:sz w:val="21"/>
          <w:szCs w:val="21"/>
        </w:rPr>
        <w:t xml:space="preserve">Concurrence </w:t>
      </w:r>
      <w:proofErr w:type="spellStart"/>
      <w:r>
        <w:rPr>
          <w:sz w:val="21"/>
          <w:szCs w:val="21"/>
        </w:rPr>
        <w:t>dashboard</w:t>
      </w:r>
      <w:proofErr w:type="spellEnd"/>
      <w:r>
        <w:rPr>
          <w:sz w:val="21"/>
          <w:szCs w:val="21"/>
        </w:rPr>
        <w:t>/serveur : l'accès au dictionnaire partagé depuis deux threads (serveur + rafraîchissement UI) nécessite un snapshot protégé par le lock</w:t>
      </w:r>
    </w:p>
    <w:p w14:paraId="681CDC51" w14:textId="77777777" w:rsidR="004B1C1F" w:rsidRDefault="00000000">
      <w:pPr>
        <w:numPr>
          <w:ilvl w:val="0"/>
          <w:numId w:val="1"/>
        </w:numPr>
        <w:pBdr>
          <w:top w:val="nil"/>
          <w:left w:val="nil"/>
          <w:bottom w:val="nil"/>
          <w:right w:val="nil"/>
          <w:between w:val="nil"/>
        </w:pBdr>
        <w:spacing w:before="40" w:after="40"/>
      </w:pPr>
      <w:r>
        <w:rPr>
          <w:sz w:val="21"/>
          <w:szCs w:val="21"/>
        </w:rPr>
        <w:t>Calcul du RAM max estimé : en l'absence d'accès direct à la RAM totale de la machine distante, un pic historique × 1.2 est utilisé comme estimation de la capacité</w:t>
      </w:r>
    </w:p>
    <w:p w14:paraId="363D01FE" w14:textId="77777777" w:rsidR="004B1C1F" w:rsidRDefault="00000000">
      <w:pPr>
        <w:numPr>
          <w:ilvl w:val="0"/>
          <w:numId w:val="1"/>
        </w:numPr>
        <w:pBdr>
          <w:top w:val="nil"/>
          <w:left w:val="nil"/>
          <w:bottom w:val="nil"/>
          <w:right w:val="nil"/>
          <w:between w:val="nil"/>
        </w:pBdr>
        <w:spacing w:before="40" w:after="40"/>
      </w:pPr>
      <w:r>
        <w:rPr>
          <w:sz w:val="21"/>
          <w:szCs w:val="21"/>
        </w:rPr>
        <w:t>Isolation des tests simultanés : résolue par l'injection de port via variable d'environnement MONITOR_PORT</w:t>
      </w:r>
    </w:p>
    <w:p w14:paraId="5D823CB2" w14:textId="77777777" w:rsidR="004B1C1F" w:rsidRDefault="00000000">
      <w:pPr>
        <w:pStyle w:val="Heading1"/>
        <w:pBdr>
          <w:bottom w:val="single" w:sz="6" w:space="4" w:color="2E5FA3"/>
        </w:pBdr>
      </w:pPr>
      <w:r>
        <w:t>5. Configuration et déploiement</w:t>
      </w:r>
    </w:p>
    <w:p w14:paraId="685F672E" w14:textId="77777777" w:rsidR="004B1C1F" w:rsidRDefault="00000000">
      <w:pPr>
        <w:pStyle w:val="Heading2"/>
      </w:pPr>
      <w:proofErr w:type="gramStart"/>
      <w:r>
        <w:t>5.1  Paramètres</w:t>
      </w:r>
      <w:proofErr w:type="gramEnd"/>
      <w:r>
        <w:t xml:space="preserve"> centraux (projet.py)</w:t>
      </w:r>
    </w:p>
    <w:p w14:paraId="2F064CD8" w14:textId="77777777" w:rsidR="004B1C1F" w:rsidRDefault="004B1C1F"/>
    <w:tbl>
      <w:tblPr>
        <w:tblStyle w:val="a4"/>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1800"/>
        <w:gridCol w:w="4400"/>
      </w:tblGrid>
      <w:tr w:rsidR="004B1C1F" w14:paraId="612034AE" w14:textId="77777777">
        <w:trPr>
          <w:tblHeader/>
        </w:trPr>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40" w:type="dxa"/>
              <w:bottom w:w="100" w:type="dxa"/>
              <w:right w:w="140" w:type="dxa"/>
            </w:tcMar>
          </w:tcPr>
          <w:p w14:paraId="1FBEBAFC" w14:textId="77777777" w:rsidR="004B1C1F" w:rsidRDefault="00000000">
            <w:pPr>
              <w:jc w:val="center"/>
            </w:pPr>
            <w:r>
              <w:rPr>
                <w:b/>
                <w:bCs/>
                <w:color w:val="FFFFFF"/>
                <w:sz w:val="20"/>
                <w:szCs w:val="20"/>
              </w:rPr>
              <w:t>Paramètre</w:t>
            </w:r>
          </w:p>
        </w:tc>
        <w:tc>
          <w:tcPr>
            <w:tcW w:w="18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40" w:type="dxa"/>
              <w:bottom w:w="100" w:type="dxa"/>
              <w:right w:w="140" w:type="dxa"/>
            </w:tcMar>
          </w:tcPr>
          <w:p w14:paraId="73181815" w14:textId="77777777" w:rsidR="004B1C1F" w:rsidRDefault="00000000">
            <w:pPr>
              <w:jc w:val="center"/>
            </w:pPr>
            <w:r>
              <w:rPr>
                <w:b/>
                <w:bCs/>
                <w:color w:val="FFFFFF"/>
                <w:sz w:val="20"/>
                <w:szCs w:val="20"/>
              </w:rPr>
              <w:t>Défaut</w:t>
            </w:r>
          </w:p>
        </w:tc>
        <w:tc>
          <w:tcPr>
            <w:tcW w:w="4400" w:type="dxa"/>
            <w:tcBorders>
              <w:top w:val="single" w:sz="4" w:space="0" w:color="2E5FA3"/>
              <w:left w:val="single" w:sz="4" w:space="0" w:color="2E5FA3"/>
              <w:bottom w:val="single" w:sz="4" w:space="0" w:color="2E5FA3"/>
              <w:right w:val="single" w:sz="4" w:space="0" w:color="2E5FA3"/>
            </w:tcBorders>
            <w:shd w:val="clear" w:color="auto" w:fill="2E5FA3"/>
            <w:tcMar>
              <w:top w:w="100" w:type="dxa"/>
              <w:left w:w="140" w:type="dxa"/>
              <w:bottom w:w="100" w:type="dxa"/>
              <w:right w:w="140" w:type="dxa"/>
            </w:tcMar>
          </w:tcPr>
          <w:p w14:paraId="7E60C2DB" w14:textId="77777777" w:rsidR="004B1C1F" w:rsidRDefault="00000000">
            <w:pPr>
              <w:jc w:val="center"/>
            </w:pPr>
            <w:r>
              <w:rPr>
                <w:b/>
                <w:bCs/>
                <w:color w:val="FFFFFF"/>
                <w:sz w:val="20"/>
                <w:szCs w:val="20"/>
              </w:rPr>
              <w:t>Description</w:t>
            </w:r>
          </w:p>
        </w:tc>
      </w:tr>
      <w:tr w:rsidR="004B1C1F" w14:paraId="15D6D074" w14:textId="7777777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2B91F16C" w14:textId="77777777" w:rsidR="004B1C1F" w:rsidRDefault="00000000">
            <w:r>
              <w:rPr>
                <w:sz w:val="19"/>
                <w:szCs w:val="19"/>
              </w:rPr>
              <w:t>PORT</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8E77987" w14:textId="77777777" w:rsidR="004B1C1F" w:rsidRDefault="00000000">
            <w:r>
              <w:rPr>
                <w:sz w:val="19"/>
                <w:szCs w:val="19"/>
              </w:rPr>
              <w:t>9999</w:t>
            </w:r>
          </w:p>
        </w:tc>
        <w:tc>
          <w:tcPr>
            <w:tcW w:w="4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32DF9DA" w14:textId="77777777" w:rsidR="004B1C1F" w:rsidRDefault="00000000">
            <w:r>
              <w:rPr>
                <w:sz w:val="19"/>
                <w:szCs w:val="19"/>
              </w:rPr>
              <w:t>Port TCP (</w:t>
            </w:r>
            <w:proofErr w:type="spellStart"/>
            <w:r>
              <w:rPr>
                <w:sz w:val="19"/>
                <w:szCs w:val="19"/>
              </w:rPr>
              <w:t>override</w:t>
            </w:r>
            <w:proofErr w:type="spellEnd"/>
            <w:r>
              <w:rPr>
                <w:sz w:val="19"/>
                <w:szCs w:val="19"/>
              </w:rPr>
              <w:t xml:space="preserve"> via MONITOR_PORT)</w:t>
            </w:r>
          </w:p>
        </w:tc>
      </w:tr>
      <w:tr w:rsidR="004B1C1F" w14:paraId="70D1018E" w14:textId="77777777">
        <w:tc>
          <w:tcPr>
            <w:tcW w:w="30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6D07A4B8" w14:textId="77777777" w:rsidR="004B1C1F" w:rsidRDefault="00000000">
            <w:r>
              <w:rPr>
                <w:sz w:val="19"/>
                <w:szCs w:val="19"/>
              </w:rPr>
              <w:t>T</w:t>
            </w:r>
          </w:p>
        </w:tc>
        <w:tc>
          <w:tcPr>
            <w:tcW w:w="18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594708A0" w14:textId="77777777" w:rsidR="004B1C1F" w:rsidRDefault="00000000">
            <w:r>
              <w:rPr>
                <w:sz w:val="19"/>
                <w:szCs w:val="19"/>
              </w:rPr>
              <w:t>5 s</w:t>
            </w:r>
          </w:p>
        </w:tc>
        <w:tc>
          <w:tcPr>
            <w:tcW w:w="44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1522BD9E" w14:textId="77777777" w:rsidR="004B1C1F" w:rsidRDefault="00000000">
            <w:r>
              <w:rPr>
                <w:sz w:val="19"/>
                <w:szCs w:val="19"/>
              </w:rPr>
              <w:t xml:space="preserve">Intervalle entre </w:t>
            </w:r>
            <w:proofErr w:type="spellStart"/>
            <w:r>
              <w:rPr>
                <w:sz w:val="19"/>
                <w:szCs w:val="19"/>
              </w:rPr>
              <w:t>REPORTs</w:t>
            </w:r>
            <w:proofErr w:type="spellEnd"/>
          </w:p>
        </w:tc>
      </w:tr>
      <w:tr w:rsidR="004B1C1F" w14:paraId="107F8682" w14:textId="7777777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1D359668" w14:textId="77777777" w:rsidR="004B1C1F" w:rsidRDefault="00000000">
            <w:r>
              <w:rPr>
                <w:sz w:val="19"/>
                <w:szCs w:val="19"/>
              </w:rPr>
              <w:t>TIMEOUT_AGENT</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2BD7C3F6" w14:textId="77777777" w:rsidR="004B1C1F" w:rsidRDefault="00000000">
            <w:r>
              <w:rPr>
                <w:sz w:val="19"/>
                <w:szCs w:val="19"/>
              </w:rPr>
              <w:t>15 s (3×T)</w:t>
            </w:r>
          </w:p>
        </w:tc>
        <w:tc>
          <w:tcPr>
            <w:tcW w:w="4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0F858658" w14:textId="77777777" w:rsidR="004B1C1F" w:rsidRDefault="00000000">
            <w:r>
              <w:rPr>
                <w:sz w:val="19"/>
                <w:szCs w:val="19"/>
              </w:rPr>
              <w:t>Délai avant statut inactif</w:t>
            </w:r>
          </w:p>
        </w:tc>
      </w:tr>
      <w:tr w:rsidR="004B1C1F" w14:paraId="3B8416E5" w14:textId="77777777">
        <w:tc>
          <w:tcPr>
            <w:tcW w:w="30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0757E6F9" w14:textId="77777777" w:rsidR="004B1C1F" w:rsidRDefault="00000000">
            <w:r>
              <w:rPr>
                <w:sz w:val="19"/>
                <w:szCs w:val="19"/>
              </w:rPr>
              <w:t>FLOOD_MAX</w:t>
            </w:r>
          </w:p>
        </w:tc>
        <w:tc>
          <w:tcPr>
            <w:tcW w:w="18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52448558" w14:textId="77777777" w:rsidR="004B1C1F" w:rsidRDefault="00000000">
            <w:r>
              <w:rPr>
                <w:sz w:val="19"/>
                <w:szCs w:val="19"/>
              </w:rPr>
              <w:t>20</w:t>
            </w:r>
          </w:p>
        </w:tc>
        <w:tc>
          <w:tcPr>
            <w:tcW w:w="44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29BC6539" w14:textId="77777777" w:rsidR="004B1C1F" w:rsidRDefault="00000000">
            <w:proofErr w:type="spellStart"/>
            <w:r>
              <w:rPr>
                <w:sz w:val="19"/>
                <w:szCs w:val="19"/>
              </w:rPr>
              <w:t>REPORTs</w:t>
            </w:r>
            <w:proofErr w:type="spellEnd"/>
            <w:r>
              <w:rPr>
                <w:sz w:val="19"/>
                <w:szCs w:val="19"/>
              </w:rPr>
              <w:t xml:space="preserve"> max par fenêtre de 5 s</w:t>
            </w:r>
          </w:p>
        </w:tc>
      </w:tr>
      <w:tr w:rsidR="004B1C1F" w14:paraId="6AA45EA2" w14:textId="7777777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556F2B34" w14:textId="77777777" w:rsidR="004B1C1F" w:rsidRDefault="00000000">
            <w:r>
              <w:rPr>
                <w:sz w:val="19"/>
                <w:szCs w:val="19"/>
              </w:rPr>
              <w:t>FLOOD_BAN_TIME</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24D945D4" w14:textId="77777777" w:rsidR="004B1C1F" w:rsidRDefault="00000000">
            <w:r>
              <w:rPr>
                <w:sz w:val="19"/>
                <w:szCs w:val="19"/>
              </w:rPr>
              <w:t>30 s</w:t>
            </w:r>
          </w:p>
        </w:tc>
        <w:tc>
          <w:tcPr>
            <w:tcW w:w="4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3E58AAFC" w14:textId="77777777" w:rsidR="004B1C1F" w:rsidRDefault="00000000">
            <w:r>
              <w:rPr>
                <w:sz w:val="19"/>
                <w:szCs w:val="19"/>
              </w:rPr>
              <w:t>Durée du ban après flood</w:t>
            </w:r>
          </w:p>
        </w:tc>
      </w:tr>
      <w:tr w:rsidR="004B1C1F" w14:paraId="767E99D4" w14:textId="77777777">
        <w:tc>
          <w:tcPr>
            <w:tcW w:w="30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3ECF6BEE" w14:textId="77777777" w:rsidR="004B1C1F" w:rsidRDefault="00000000">
            <w:r>
              <w:rPr>
                <w:sz w:val="19"/>
                <w:szCs w:val="19"/>
              </w:rPr>
              <w:t>ANOMALY_CPU_DELTA</w:t>
            </w:r>
          </w:p>
        </w:tc>
        <w:tc>
          <w:tcPr>
            <w:tcW w:w="18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366C65B3" w14:textId="77777777" w:rsidR="004B1C1F" w:rsidRDefault="00000000">
            <w:r>
              <w:rPr>
                <w:sz w:val="19"/>
                <w:szCs w:val="19"/>
              </w:rPr>
              <w:t>20 %</w:t>
            </w:r>
          </w:p>
        </w:tc>
        <w:tc>
          <w:tcPr>
            <w:tcW w:w="4400" w:type="dxa"/>
            <w:tcBorders>
              <w:top w:val="single" w:sz="4" w:space="0" w:color="CBD5E1"/>
              <w:left w:val="single" w:sz="4" w:space="0" w:color="CBD5E1"/>
              <w:bottom w:val="single" w:sz="4" w:space="0" w:color="CBD5E1"/>
              <w:right w:val="single" w:sz="4" w:space="0" w:color="CBD5E1"/>
            </w:tcBorders>
            <w:shd w:val="clear" w:color="auto" w:fill="F2F4F7"/>
            <w:tcMar>
              <w:top w:w="80" w:type="dxa"/>
              <w:left w:w="140" w:type="dxa"/>
              <w:bottom w:w="80" w:type="dxa"/>
              <w:right w:w="140" w:type="dxa"/>
            </w:tcMar>
          </w:tcPr>
          <w:p w14:paraId="77864E81" w14:textId="77777777" w:rsidR="004B1C1F" w:rsidRDefault="00000000">
            <w:r>
              <w:rPr>
                <w:sz w:val="19"/>
                <w:szCs w:val="19"/>
              </w:rPr>
              <w:t>Seuil de spike CPU</w:t>
            </w:r>
          </w:p>
        </w:tc>
      </w:tr>
      <w:tr w:rsidR="004B1C1F" w14:paraId="5445E9AC" w14:textId="7777777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71E05AAA" w14:textId="77777777" w:rsidR="004B1C1F" w:rsidRDefault="00000000">
            <w:r>
              <w:rPr>
                <w:sz w:val="19"/>
                <w:szCs w:val="19"/>
              </w:rPr>
              <w:t>HISTORY_SIZE</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47032751" w14:textId="77777777" w:rsidR="004B1C1F" w:rsidRDefault="00000000">
            <w:r>
              <w:rPr>
                <w:sz w:val="19"/>
                <w:szCs w:val="19"/>
              </w:rPr>
              <w:t>10</w:t>
            </w:r>
          </w:p>
        </w:tc>
        <w:tc>
          <w:tcPr>
            <w:tcW w:w="4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tcPr>
          <w:p w14:paraId="5F081621" w14:textId="77777777" w:rsidR="004B1C1F" w:rsidRDefault="00000000">
            <w:r>
              <w:rPr>
                <w:sz w:val="19"/>
                <w:szCs w:val="19"/>
              </w:rPr>
              <w:t>Taille de la fenêtre glissante</w:t>
            </w:r>
          </w:p>
        </w:tc>
      </w:tr>
    </w:tbl>
    <w:p w14:paraId="192244BA" w14:textId="77777777" w:rsidR="004B1C1F" w:rsidRDefault="00000000">
      <w:pPr>
        <w:pStyle w:val="Heading2"/>
      </w:pPr>
      <w:proofErr w:type="gramStart"/>
      <w:r>
        <w:lastRenderedPageBreak/>
        <w:t>5.2  Lancement</w:t>
      </w:r>
      <w:proofErr w:type="gramEnd"/>
      <w:r>
        <w:t xml:space="preserve"> rapide</w:t>
      </w:r>
    </w:p>
    <w:p w14:paraId="52B353DC" w14:textId="77777777" w:rsidR="004B1C1F" w:rsidRDefault="004B1C1F">
      <w:pPr>
        <w:spacing w:before="40" w:after="60"/>
        <w:jc w:val="both"/>
      </w:pPr>
    </w:p>
    <w:p w14:paraId="44A4F2EB" w14:textId="77777777" w:rsidR="004B1C1F" w:rsidRDefault="00000000">
      <w:pPr>
        <w:pBdr>
          <w:left w:val="single" w:sz="6" w:space="4" w:color="2E5FA3"/>
        </w:pBdr>
        <w:shd w:val="clear" w:color="auto" w:fill="EEF2FF"/>
        <w:spacing w:before="60" w:after="60"/>
        <w:ind w:left="360"/>
      </w:pPr>
      <w:r>
        <w:rPr>
          <w:rFonts w:ascii="Courier New" w:eastAsia="Courier New" w:hAnsi="Courier New" w:cs="Courier New"/>
          <w:sz w:val="18"/>
          <w:szCs w:val="18"/>
        </w:rPr>
        <w:t># Test avec 1 agent</w:t>
      </w:r>
    </w:p>
    <w:p w14:paraId="0707EC9A" w14:textId="77777777" w:rsidR="004B1C1F" w:rsidRDefault="00000000">
      <w:pPr>
        <w:pBdr>
          <w:left w:val="single" w:sz="6" w:space="4" w:color="2E5FA3"/>
        </w:pBdr>
        <w:shd w:val="clear" w:color="auto" w:fill="EEF2FF"/>
        <w:spacing w:before="60" w:after="60"/>
        <w:ind w:left="360"/>
      </w:pPr>
      <w:r>
        <w:rPr>
          <w:rFonts w:ascii="Courier New" w:eastAsia="Courier New" w:hAnsi="Courier New" w:cs="Courier New"/>
          <w:sz w:val="18"/>
          <w:szCs w:val="18"/>
        </w:rPr>
        <w:t>python test_1_utilisateur.py</w:t>
      </w:r>
    </w:p>
    <w:p w14:paraId="560C9182" w14:textId="77777777" w:rsidR="004B1C1F" w:rsidRDefault="004B1C1F">
      <w:pPr>
        <w:spacing w:before="20" w:after="60"/>
        <w:jc w:val="both"/>
      </w:pPr>
    </w:p>
    <w:p w14:paraId="3B36FF98" w14:textId="77777777" w:rsidR="004B1C1F" w:rsidRDefault="00000000">
      <w:pPr>
        <w:pBdr>
          <w:left w:val="single" w:sz="6" w:space="4" w:color="2E5FA3"/>
        </w:pBdr>
        <w:shd w:val="clear" w:color="auto" w:fill="EEF2FF"/>
        <w:spacing w:before="60" w:after="60"/>
        <w:ind w:left="360"/>
      </w:pPr>
      <w:r>
        <w:rPr>
          <w:rFonts w:ascii="Courier New" w:eastAsia="Courier New" w:hAnsi="Courier New" w:cs="Courier New"/>
          <w:sz w:val="18"/>
          <w:szCs w:val="18"/>
        </w:rPr>
        <w:t># Test avec 5 agents simultanés</w:t>
      </w:r>
    </w:p>
    <w:p w14:paraId="47F83C1D" w14:textId="77777777" w:rsidR="004B1C1F" w:rsidRDefault="00000000">
      <w:pPr>
        <w:pBdr>
          <w:left w:val="single" w:sz="6" w:space="4" w:color="2E5FA3"/>
        </w:pBdr>
        <w:shd w:val="clear" w:color="auto" w:fill="EEF2FF"/>
        <w:spacing w:before="60" w:after="60"/>
        <w:ind w:left="360"/>
      </w:pPr>
      <w:r>
        <w:rPr>
          <w:rFonts w:ascii="Courier New" w:eastAsia="Courier New" w:hAnsi="Courier New" w:cs="Courier New"/>
          <w:sz w:val="18"/>
          <w:szCs w:val="18"/>
        </w:rPr>
        <w:t>python test_plusieurs_utilisateurs.py</w:t>
      </w:r>
    </w:p>
    <w:p w14:paraId="192712D5" w14:textId="77777777" w:rsidR="004B1C1F" w:rsidRDefault="004B1C1F">
      <w:pPr>
        <w:spacing w:before="20" w:after="60"/>
        <w:jc w:val="both"/>
      </w:pPr>
    </w:p>
    <w:p w14:paraId="0B0A373F" w14:textId="77777777" w:rsidR="004B1C1F" w:rsidRDefault="00000000">
      <w:pPr>
        <w:pBdr>
          <w:left w:val="single" w:sz="6" w:space="4" w:color="2E5FA3"/>
        </w:pBdr>
        <w:shd w:val="clear" w:color="auto" w:fill="EEF2FF"/>
        <w:spacing w:before="60" w:after="60"/>
        <w:ind w:left="360"/>
      </w:pPr>
      <w:r>
        <w:rPr>
          <w:rFonts w:ascii="Courier New" w:eastAsia="Courier New" w:hAnsi="Courier New" w:cs="Courier New"/>
          <w:sz w:val="18"/>
          <w:szCs w:val="18"/>
        </w:rPr>
        <w:t># Simulation d'attaque flood + fausses données</w:t>
      </w:r>
    </w:p>
    <w:p w14:paraId="21F61267" w14:textId="77777777" w:rsidR="004B1C1F" w:rsidRDefault="00000000">
      <w:pPr>
        <w:pBdr>
          <w:left w:val="single" w:sz="6" w:space="4" w:color="2E5FA3"/>
        </w:pBdr>
        <w:shd w:val="clear" w:color="auto" w:fill="EEF2FF"/>
        <w:spacing w:before="60" w:after="60"/>
        <w:ind w:left="360"/>
      </w:pPr>
      <w:r>
        <w:rPr>
          <w:rFonts w:ascii="Courier New" w:eastAsia="Courier New" w:hAnsi="Courier New" w:cs="Courier New"/>
          <w:sz w:val="18"/>
          <w:szCs w:val="18"/>
        </w:rPr>
        <w:t>python test_attaques.py</w:t>
      </w:r>
    </w:p>
    <w:p w14:paraId="782CBAD4" w14:textId="77777777" w:rsidR="004B1C1F" w:rsidRDefault="004B1C1F">
      <w:pPr>
        <w:spacing w:before="20" w:after="60"/>
        <w:jc w:val="both"/>
      </w:pPr>
    </w:p>
    <w:p w14:paraId="670846CE" w14:textId="77777777" w:rsidR="004B1C1F" w:rsidRDefault="00000000">
      <w:pPr>
        <w:pBdr>
          <w:left w:val="single" w:sz="6" w:space="4" w:color="2E5FA3"/>
        </w:pBdr>
        <w:shd w:val="clear" w:color="auto" w:fill="EEF2FF"/>
        <w:spacing w:before="60" w:after="60"/>
        <w:ind w:left="360"/>
      </w:pPr>
      <w:r>
        <w:rPr>
          <w:rFonts w:ascii="Courier New" w:eastAsia="Courier New" w:hAnsi="Courier New" w:cs="Courier New"/>
          <w:sz w:val="18"/>
          <w:szCs w:val="18"/>
        </w:rPr>
        <w:t># Test déconnexion brutale sans BYE</w:t>
      </w:r>
    </w:p>
    <w:p w14:paraId="43914D57" w14:textId="77777777" w:rsidR="004B1C1F" w:rsidRDefault="00000000">
      <w:pPr>
        <w:pBdr>
          <w:left w:val="single" w:sz="6" w:space="4" w:color="2E5FA3"/>
        </w:pBdr>
        <w:shd w:val="clear" w:color="auto" w:fill="EEF2FF"/>
        <w:spacing w:before="60" w:after="60"/>
        <w:ind w:left="360"/>
      </w:pPr>
      <w:r>
        <w:rPr>
          <w:rFonts w:ascii="Courier New" w:eastAsia="Courier New" w:hAnsi="Courier New" w:cs="Courier New"/>
          <w:sz w:val="18"/>
          <w:szCs w:val="18"/>
        </w:rPr>
        <w:t>python test_arret_brutal.py</w:t>
      </w:r>
    </w:p>
    <w:p w14:paraId="3850C9CA" w14:textId="77777777" w:rsidR="004B1C1F" w:rsidRDefault="00000000">
      <w:pPr>
        <w:pStyle w:val="Heading2"/>
      </w:pPr>
      <w:proofErr w:type="gramStart"/>
      <w:r>
        <w:t>5.3  Prérequis</w:t>
      </w:r>
      <w:proofErr w:type="gramEnd"/>
    </w:p>
    <w:p w14:paraId="0E5A134B" w14:textId="77777777" w:rsidR="004B1C1F" w:rsidRDefault="00000000">
      <w:pPr>
        <w:numPr>
          <w:ilvl w:val="0"/>
          <w:numId w:val="1"/>
        </w:numPr>
        <w:pBdr>
          <w:top w:val="nil"/>
          <w:left w:val="nil"/>
          <w:bottom w:val="nil"/>
          <w:right w:val="nil"/>
          <w:between w:val="nil"/>
        </w:pBdr>
        <w:spacing w:before="40" w:after="40"/>
      </w:pPr>
      <w:r>
        <w:rPr>
          <w:sz w:val="21"/>
          <w:szCs w:val="21"/>
        </w:rPr>
        <w:t>Python 3.9 ou supérieur</w:t>
      </w:r>
    </w:p>
    <w:p w14:paraId="30A2CD9C" w14:textId="77777777" w:rsidR="004B1C1F" w:rsidRDefault="00000000">
      <w:pPr>
        <w:numPr>
          <w:ilvl w:val="0"/>
          <w:numId w:val="1"/>
        </w:numPr>
        <w:pBdr>
          <w:top w:val="nil"/>
          <w:left w:val="nil"/>
          <w:bottom w:val="nil"/>
          <w:right w:val="nil"/>
          <w:between w:val="nil"/>
        </w:pBdr>
        <w:spacing w:before="40" w:after="40"/>
      </w:pPr>
      <w:proofErr w:type="spellStart"/>
      <w:r>
        <w:rPr>
          <w:sz w:val="21"/>
          <w:szCs w:val="21"/>
        </w:rPr>
        <w:t>tkinter</w:t>
      </w:r>
      <w:proofErr w:type="spellEnd"/>
      <w:r>
        <w:rPr>
          <w:sz w:val="21"/>
          <w:szCs w:val="21"/>
        </w:rPr>
        <w:t xml:space="preserve"> (inclus dans la distribution standard Python)</w:t>
      </w:r>
    </w:p>
    <w:p w14:paraId="70B69756" w14:textId="77777777" w:rsidR="004B1C1F" w:rsidRDefault="00000000">
      <w:pPr>
        <w:numPr>
          <w:ilvl w:val="0"/>
          <w:numId w:val="1"/>
        </w:numPr>
        <w:pBdr>
          <w:top w:val="nil"/>
          <w:left w:val="nil"/>
          <w:bottom w:val="nil"/>
          <w:right w:val="nil"/>
          <w:between w:val="nil"/>
        </w:pBdr>
        <w:spacing w:before="40" w:after="40"/>
      </w:pPr>
      <w:proofErr w:type="spellStart"/>
      <w:r>
        <w:rPr>
          <w:sz w:val="21"/>
          <w:szCs w:val="21"/>
        </w:rPr>
        <w:t>psutil</w:t>
      </w:r>
      <w:proofErr w:type="spellEnd"/>
      <w:r>
        <w:rPr>
          <w:sz w:val="21"/>
          <w:szCs w:val="21"/>
        </w:rPr>
        <w:t xml:space="preserve"> (optionnel — </w:t>
      </w:r>
      <w:proofErr w:type="spellStart"/>
      <w:r>
        <w:rPr>
          <w:sz w:val="21"/>
          <w:szCs w:val="21"/>
        </w:rPr>
        <w:t>pip</w:t>
      </w:r>
      <w:proofErr w:type="spellEnd"/>
      <w:r>
        <w:rPr>
          <w:sz w:val="21"/>
          <w:szCs w:val="21"/>
        </w:rPr>
        <w:t xml:space="preserve"> </w:t>
      </w:r>
      <w:proofErr w:type="spellStart"/>
      <w:r>
        <w:rPr>
          <w:sz w:val="21"/>
          <w:szCs w:val="21"/>
        </w:rPr>
        <w:t>install</w:t>
      </w:r>
      <w:proofErr w:type="spellEnd"/>
      <w:r>
        <w:rPr>
          <w:sz w:val="21"/>
          <w:szCs w:val="21"/>
        </w:rPr>
        <w:t xml:space="preserve"> </w:t>
      </w:r>
      <w:proofErr w:type="spellStart"/>
      <w:r>
        <w:rPr>
          <w:sz w:val="21"/>
          <w:szCs w:val="21"/>
        </w:rPr>
        <w:t>psutil</w:t>
      </w:r>
      <w:proofErr w:type="spellEnd"/>
      <w:r>
        <w:rPr>
          <w:sz w:val="21"/>
          <w:szCs w:val="21"/>
        </w:rPr>
        <w:t xml:space="preserve"> — valeurs simulées si absent)</w:t>
      </w:r>
    </w:p>
    <w:p w14:paraId="27D8AAE4" w14:textId="77777777" w:rsidR="004B1C1F" w:rsidRDefault="00000000">
      <w:pPr>
        <w:numPr>
          <w:ilvl w:val="0"/>
          <w:numId w:val="1"/>
        </w:numPr>
        <w:pBdr>
          <w:top w:val="nil"/>
          <w:left w:val="nil"/>
          <w:bottom w:val="nil"/>
          <w:right w:val="nil"/>
          <w:between w:val="nil"/>
        </w:pBdr>
        <w:spacing w:before="40" w:after="40"/>
      </w:pPr>
      <w:r>
        <w:rPr>
          <w:sz w:val="21"/>
          <w:szCs w:val="21"/>
        </w:rPr>
        <w:t xml:space="preserve">Système d'exploitation : Windows 10+, </w:t>
      </w:r>
      <w:proofErr w:type="spellStart"/>
      <w:r>
        <w:rPr>
          <w:sz w:val="21"/>
          <w:szCs w:val="21"/>
        </w:rPr>
        <w:t>macOS</w:t>
      </w:r>
      <w:proofErr w:type="spellEnd"/>
      <w:r>
        <w:rPr>
          <w:sz w:val="21"/>
          <w:szCs w:val="21"/>
        </w:rPr>
        <w:t xml:space="preserve"> 12+, Linux Ubuntu 20+</w:t>
      </w:r>
    </w:p>
    <w:p w14:paraId="3E20AEFE" w14:textId="77777777" w:rsidR="004B1C1F" w:rsidRDefault="004B1C1F">
      <w:pPr>
        <w:spacing w:before="100" w:after="60"/>
        <w:jc w:val="both"/>
      </w:pPr>
    </w:p>
    <w:p w14:paraId="06E608AA" w14:textId="77777777" w:rsidR="004B1C1F" w:rsidRDefault="00000000">
      <w:pPr>
        <w:pStyle w:val="Heading1"/>
        <w:pBdr>
          <w:bottom w:val="single" w:sz="6" w:space="4" w:color="2E5FA3"/>
        </w:pBdr>
      </w:pPr>
      <w:r>
        <w:t xml:space="preserve"> Conclusion et perspectives</w:t>
      </w:r>
    </w:p>
    <w:p w14:paraId="41E712B0" w14:textId="37717EC9" w:rsidR="004B1C1F" w:rsidRDefault="00000000">
      <w:pPr>
        <w:spacing w:before="60" w:after="80"/>
        <w:jc w:val="both"/>
      </w:pPr>
      <w:r>
        <w:t>Ce projet nous a permis de mettre en pratique plusieurs concepts important</w:t>
      </w:r>
      <w:r w:rsidR="00A94576">
        <w:t>s</w:t>
      </w:r>
      <w:r>
        <w:t xml:space="preserve"> dans le domaine de la </w:t>
      </w:r>
      <w:proofErr w:type="spellStart"/>
      <w:r>
        <w:t>Télé-informatique</w:t>
      </w:r>
      <w:proofErr w:type="spellEnd"/>
      <w:r>
        <w:t xml:space="preserve"> : programmation socket TCP, architecture client–serveur </w:t>
      </w:r>
      <w:proofErr w:type="spellStart"/>
      <w:r>
        <w:t>multi-thread</w:t>
      </w:r>
      <w:proofErr w:type="spellEnd"/>
      <w:r>
        <w:t>, conception d'un protocole applicatif, et traitement de données en temps réel. La contrainte de n'utiliser que les bibliothèques standard Python nous a poussés à approfondir notre compréhension des mécanismes réseau bas niveau.</w:t>
      </w:r>
    </w:p>
    <w:p w14:paraId="58C4B4DD" w14:textId="77777777" w:rsidR="004B1C1F" w:rsidRDefault="00000000">
      <w:pPr>
        <w:spacing w:before="60" w:after="80"/>
        <w:jc w:val="both"/>
      </w:pPr>
      <w:r>
        <w:t xml:space="preserve">Au-delà des fonctionnalités demandées, nous avons intégré plusieurs extensions significatives : détection d'anomalies par historique glissant, </w:t>
      </w:r>
      <w:proofErr w:type="spellStart"/>
      <w:r>
        <w:t>health</w:t>
      </w:r>
      <w:proofErr w:type="spellEnd"/>
      <w:r>
        <w:t xml:space="preserve"> score </w:t>
      </w:r>
      <w:proofErr w:type="spellStart"/>
      <w:r>
        <w:t>multi-critères</w:t>
      </w:r>
      <w:proofErr w:type="spellEnd"/>
      <w:r>
        <w:t>, protection anti-flood avec bannissement temporaire, isolation des sessions par port dynamique, et tableau de bord graphique temps réel avec graphiques mini.</w:t>
      </w:r>
    </w:p>
    <w:p w14:paraId="0D5B74B4" w14:textId="77777777" w:rsidR="004B1C1F" w:rsidRDefault="00000000">
      <w:pPr>
        <w:pStyle w:val="Heading2"/>
      </w:pPr>
      <w:r>
        <w:t>Perspectives d'évolution</w:t>
      </w:r>
    </w:p>
    <w:p w14:paraId="0898DEE2" w14:textId="77777777" w:rsidR="004B1C1F" w:rsidRDefault="00000000">
      <w:pPr>
        <w:numPr>
          <w:ilvl w:val="0"/>
          <w:numId w:val="1"/>
        </w:numPr>
        <w:pBdr>
          <w:top w:val="nil"/>
          <w:left w:val="nil"/>
          <w:bottom w:val="nil"/>
          <w:right w:val="nil"/>
          <w:between w:val="nil"/>
        </w:pBdr>
        <w:spacing w:before="40" w:after="40"/>
      </w:pPr>
      <w:r>
        <w:rPr>
          <w:sz w:val="21"/>
          <w:szCs w:val="21"/>
        </w:rPr>
        <w:t>Ajout d'un transport UDP alternatif pour comparer la latence et la fiabilité</w:t>
      </w:r>
    </w:p>
    <w:p w14:paraId="6BAB2E22" w14:textId="77777777" w:rsidR="004B1C1F" w:rsidRDefault="00000000">
      <w:pPr>
        <w:numPr>
          <w:ilvl w:val="0"/>
          <w:numId w:val="1"/>
        </w:numPr>
        <w:pBdr>
          <w:top w:val="nil"/>
          <w:left w:val="nil"/>
          <w:bottom w:val="nil"/>
          <w:right w:val="nil"/>
          <w:between w:val="nil"/>
        </w:pBdr>
        <w:spacing w:before="40" w:after="40"/>
      </w:pPr>
      <w:r>
        <w:rPr>
          <w:sz w:val="21"/>
          <w:szCs w:val="21"/>
        </w:rPr>
        <w:t>Chiffrement TLS des échanges agent–serveur</w:t>
      </w:r>
    </w:p>
    <w:p w14:paraId="2115CABC" w14:textId="77777777" w:rsidR="004B1C1F" w:rsidRDefault="00000000">
      <w:pPr>
        <w:numPr>
          <w:ilvl w:val="0"/>
          <w:numId w:val="1"/>
        </w:numPr>
        <w:pBdr>
          <w:top w:val="nil"/>
          <w:left w:val="nil"/>
          <w:bottom w:val="nil"/>
          <w:right w:val="nil"/>
          <w:between w:val="nil"/>
        </w:pBdr>
        <w:spacing w:before="40" w:after="40"/>
      </w:pPr>
      <w:r>
        <w:rPr>
          <w:sz w:val="21"/>
          <w:szCs w:val="21"/>
        </w:rPr>
        <w:t>Persistance des données en base SQLite pour l'analyse historique</w:t>
      </w:r>
    </w:p>
    <w:p w14:paraId="5C0F55DA" w14:textId="77777777" w:rsidR="004B1C1F" w:rsidRDefault="00000000">
      <w:pPr>
        <w:numPr>
          <w:ilvl w:val="0"/>
          <w:numId w:val="1"/>
        </w:numPr>
        <w:pBdr>
          <w:top w:val="nil"/>
          <w:left w:val="nil"/>
          <w:bottom w:val="nil"/>
          <w:right w:val="nil"/>
          <w:between w:val="nil"/>
        </w:pBdr>
        <w:spacing w:before="40" w:after="40"/>
      </w:pPr>
      <w:r>
        <w:rPr>
          <w:sz w:val="21"/>
          <w:szCs w:val="21"/>
        </w:rPr>
        <w:t>Déploiement distribué sur un réseau local réel avec plusieurs machines physiques</w:t>
      </w:r>
    </w:p>
    <w:p w14:paraId="535D77F1" w14:textId="77777777" w:rsidR="004B1C1F" w:rsidRDefault="00000000">
      <w:pPr>
        <w:numPr>
          <w:ilvl w:val="0"/>
          <w:numId w:val="1"/>
        </w:numPr>
        <w:pBdr>
          <w:top w:val="nil"/>
          <w:left w:val="nil"/>
          <w:bottom w:val="nil"/>
          <w:right w:val="nil"/>
          <w:between w:val="nil"/>
        </w:pBdr>
        <w:spacing w:before="40" w:after="40"/>
      </w:pPr>
      <w:r>
        <w:rPr>
          <w:sz w:val="21"/>
          <w:szCs w:val="21"/>
        </w:rPr>
        <w:t>Alertes par email ou notification push en cas d'anomalie critique</w:t>
      </w:r>
    </w:p>
    <w:p w14:paraId="43CF3A08" w14:textId="77777777" w:rsidR="004B1C1F" w:rsidRDefault="004B1C1F">
      <w:pPr>
        <w:spacing w:before="80" w:after="60"/>
        <w:jc w:val="both"/>
      </w:pPr>
    </w:p>
    <w:p w14:paraId="7FF22ACE" w14:textId="77777777" w:rsidR="004B1C1F" w:rsidRDefault="00000000">
      <w:pPr>
        <w:spacing w:before="60" w:after="60"/>
        <w:jc w:val="both"/>
      </w:pPr>
      <w:r>
        <w:t>L'ensemble du code source est disponible avec une documentation exhaustive et des scripts de test automatisés couvrant les cas nominaux et les cas d'erreur.</w:t>
      </w:r>
    </w:p>
    <w:sectPr w:rsidR="004B1C1F">
      <w:footerReference w:type="default" r:id="rId10"/>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F081E" w14:textId="77777777" w:rsidR="00043817" w:rsidRDefault="00043817">
      <w:r>
        <w:separator/>
      </w:r>
    </w:p>
  </w:endnote>
  <w:endnote w:type="continuationSeparator" w:id="0">
    <w:p w14:paraId="05E1AADC" w14:textId="77777777" w:rsidR="00043817" w:rsidRDefault="00043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21DC72F-1F3A-44BD-9788-5A5616160222}"/>
    <w:embedBold r:id="rId2" w:fontKey="{7121190C-962D-42DE-B1B6-F5AAC2860CD2}"/>
    <w:embedItalic r:id="rId3" w:fontKey="{7B173E8B-2149-4277-9158-7EFF28F8851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E36FB4BC-7D37-4DCE-982E-A01F45C8791F}"/>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5" w:fontKey="{40AC297D-73B2-4D26-BDF5-7E245270D779}"/>
  </w:font>
  <w:font w:name="Cambria">
    <w:panose1 w:val="02040503050406030204"/>
    <w:charset w:val="00"/>
    <w:family w:val="roman"/>
    <w:pitch w:val="variable"/>
    <w:sig w:usb0="E00006FF" w:usb1="420024FF" w:usb2="02000000" w:usb3="00000000" w:csb0="0000019F" w:csb1="00000000"/>
    <w:embedRegular r:id="rId6" w:fontKey="{B0F23D76-0FE1-4078-AC08-0BB0C401943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D72F" w14:textId="77777777" w:rsidR="004B1C1F" w:rsidRDefault="00000000">
    <w:pPr>
      <w:jc w:val="center"/>
      <w:rPr>
        <w:color w:val="64748B"/>
        <w:sz w:val="18"/>
        <w:szCs w:val="18"/>
      </w:rPr>
    </w:pPr>
    <w:r>
      <w:rPr>
        <w:color w:val="64748B"/>
        <w:sz w:val="18"/>
        <w:szCs w:val="18"/>
      </w:rPr>
      <w:fldChar w:fldCharType="begin"/>
    </w:r>
    <w:r>
      <w:rPr>
        <w:color w:val="64748B"/>
        <w:sz w:val="18"/>
        <w:szCs w:val="18"/>
      </w:rPr>
      <w:instrText>PAGE</w:instrText>
    </w:r>
    <w:r>
      <w:rPr>
        <w:color w:val="64748B"/>
        <w:sz w:val="18"/>
        <w:szCs w:val="18"/>
      </w:rPr>
      <w:fldChar w:fldCharType="separate"/>
    </w:r>
    <w:r w:rsidR="008B41C2">
      <w:rPr>
        <w:noProof/>
        <w:color w:val="64748B"/>
        <w:sz w:val="18"/>
        <w:szCs w:val="18"/>
      </w:rPr>
      <w:t>1</w:t>
    </w:r>
    <w:r>
      <w:rPr>
        <w:color w:val="64748B"/>
        <w:sz w:val="18"/>
        <w:szCs w:val="18"/>
      </w:rPr>
      <w:fldChar w:fldCharType="end"/>
    </w:r>
    <w:r>
      <w:rPr>
        <w:color w:val="64748B"/>
        <w:sz w:val="18"/>
        <w:szCs w:val="18"/>
      </w:rPr>
      <w:t xml:space="preserve"> / </w:t>
    </w:r>
    <w:r>
      <w:rPr>
        <w:color w:val="64748B"/>
        <w:sz w:val="18"/>
        <w:szCs w:val="18"/>
      </w:rPr>
      <w:fldChar w:fldCharType="begin"/>
    </w:r>
    <w:r>
      <w:rPr>
        <w:color w:val="64748B"/>
        <w:sz w:val="18"/>
        <w:szCs w:val="18"/>
      </w:rPr>
      <w:instrText>NUMPAGES</w:instrText>
    </w:r>
    <w:r>
      <w:rPr>
        <w:color w:val="64748B"/>
        <w:sz w:val="18"/>
        <w:szCs w:val="18"/>
      </w:rPr>
      <w:fldChar w:fldCharType="separate"/>
    </w:r>
    <w:r w:rsidR="008B41C2">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AD20F" w14:textId="77777777" w:rsidR="00043817" w:rsidRDefault="00043817">
      <w:r>
        <w:separator/>
      </w:r>
    </w:p>
  </w:footnote>
  <w:footnote w:type="continuationSeparator" w:id="0">
    <w:p w14:paraId="16DFEAE2" w14:textId="77777777" w:rsidR="00043817" w:rsidRDefault="000438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D5CDB"/>
    <w:multiLevelType w:val="multilevel"/>
    <w:tmpl w:val="EC02B748"/>
    <w:lvl w:ilvl="0">
      <w:start w:val="1"/>
      <w:numFmt w:val="bullet"/>
      <w:lvlText w:val="•"/>
      <w:lvlJc w:val="left"/>
      <w:pPr>
        <w:ind w:left="540" w:hanging="27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89751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C1F"/>
    <w:rsid w:val="00043817"/>
    <w:rsid w:val="0006005F"/>
    <w:rsid w:val="00087E94"/>
    <w:rsid w:val="001351C2"/>
    <w:rsid w:val="004B1C1F"/>
    <w:rsid w:val="0050767B"/>
    <w:rsid w:val="005763BA"/>
    <w:rsid w:val="006B2B1A"/>
    <w:rsid w:val="007818EF"/>
    <w:rsid w:val="00797BC2"/>
    <w:rsid w:val="008B41C2"/>
    <w:rsid w:val="00A94576"/>
    <w:rsid w:val="00C81DAC"/>
    <w:rsid w:val="00D2029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28541"/>
  <w15:docId w15:val="{253FFB59-ADF8-43B1-B80D-8E575A1C6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3864"/>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5FA3"/>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spacing w:before="180" w:after="100"/>
      <w:outlineLvl w:val="2"/>
    </w:pPr>
    <w:rPr>
      <w:b/>
      <w:bCs/>
      <w:color w:val="334155"/>
      <w:sz w:val="23"/>
      <w:szCs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gi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kslpw2PUIbHMdO1R4FvWpovyNw==">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zgAciExcE1ESXBUUWpnYUFBYU5qMjktc3NSLWxPZDhRQkZ3bE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8</Pages>
  <Words>3009</Words>
  <Characters>16552</Characters>
  <Application>Microsoft Office Word</Application>
  <DocSecurity>0</DocSecurity>
  <Lines>137</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feriel ferah</cp:lastModifiedBy>
  <cp:revision>10</cp:revision>
  <dcterms:created xsi:type="dcterms:W3CDTF">2026-04-08T20:05:00Z</dcterms:created>
  <dcterms:modified xsi:type="dcterms:W3CDTF">2026-04-09T20:51:00Z</dcterms:modified>
</cp:coreProperties>
</file>