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7F2" w:rsidRDefault="002017F2" w:rsidP="002017F2">
      <w:pPr>
        <w:pStyle w:val="Kop1"/>
      </w:pPr>
      <w:r>
        <w:t xml:space="preserve">Evaluatie verslag Beter Code Hub </w:t>
      </w:r>
    </w:p>
    <w:p w:rsidR="002017F2" w:rsidRDefault="002017F2"/>
    <w:p w:rsidR="002017F2" w:rsidRDefault="002017F2" w:rsidP="002017F2">
      <w:pPr>
        <w:pStyle w:val="Kop2"/>
      </w:pPr>
      <w:r>
        <w:t>De evaluatie</w:t>
      </w:r>
    </w:p>
    <w:p w:rsidR="002017F2" w:rsidRDefault="002017F2">
      <w:r>
        <w:t>Dit is de evaluatie die beter code hub aan onze code gaf:</w:t>
      </w:r>
    </w:p>
    <w:p w:rsidR="00175384" w:rsidRDefault="002017F2">
      <w:r>
        <w:rPr>
          <w:noProof/>
          <w:lang w:eastAsia="nl-NL"/>
        </w:rPr>
        <w:drawing>
          <wp:inline distT="0" distB="0" distL="0" distR="0">
            <wp:extent cx="5943600" cy="47339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F2" w:rsidRDefault="002017F2"/>
    <w:p w:rsidR="002017F2" w:rsidRDefault="002017F2" w:rsidP="002017F2">
      <w:pPr>
        <w:pStyle w:val="Kop2"/>
        <w:rPr>
          <w:lang w:val="en-US"/>
        </w:rPr>
      </w:pPr>
      <w:r>
        <w:rPr>
          <w:lang w:val="en-US"/>
        </w:rPr>
        <w:t>Wat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</w:t>
      </w:r>
      <w:proofErr w:type="spellEnd"/>
    </w:p>
    <w:p w:rsidR="002017F2" w:rsidRPr="002017F2" w:rsidRDefault="002017F2" w:rsidP="002017F2">
      <w:r w:rsidRPr="002017F2">
        <w:t xml:space="preserve">Bij de volgende punten gaf beter code hub aan dat het niet </w:t>
      </w:r>
      <w:r w:rsidR="00362629">
        <w:t>voldoende was.</w:t>
      </w:r>
    </w:p>
    <w:p w:rsidR="002017F2" w:rsidRDefault="002017F2" w:rsidP="00362629">
      <w:pPr>
        <w:pStyle w:val="Kop3"/>
        <w:rPr>
          <w:lang w:val="en-US"/>
        </w:rPr>
      </w:pPr>
      <w:r w:rsidRPr="002017F2">
        <w:rPr>
          <w:lang w:val="en-US"/>
        </w:rPr>
        <w:t>Write short units of code:</w:t>
      </w:r>
    </w:p>
    <w:p w:rsidR="00362629" w:rsidRDefault="0075689B" w:rsidP="00362629">
      <w:pPr>
        <w:rPr>
          <w:i/>
          <w:lang w:val="en-US"/>
        </w:rPr>
      </w:pPr>
      <w:r w:rsidRPr="00C70FD4">
        <w:rPr>
          <w:i/>
          <w:lang w:val="en-US"/>
        </w:rPr>
        <w:t>Short units are easier to understand.</w:t>
      </w:r>
    </w:p>
    <w:p w:rsidR="00C70FD4" w:rsidRDefault="00C70FD4" w:rsidP="00362629">
      <w:r w:rsidRPr="00C70FD4">
        <w:t>Dit is een van de punten die het gemakkelijkst te verbeteren is door de code m</w:t>
      </w:r>
      <w:r>
        <w:t>eer op te delen in losse stukken.</w:t>
      </w:r>
    </w:p>
    <w:p w:rsidR="002017F2" w:rsidRDefault="002017F2" w:rsidP="00362629">
      <w:pPr>
        <w:pStyle w:val="Kop3"/>
        <w:rPr>
          <w:lang w:val="en-US"/>
        </w:rPr>
      </w:pPr>
      <w:r>
        <w:rPr>
          <w:lang w:val="en-US"/>
        </w:rPr>
        <w:t>Write simple units of code</w:t>
      </w:r>
      <w:r w:rsidR="00362629">
        <w:rPr>
          <w:lang w:val="en-US"/>
        </w:rPr>
        <w:t>:</w:t>
      </w:r>
    </w:p>
    <w:p w:rsidR="00362629" w:rsidRDefault="0075689B" w:rsidP="00362629">
      <w:pPr>
        <w:rPr>
          <w:i/>
          <w:lang w:val="en-US"/>
        </w:rPr>
      </w:pPr>
      <w:r w:rsidRPr="00C70FD4">
        <w:rPr>
          <w:i/>
          <w:lang w:val="en-US"/>
        </w:rPr>
        <w:t>Simple units are easier to test.</w:t>
      </w:r>
    </w:p>
    <w:p w:rsidR="00323284" w:rsidRPr="00323284" w:rsidRDefault="00323284" w:rsidP="00362629">
      <w:r w:rsidRPr="00323284">
        <w:lastRenderedPageBreak/>
        <w:t xml:space="preserve">Deze eis was voor mij een van moeilijkste omdat ik niet goed snapte wat er </w:t>
      </w:r>
      <w:proofErr w:type="gramStart"/>
      <w:r w:rsidRPr="00323284">
        <w:t>bedoelt</w:t>
      </w:r>
      <w:proofErr w:type="gramEnd"/>
      <w:r w:rsidRPr="00323284">
        <w:t xml:space="preserve"> werd met ‘’Simple” </w:t>
      </w:r>
      <w:r>
        <w:t>en omdat ik de opdracht persoonlijk al vrij lastig vond is het dus niet gelukt de code “Simple” te maken.</w:t>
      </w:r>
    </w:p>
    <w:p w:rsidR="002017F2" w:rsidRDefault="002017F2" w:rsidP="00362629">
      <w:pPr>
        <w:pStyle w:val="Kop3"/>
        <w:rPr>
          <w:lang w:val="en-US"/>
        </w:rPr>
      </w:pPr>
      <w:r>
        <w:rPr>
          <w:lang w:val="en-US"/>
        </w:rPr>
        <w:t>Keep unit interfaces small:</w:t>
      </w:r>
    </w:p>
    <w:p w:rsidR="00362629" w:rsidRDefault="0075689B" w:rsidP="00362629">
      <w:pPr>
        <w:rPr>
          <w:i/>
          <w:lang w:val="en-US"/>
        </w:rPr>
      </w:pPr>
      <w:r w:rsidRPr="00C70FD4">
        <w:rPr>
          <w:i/>
          <w:lang w:val="en-US"/>
        </w:rPr>
        <w:t>Units with small interfaces are easier to reuse.</w:t>
      </w:r>
    </w:p>
    <w:p w:rsidR="00C70FD4" w:rsidRPr="00610F3C" w:rsidRDefault="00C70FD4" w:rsidP="00362629">
      <w:r w:rsidRPr="00610F3C">
        <w:t xml:space="preserve">Deze guideline hangt samen met de guideline “Write short units of code” </w:t>
      </w:r>
      <w:r w:rsidR="00610F3C" w:rsidRPr="00610F3C">
        <w:t xml:space="preserve">omdat je door het </w:t>
      </w:r>
      <w:proofErr w:type="spellStart"/>
      <w:r w:rsidR="00610F3C" w:rsidRPr="00610F3C">
        <w:t>uitelkaar</w:t>
      </w:r>
      <w:proofErr w:type="spellEnd"/>
      <w:r w:rsidR="00610F3C" w:rsidRPr="00610F3C">
        <w:t xml:space="preserve"> halen van lange stukken code je vanzelf kleinere interfaces krijgt.</w:t>
      </w:r>
    </w:p>
    <w:p w:rsidR="002017F2" w:rsidRDefault="002017F2" w:rsidP="00362629">
      <w:pPr>
        <w:pStyle w:val="Kop3"/>
        <w:rPr>
          <w:lang w:val="en-US"/>
        </w:rPr>
      </w:pPr>
      <w:r>
        <w:rPr>
          <w:lang w:val="en-US"/>
        </w:rPr>
        <w:t>Keep architecture components balanced:</w:t>
      </w:r>
    </w:p>
    <w:p w:rsidR="00362629" w:rsidRDefault="00C70FD4" w:rsidP="00362629">
      <w:pPr>
        <w:rPr>
          <w:i/>
          <w:lang w:val="en-US"/>
        </w:rPr>
      </w:pPr>
      <w:r w:rsidRPr="00C70FD4">
        <w:rPr>
          <w:i/>
          <w:lang w:val="en-US"/>
        </w:rPr>
        <w:t>A balanced architecture makes it easier to find your way.</w:t>
      </w:r>
    </w:p>
    <w:p w:rsidR="00610F3C" w:rsidRDefault="00610F3C" w:rsidP="00362629">
      <w:r w:rsidRPr="00610F3C">
        <w:t xml:space="preserve">De rede dat onze code niet aan deze eis voldoet is </w:t>
      </w:r>
      <w:r>
        <w:t>waarschijnlijk</w:t>
      </w:r>
      <w:r w:rsidRPr="00610F3C">
        <w:t xml:space="preserve"> dat we niet gestructureerd </w:t>
      </w:r>
      <w:r>
        <w:t>aan het werk zijn gegaan en er steeds maar nieuwe stukken bijschreven of stukken verander zodra er ergens een bug of probleem was.</w:t>
      </w:r>
    </w:p>
    <w:p w:rsidR="00610F3C" w:rsidRPr="00610F3C" w:rsidRDefault="00610F3C" w:rsidP="00362629">
      <w:r>
        <w:t>Om dit in de toekomst te voorkomen is het waarschijnlijk noodzakelijk om beter van tevoren te plannen wat we nou precies gaan maken en hoe.</w:t>
      </w:r>
    </w:p>
    <w:p w:rsidR="00610F3C" w:rsidRPr="00610F3C" w:rsidRDefault="002017F2" w:rsidP="00610F3C">
      <w:pPr>
        <w:pStyle w:val="Kop3"/>
        <w:rPr>
          <w:lang w:val="en-US"/>
        </w:rPr>
      </w:pPr>
      <w:r>
        <w:rPr>
          <w:lang w:val="en-US"/>
        </w:rPr>
        <w:t>Automate tests:</w:t>
      </w:r>
    </w:p>
    <w:p w:rsidR="00C70FD4" w:rsidRDefault="00C70FD4" w:rsidP="00C70FD4">
      <w:pPr>
        <w:rPr>
          <w:i/>
          <w:lang w:val="en-US"/>
        </w:rPr>
      </w:pPr>
      <w:r w:rsidRPr="00C70FD4">
        <w:rPr>
          <w:i/>
          <w:lang w:val="en-US"/>
        </w:rPr>
        <w:t>Automated tests are repeatable, and help to prevent bugs.</w:t>
      </w:r>
    </w:p>
    <w:p w:rsidR="00610F3C" w:rsidRDefault="00610F3C" w:rsidP="00C70FD4">
      <w:r w:rsidRPr="00610F3C">
        <w:t xml:space="preserve">We voldoen niet aan deze eis door 2 redenen, </w:t>
      </w:r>
      <w:r w:rsidR="00323284">
        <w:t>we hadden weinig tijd om de opdracht af te maken en we vonden het niet nodig om een testen te automatiseren.</w:t>
      </w:r>
    </w:p>
    <w:p w:rsidR="00323284" w:rsidRPr="00610F3C" w:rsidRDefault="00323284" w:rsidP="00C70FD4">
      <w:r>
        <w:t>Dit vonden we omdat de hoeveelheid code die we hadden relatief klein was en we met handmatig testen net zo snel resultaat kregen.</w:t>
      </w:r>
    </w:p>
    <w:sectPr w:rsidR="00323284" w:rsidRPr="0061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66"/>
    <w:rsid w:val="00183B1F"/>
    <w:rsid w:val="002017F2"/>
    <w:rsid w:val="00323284"/>
    <w:rsid w:val="00362629"/>
    <w:rsid w:val="005B1C82"/>
    <w:rsid w:val="00610F3C"/>
    <w:rsid w:val="0075689B"/>
    <w:rsid w:val="009273B4"/>
    <w:rsid w:val="00AF688E"/>
    <w:rsid w:val="00C70FD4"/>
    <w:rsid w:val="00F34066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2E3D"/>
  <w15:chartTrackingRefBased/>
  <w15:docId w15:val="{DC027811-261E-4A54-AB94-4CD6B569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01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1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62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17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017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3626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3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3284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Koster</dc:creator>
  <cp:keywords/>
  <dc:description/>
  <cp:lastModifiedBy>Stijn Koster</cp:lastModifiedBy>
  <cp:revision>2</cp:revision>
  <dcterms:created xsi:type="dcterms:W3CDTF">2017-03-27T17:42:00Z</dcterms:created>
  <dcterms:modified xsi:type="dcterms:W3CDTF">2017-03-27T18:04:00Z</dcterms:modified>
</cp:coreProperties>
</file>