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RENTAL AGREEMENT</w:t>
      </w:r>
    </w:p>
    <w:p>
      <w:r>
        <w:rPr>
          <w:i/>
        </w:rPr>
        <w:t>Sample document for practice. Fictional landlord, tenant and address.</w:t>
      </w:r>
    </w:p>
    <w:p>
      <w:pPr>
        <w:pStyle w:val="Heading1"/>
      </w:pPr>
      <w:r>
        <w:t>1. The parties</w:t>
      </w:r>
    </w:p>
    <w:p>
      <w:r>
        <w:t xml:space="preserve">This agreement is between </w:t>
      </w:r>
      <w:r>
        <w:rPr>
          <w:b/>
        </w:rPr>
        <w:t>Maple Court Properties</w:t>
      </w:r>
      <w:r>
        <w:t xml:space="preserve"> (the "Landlord") and </w:t>
      </w:r>
      <w:r>
        <w:rPr>
          <w:b/>
        </w:rPr>
        <w:t>Alex Sample</w:t>
      </w:r>
      <w:r>
        <w:t xml:space="preserve"> (the "Tenant"). It is for the apartment at 12 Example Street, Apartment 4B, Sampletown (the "Apartment").</w:t>
      </w:r>
    </w:p>
    <w:p>
      <w:pPr>
        <w:pStyle w:val="Heading1"/>
      </w:pPr>
      <w:r>
        <w:t>2. Length of the agreement</w:t>
      </w:r>
    </w:p>
    <w:p>
      <w:r>
        <w:t xml:space="preserve">The agreement starts on </w:t>
      </w:r>
      <w:r>
        <w:rPr>
          <w:b/>
        </w:rPr>
        <w:t>January 1</w:t>
      </w:r>
      <w:r>
        <w:t xml:space="preserve"> and ends on </w:t>
      </w:r>
      <w:r>
        <w:rPr>
          <w:b/>
        </w:rPr>
        <w:t>December 31</w:t>
      </w:r>
      <w:r>
        <w:t xml:space="preserve"> of the same year (12 months).</w:t>
      </w:r>
    </w:p>
    <w:p>
      <w:pPr>
        <w:pStyle w:val="Heading1"/>
      </w:pPr>
      <w:r>
        <w:t>3. Rent</w:t>
      </w:r>
    </w:p>
    <w:p>
      <w:r>
        <w:t xml:space="preserve">The monthly rent is </w:t>
      </w:r>
      <w:r>
        <w:rPr>
          <w:b/>
        </w:rPr>
        <w:t>$1,200</w:t>
      </w:r>
      <w:r>
        <w:t xml:space="preserve">. It is due on the </w:t>
      </w:r>
      <w:r>
        <w:rPr>
          <w:b/>
        </w:rPr>
        <w:t>1st day of each month</w:t>
      </w:r>
      <w:r>
        <w:t>, by bank transfer.</w:t>
      </w:r>
    </w:p>
    <w:p>
      <w:pPr>
        <w:pStyle w:val="Heading1"/>
      </w:pPr>
      <w:r>
        <w:t>4. Late payment</w:t>
      </w:r>
    </w:p>
    <w:p>
      <w:r>
        <w:t xml:space="preserve">If the rent is not paid by the </w:t>
      </w:r>
      <w:r>
        <w:rPr>
          <w:b/>
        </w:rPr>
        <w:t>5th day of the month</w:t>
      </w:r>
      <w:r>
        <w:t xml:space="preserve">, the Tenant pays a late fee of </w:t>
      </w:r>
      <w:r>
        <w:rPr>
          <w:b/>
        </w:rPr>
        <w:t>$60</w:t>
      </w:r>
      <w:r>
        <w:t xml:space="preserve">, plus </w:t>
      </w:r>
      <w:r>
        <w:rPr>
          <w:b/>
        </w:rPr>
        <w:t>$10 for each extra day</w:t>
      </w:r>
      <w:r>
        <w:t xml:space="preserve"> until the rent is paid.</w:t>
      </w:r>
    </w:p>
    <w:p>
      <w:pPr>
        <w:pStyle w:val="Heading1"/>
      </w:pPr>
      <w:r>
        <w:t>5. Security deposit</w:t>
      </w:r>
    </w:p>
    <w:p>
      <w:r>
        <w:t xml:space="preserve">The Tenant pays a security deposit of </w:t>
      </w:r>
      <w:r>
        <w:rPr>
          <w:b/>
        </w:rPr>
        <w:t>$1,200</w:t>
      </w:r>
      <w:r>
        <w:t xml:space="preserve"> before moving in. The Landlord may use it to pay for damage to the Apartment, other than normal wear and tear.</w:t>
      </w:r>
    </w:p>
    <w:p>
      <w:pPr>
        <w:pStyle w:val="Heading1"/>
      </w:pPr>
      <w:r>
        <w:t>6. Utilities</w:t>
      </w:r>
    </w:p>
    <w:p>
      <w:r>
        <w:t>The Tenant pays for electricity and internet. The Landlord pays for water and building maintenance.</w:t>
      </w:r>
    </w:p>
    <w:p>
      <w:pPr>
        <w:pStyle w:val="Heading1"/>
      </w:pPr>
      <w:r>
        <w:t>7. Rules for the Apartment</w:t>
      </w:r>
    </w:p>
    <w:p>
      <w:r>
        <w:t>No smoking is allowed inside the Apartment. Pets are allowed only with written permission from the Landlord. The Tenant may not rent the Apartment to other people (no subletting). Quiet hours are from 10 p.m. to 7 a.m.</w:t>
      </w:r>
    </w:p>
    <w:p>
      <w:pPr>
        <w:pStyle w:val="Heading1"/>
      </w:pPr>
      <w:r>
        <w:t>8. Visits by the Landlord</w:t>
      </w:r>
    </w:p>
    <w:p>
      <w:r>
        <w:t xml:space="preserve">The Landlord may enter the Apartment to inspect it with </w:t>
      </w:r>
      <w:r>
        <w:rPr>
          <w:b/>
        </w:rPr>
        <w:t>24 hours' notice</w:t>
      </w:r>
      <w:r>
        <w:t>. In an emergency, the Landlord may enter at any time without notice.</w:t>
      </w:r>
    </w:p>
    <w:p>
      <w:pPr>
        <w:pStyle w:val="Heading1"/>
      </w:pPr>
      <w:r>
        <w:t>9. Leaving early</w:t>
      </w:r>
    </w:p>
    <w:p>
      <w:r>
        <w:t xml:space="preserve">If the Tenant leaves before December 31, the Tenant must pay an </w:t>
      </w:r>
      <w:r>
        <w:rPr>
          <w:b/>
        </w:rPr>
        <w:t>early leaving fee equal to two months of rent</w:t>
      </w:r>
      <w:r>
        <w:t xml:space="preserve"> ($2,400), and the security deposit will not be returned.</w:t>
      </w:r>
    </w:p>
    <w:p>
      <w:pPr>
        <w:pStyle w:val="Heading1"/>
      </w:pPr>
      <w:r>
        <w:t>10. Renewal</w:t>
      </w:r>
    </w:p>
    <w:p>
      <w:r>
        <w:t xml:space="preserve">If neither side gives written notice </w:t>
      </w:r>
      <w:r>
        <w:rPr>
          <w:b/>
        </w:rPr>
        <w:t>60 days before the end date</w:t>
      </w:r>
      <w:r>
        <w:t xml:space="preserve">, the agreement renews automatically for another 12 months, and the rent increases by </w:t>
      </w:r>
      <w:r>
        <w:rPr>
          <w:b/>
        </w:rPr>
        <w:t>5%</w:t>
      </w:r>
      <w:r>
        <w:t>.</w:t>
      </w:r>
    </w:p>
    <w:p>
      <w:pPr>
        <w:pStyle w:val="Heading1"/>
      </w:pPr>
      <w:r>
        <w:t>11. Signatures</w:t>
      </w:r>
    </w:p>
    <w:p>
      <w:r>
        <w:t>By signing below, both sides accept this agreement.</w:t>
      </w:r>
    </w:p>
    <w:p>
      <w:r>
        <w:t>Landlord: ______________________        Tenant: ______________________</w:t>
      </w:r>
    </w:p>
    <w:p>
      <w:r>
        <w:t>Date: ________________        Date: ________________</w:t>
      </w:r>
    </w:p>
    <w:p>
      <w:r>
        <w:rPr>
          <w:i/>
          <w:sz w:val="18"/>
        </w:rPr>
        <w:t>Sample document for practice. Not a real contract. Not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