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kill -l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SIGKILL 9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SIGSTOP 19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adjunto (ejercicio_kill.c)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ejecuta SIGSTOP en una terminal, la segunda terminal, a la que mandas la señal no puedes seguir escribiendo.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luego le envías la señal SIGCONT (18) se vuelve a poder escribir.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No. Solamente indica que se ejecutará el manejador en caso de recibir SIGINT.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ejecutarán las señales que lleguen ya que la máscara de señales que utilizamos está vacía: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sigemptyset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sa_mask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printf aparece al llegar al while y cada vez que pulsemos Ctrl+C ya que estamos en un bucle infinito. Para terminar el programa utilizaremos Ctrl+Z.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4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ejecuta la rutina del sistema por defecto.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pueden capturar, ni ignorar, ni bloquear las señales SIGKILL(9) y SIGSTOP(19). Esto es debido a que estas señales dan orden de matar o parar el proceso actual, si estas señales se pudieran ignorar y el proceso entrase en un bucle infinito habría manera de finalizarlo.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5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gestión de la señal se realizan en el manejador y en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(got_signal){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got_signal = 0;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printf (“Señal recibida. \n”);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Esto es debido a que el manejador tiene que ser del tipo </w:t>
      </w:r>
      <w:r w:rsidDel="00000000" w:rsidR="00000000" w:rsidRPr="00000000">
        <w:rPr>
          <w:b w:val="1"/>
          <w:i w:val="1"/>
          <w:rtl w:val="0"/>
        </w:rPr>
        <w:t xml:space="preserve">void manejador(int sign)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existe un espacio en el que reflejar que se ha recibido una señal en el main. Por esta razón se utiliza una variable global para poder comunicarse entre el manejador y el main.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6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señales SIGUSR1 y SIGUSR2 se meten en una cola mientras estén bloqueadas, hasta que el programa termine, (que no es el caso ya que nos encontramos con un pause()) donde las desbloqueará y el sistema operativo terminará ejecutándolas.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Cuando se recibe SIGINT la terminal recibe la señal, ya que no está bloqueada, y termina con el programa.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finaliza la espera el programa recibe lo que tenía en la cola ya se desbloquea las señales mandadas a la ocla, utilizando SIG_UNBLOCK.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7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ejecutará la función manejador_SIGALARM establecida previamente a iniciar la cuenta como manejador de la señal SIGALARM. En esta función se ejecuta un printf y provoca que se salga del programa, dejando de contar.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recibir SIGALARM se muestra en la pantalla: “Temporizador” y sale del programa.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Archivo adjunto (ejercicio_prottemp.c). Comentado en el código.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Siempre se van a recibir menos señales menos señales SIGUSR2 que hijos creados (N). Esto es debido a que cada hijo puede mandar como mucho tan solo 1 señal, aunque esto no quiere decir que la llegue a mandar ya que puede recibir la señal SIGTERM del padre antes. No hay manera de saber cuantas SIGUSR2 va a recibir el padre debido a la velocidad relativa de los procesos.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9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Sí. Se podría poner también sem_unlink tras el uso que le da el hijo, para que al llegar el contador de procesos asociados al semáforo a cero, sus recursos sean liberados por el sistema operativo.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10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recibir la señal SIGINT el programa termina. La llamada a sem_wait no se ejecuta con éxito, ya que como ya está a 0, lo que hace es bloquearlo porque no puede restarle 1.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consigue salir del programa utilizando ctrl+c.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Bloqueamos todas las señales para que no interfieran en el down del semáforo.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11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if (pid == 0){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 Rellenar Código A */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printf(“1\n”);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 Rellenar Código B */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sem_post(sem1);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sem_wait(sem2);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sem_post(sem1);</w:t>
      </w:r>
    </w:p>
    <w:p w:rsidR="00000000" w:rsidDel="00000000" w:rsidP="00000000" w:rsidRDefault="00000000" w:rsidRPr="00000000" w14:paraId="0000003E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printf(“3\n”);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 Rellenar Código C */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sem_close(sem1);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sem_close(sem2);</w:t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 else if (pid &gt; 0){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 Rellenar Código D */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sem_wait(sem1);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printf(“2\n”);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sem_post(sem2);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 Rellenar Código E */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sem_wait(sem1);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printf(“4\n”);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/* Rellenar Código F */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sem_close(sem1);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sem_close(sem2);</w:t>
      </w:r>
    </w:p>
    <w:p w:rsidR="00000000" w:rsidDel="00000000" w:rsidP="00000000" w:rsidRDefault="00000000" w:rsidRPr="00000000" w14:paraId="0000004D">
      <w:pPr>
        <w:pageBreakBefore w:val="0"/>
        <w:ind w:left="1440" w:firstLine="720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12</w:t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Archivo adjunto (ejercicio_prottemp_mejorado.c)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14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adjunto (ejercicio_lect_escr.c)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producen escritura y lectura correspondiente al padre e hijo.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producen los 10 reads y tras esto el write, ya que hasta que hast que el read no se haya impreso entero, no se abre el semáforo del write.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producen solo los reads, ya que al no esperar tras haber ejecutado el código del hijo, al semáforo que controla el escritor, no le da tiempo a ejecutarse.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producen tan solo los reads, pero se imprime en orden, es decir, en los apartados anteriores se imprimían los 10 reads en orden y tras esto, se volvía a repetir.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jc w:val="right"/>
      <w:rPr/>
    </w:pPr>
    <w:r w:rsidDel="00000000" w:rsidR="00000000" w:rsidRPr="00000000">
      <w:rPr>
        <w:rtl w:val="0"/>
      </w:rPr>
      <w:t xml:space="preserve">Miguel Arnáiz Montes</w:t>
    </w:r>
  </w:p>
  <w:p w:rsidR="00000000" w:rsidDel="00000000" w:rsidP="00000000" w:rsidRDefault="00000000" w:rsidRPr="00000000" w14:paraId="00000059">
    <w:pPr>
      <w:pageBreakBefore w:val="0"/>
      <w:jc w:val="right"/>
      <w:rPr/>
    </w:pPr>
    <w:r w:rsidDel="00000000" w:rsidR="00000000" w:rsidRPr="00000000">
      <w:rPr>
        <w:rtl w:val="0"/>
      </w:rPr>
      <w:t xml:space="preserve">S. Xiao Fernández Marín</w:t>
    </w:r>
  </w:p>
  <w:p w:rsidR="00000000" w:rsidDel="00000000" w:rsidP="00000000" w:rsidRDefault="00000000" w:rsidRPr="00000000" w14:paraId="0000005A">
    <w:pPr>
      <w:pageBreakBefore w:val="0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G2291_P07</w:t>
    </w:r>
  </w:p>
  <w:p w:rsidR="00000000" w:rsidDel="00000000" w:rsidP="00000000" w:rsidRDefault="00000000" w:rsidRPr="00000000" w14:paraId="0000005B">
    <w:pPr>
      <w:pageBreakBefore w:val="0"/>
      <w:jc w:val="right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