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45C" w:rsidRPr="0015545C" w:rsidRDefault="0015545C" w:rsidP="0015545C">
      <w:pPr>
        <w:rPr>
          <w:rFonts w:ascii="Cambria" w:hAnsi="Cambria"/>
          <w:b/>
          <w:sz w:val="24"/>
          <w:szCs w:val="24"/>
        </w:rPr>
      </w:pPr>
      <w:r w:rsidRPr="0015545C">
        <w:rPr>
          <w:rFonts w:ascii="Cambria" w:hAnsi="Cambria"/>
          <w:b/>
          <w:sz w:val="24"/>
          <w:szCs w:val="24"/>
        </w:rPr>
        <w:t>Fernanda e Ana Elisa 2</w:t>
      </w:r>
      <w:r w:rsidR="00E30788">
        <w:rPr>
          <w:rFonts w:ascii="Arial" w:hAnsi="Arial" w:cs="Arial"/>
          <w:color w:val="202124"/>
          <w:shd w:val="clear" w:color="auto" w:fill="FFFFFF"/>
        </w:rPr>
        <w:t>°</w:t>
      </w:r>
      <w:r w:rsidRPr="0015545C">
        <w:rPr>
          <w:rFonts w:ascii="Cambria" w:hAnsi="Cambria"/>
          <w:b/>
          <w:sz w:val="24"/>
          <w:szCs w:val="24"/>
        </w:rPr>
        <w:t>D.S</w:t>
      </w:r>
    </w:p>
    <w:p w:rsidR="0015545C" w:rsidRDefault="0015545C" w:rsidP="00262588">
      <w:pPr>
        <w:rPr>
          <w:sz w:val="20"/>
          <w:szCs w:val="20"/>
        </w:rPr>
      </w:pPr>
    </w:p>
    <w:p w:rsidR="00E30788" w:rsidRDefault="00E30788" w:rsidP="00262588">
      <w:pPr>
        <w:rPr>
          <w:sz w:val="20"/>
          <w:szCs w:val="20"/>
        </w:rPr>
      </w:pPr>
    </w:p>
    <w:p w:rsidR="0015545C" w:rsidRDefault="0015545C" w:rsidP="00262588">
      <w:pPr>
        <w:rPr>
          <w:sz w:val="20"/>
          <w:szCs w:val="20"/>
        </w:rPr>
      </w:pPr>
    </w:p>
    <w:p w:rsidR="0015545C" w:rsidRDefault="0015545C" w:rsidP="00262588">
      <w:pPr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5400040" cy="1404010"/>
            <wp:effectExtent l="0" t="0" r="0" b="5715"/>
            <wp:docPr id="2" name="Imagem 2" descr="Desenvolvendo com Bootstrap 3: um framework front-end que vale a pena! |  ThiagoNasc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envolvendo com Bootstrap 3: um framework front-end que vale a pena! |  ThiagoNasc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45C" w:rsidRDefault="0015545C" w:rsidP="00262588">
      <w:pPr>
        <w:rPr>
          <w:sz w:val="20"/>
          <w:szCs w:val="20"/>
        </w:rPr>
      </w:pPr>
    </w:p>
    <w:p w:rsidR="00262588" w:rsidRPr="00262588" w:rsidRDefault="00262588" w:rsidP="00262588">
      <w:pPr>
        <w:rPr>
          <w:sz w:val="20"/>
          <w:szCs w:val="20"/>
        </w:rPr>
      </w:pPr>
    </w:p>
    <w:p w:rsidR="00D63B97" w:rsidRDefault="00262588" w:rsidP="00262588">
      <w:pPr>
        <w:pStyle w:val="Ttulo"/>
        <w:ind w:left="2683"/>
        <w:jc w:val="both"/>
        <w:rPr>
          <w:rFonts w:ascii="Bahnschrift Light SemiCondensed" w:hAnsi="Bahnschrift Light SemiCondensed"/>
          <w:b/>
        </w:rPr>
      </w:pPr>
      <w:r w:rsidRPr="00262588">
        <w:rPr>
          <w:rFonts w:ascii="Bahnschrift Light SemiCondensed" w:hAnsi="Bahnschrift Light SemiCondensed"/>
          <w:b/>
        </w:rPr>
        <w:t>BOOTSTRAP</w:t>
      </w:r>
    </w:p>
    <w:p w:rsidR="00262588" w:rsidRDefault="00262588" w:rsidP="00262588"/>
    <w:p w:rsidR="00262588" w:rsidRDefault="00262588" w:rsidP="00262588"/>
    <w:p w:rsidR="00262588" w:rsidRDefault="00262588" w:rsidP="00262588">
      <w:pPr>
        <w:rPr>
          <w:rFonts w:ascii="Bahnschrift SemiCondensed" w:hAnsi="Bahnschrift SemiCondensed"/>
          <w:sz w:val="40"/>
          <w:szCs w:val="40"/>
        </w:rPr>
      </w:pPr>
      <w:r w:rsidRPr="00262588">
        <w:rPr>
          <w:rFonts w:ascii="Bahnschrift SemiCondensed" w:hAnsi="Bahnschrift SemiCondensed"/>
          <w:sz w:val="40"/>
          <w:szCs w:val="40"/>
        </w:rPr>
        <w:t xml:space="preserve">O que é </w:t>
      </w:r>
      <w:proofErr w:type="spellStart"/>
      <w:r w:rsidRPr="00262588">
        <w:rPr>
          <w:rFonts w:ascii="Bahnschrift SemiCondensed" w:hAnsi="Bahnschrift SemiCondensed"/>
          <w:sz w:val="40"/>
          <w:szCs w:val="40"/>
        </w:rPr>
        <w:t>Bootstrap</w:t>
      </w:r>
      <w:proofErr w:type="spellEnd"/>
      <w:r w:rsidRPr="00262588">
        <w:rPr>
          <w:rFonts w:ascii="Bahnschrift SemiCondensed" w:hAnsi="Bahnschrift SemiCondensed"/>
          <w:sz w:val="40"/>
          <w:szCs w:val="40"/>
        </w:rPr>
        <w:t>?</w:t>
      </w:r>
    </w:p>
    <w:p w:rsidR="00262588" w:rsidRPr="0015545C" w:rsidRDefault="00262588" w:rsidP="0015545C">
      <w:pPr>
        <w:rPr>
          <w:rFonts w:ascii="Arial Unicode MS" w:eastAsia="Arial Unicode MS" w:hAnsi="Arial Unicode MS" w:cs="Arial Unicode MS"/>
          <w:sz w:val="24"/>
          <w:szCs w:val="24"/>
          <w:shd w:val="clear" w:color="auto" w:fill="FAFBFD"/>
        </w:rPr>
      </w:pPr>
      <w:hyperlink r:id="rId8" w:tgtFrame="_blank" w:history="1">
        <w:proofErr w:type="spellStart"/>
        <w:r w:rsidRPr="0015545C">
          <w:rPr>
            <w:rStyle w:val="Hyperlink"/>
            <w:rFonts w:ascii="Arial Unicode MS" w:eastAsia="Arial Unicode MS" w:hAnsi="Arial Unicode MS" w:cs="Arial Unicode MS"/>
            <w:color w:val="0493D4"/>
            <w:sz w:val="24"/>
            <w:szCs w:val="24"/>
            <w:shd w:val="clear" w:color="auto" w:fill="FAFBFD"/>
          </w:rPr>
          <w:t>Bootstrap</w:t>
        </w:r>
        <w:proofErr w:type="spellEnd"/>
      </w:hyperlink>
      <w:r w:rsidRPr="0015545C">
        <w:rPr>
          <w:rFonts w:ascii="Arial Unicode MS" w:eastAsia="Arial Unicode MS" w:hAnsi="Arial Unicode MS" w:cs="Arial Unicode MS"/>
          <w:sz w:val="24"/>
          <w:szCs w:val="24"/>
          <w:shd w:val="clear" w:color="auto" w:fill="FAFBFD"/>
        </w:rPr>
        <w:t> é um framework front-</w:t>
      </w:r>
      <w:proofErr w:type="spellStart"/>
      <w:r w:rsidRPr="0015545C">
        <w:rPr>
          <w:rFonts w:ascii="Arial Unicode MS" w:eastAsia="Arial Unicode MS" w:hAnsi="Arial Unicode MS" w:cs="Arial Unicode MS"/>
          <w:sz w:val="24"/>
          <w:szCs w:val="24"/>
          <w:shd w:val="clear" w:color="auto" w:fill="FAFBFD"/>
        </w:rPr>
        <w:t>end</w:t>
      </w:r>
      <w:proofErr w:type="spellEnd"/>
      <w:r w:rsidRPr="0015545C">
        <w:rPr>
          <w:rFonts w:ascii="Arial Unicode MS" w:eastAsia="Arial Unicode MS" w:hAnsi="Arial Unicode MS" w:cs="Arial Unicode MS"/>
          <w:sz w:val="24"/>
          <w:szCs w:val="24"/>
          <w:shd w:val="clear" w:color="auto" w:fill="FAFBFD"/>
        </w:rPr>
        <w:t xml:space="preserve"> que fornece estruturas de CSS para a criação de sites e aplicações responsivas de forma rápida e simples. Além disso, pode lidar com sites de desktop e páginas de dispositivos móveis da mesma forma.</w:t>
      </w:r>
    </w:p>
    <w:p w:rsidR="00262588" w:rsidRDefault="00262588" w:rsidP="00262588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15545C" w:rsidRDefault="0015545C" w:rsidP="00262588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262588" w:rsidRDefault="00262588" w:rsidP="00262588">
      <w:pPr>
        <w:rPr>
          <w:rFonts w:ascii="Bahnschrift SemiCondensed" w:eastAsia="Arial Unicode MS" w:hAnsi="Bahnschrift SemiCondensed" w:cs="Arial Unicode MS"/>
          <w:sz w:val="40"/>
          <w:szCs w:val="40"/>
        </w:rPr>
      </w:pPr>
      <w:r w:rsidRPr="00262588">
        <w:rPr>
          <w:rFonts w:ascii="Bahnschrift SemiCondensed" w:eastAsia="Arial Unicode MS" w:hAnsi="Bahnschrift SemiCondensed" w:cs="Arial Unicode MS"/>
          <w:sz w:val="40"/>
          <w:szCs w:val="40"/>
        </w:rPr>
        <w:t>Função</w:t>
      </w:r>
      <w:r>
        <w:rPr>
          <w:rFonts w:ascii="Bahnschrift SemiCondensed" w:eastAsia="Arial Unicode MS" w:hAnsi="Bahnschrift SemiCondensed" w:cs="Arial Unicode MS"/>
          <w:sz w:val="40"/>
          <w:szCs w:val="40"/>
        </w:rPr>
        <w:t>:</w:t>
      </w:r>
    </w:p>
    <w:p w:rsidR="00262588" w:rsidRDefault="00262588" w:rsidP="00262588">
      <w:pPr>
        <w:rPr>
          <w:rFonts w:ascii="Arial Unicode MS" w:eastAsia="Arial Unicode MS" w:hAnsi="Arial Unicode MS" w:cs="Arial Unicode MS"/>
          <w:color w:val="474747"/>
          <w:sz w:val="24"/>
          <w:szCs w:val="24"/>
          <w:shd w:val="clear" w:color="auto" w:fill="FFFFFF"/>
        </w:rPr>
      </w:pPr>
      <w:r w:rsidRPr="0015545C">
        <w:rPr>
          <w:rFonts w:ascii="Arial Unicode MS" w:eastAsia="Arial Unicode MS" w:hAnsi="Arial Unicode MS" w:cs="Arial Unicode MS"/>
          <w:sz w:val="24"/>
          <w:szCs w:val="24"/>
        </w:rPr>
        <w:t xml:space="preserve">O </w:t>
      </w:r>
      <w:proofErr w:type="spellStart"/>
      <w:r w:rsidRPr="0015545C">
        <w:rPr>
          <w:rFonts w:ascii="Arial Unicode MS" w:eastAsia="Arial Unicode MS" w:hAnsi="Arial Unicode MS" w:cs="Arial Unicode MS"/>
          <w:sz w:val="24"/>
          <w:szCs w:val="24"/>
        </w:rPr>
        <w:t>Bootstrap</w:t>
      </w:r>
      <w:proofErr w:type="spellEnd"/>
      <w:r w:rsidRPr="0015545C">
        <w:rPr>
          <w:rFonts w:ascii="Arial Unicode MS" w:eastAsia="Arial Unicode MS" w:hAnsi="Arial Unicode MS" w:cs="Arial Unicode MS"/>
          <w:sz w:val="24"/>
          <w:szCs w:val="24"/>
        </w:rPr>
        <w:t xml:space="preserve"> tem como objetivo a construção de sites responsivos</w:t>
      </w:r>
      <w:r w:rsidRPr="0015545C">
        <w:rPr>
          <w:rFonts w:ascii="Arial Unicode MS" w:eastAsia="Arial Unicode MS" w:hAnsi="Arial Unicode MS" w:cs="Arial Unicode MS"/>
          <w:color w:val="474747"/>
          <w:sz w:val="24"/>
          <w:szCs w:val="24"/>
          <w:shd w:val="clear" w:color="auto" w:fill="FFFFFF"/>
        </w:rPr>
        <w:t xml:space="preserve">. O design responsivo garante que todos os elementos da interface funcionem seguindo o conceito mobile </w:t>
      </w:r>
      <w:proofErr w:type="spellStart"/>
      <w:r w:rsidRPr="0015545C">
        <w:rPr>
          <w:rFonts w:ascii="Arial Unicode MS" w:eastAsia="Arial Unicode MS" w:hAnsi="Arial Unicode MS" w:cs="Arial Unicode MS"/>
          <w:color w:val="474747"/>
          <w:sz w:val="24"/>
          <w:szCs w:val="24"/>
          <w:shd w:val="clear" w:color="auto" w:fill="FFFFFF"/>
        </w:rPr>
        <w:t>first</w:t>
      </w:r>
      <w:proofErr w:type="spellEnd"/>
      <w:r w:rsidRPr="0015545C">
        <w:rPr>
          <w:rFonts w:ascii="Arial Unicode MS" w:eastAsia="Arial Unicode MS" w:hAnsi="Arial Unicode MS" w:cs="Arial Unicode MS"/>
          <w:color w:val="474747"/>
          <w:sz w:val="24"/>
          <w:szCs w:val="24"/>
          <w:shd w:val="clear" w:color="auto" w:fill="FFFFFF"/>
        </w:rPr>
        <w:t>, ou seja, que o design web inicialmente criado pensando em tablets e smartphones se adapte a outros dispositivos, como desktops.</w:t>
      </w:r>
    </w:p>
    <w:p w:rsidR="0015545C" w:rsidRDefault="0015545C" w:rsidP="00262588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15545C" w:rsidRDefault="0015545C" w:rsidP="00262588">
      <w:pPr>
        <w:rPr>
          <w:rFonts w:ascii="Arial Unicode MS" w:eastAsia="Arial Unicode MS" w:hAnsi="Arial Unicode MS" w:cs="Arial Unicode MS"/>
          <w:b/>
          <w:color w:val="474747"/>
          <w:sz w:val="24"/>
          <w:szCs w:val="24"/>
          <w:shd w:val="clear" w:color="auto" w:fill="FFFFFF"/>
        </w:rPr>
      </w:pPr>
    </w:p>
    <w:p w:rsidR="0015545C" w:rsidRDefault="0015545C" w:rsidP="00262588">
      <w:pPr>
        <w:rPr>
          <w:rFonts w:ascii="Bahnschrift SemiCondensed" w:hAnsi="Bahnschrift SemiCondensed" w:cs="Arial"/>
          <w:color w:val="1F1F1F"/>
          <w:sz w:val="40"/>
          <w:szCs w:val="40"/>
          <w:shd w:val="clear" w:color="auto" w:fill="FFFFFF"/>
        </w:rPr>
      </w:pPr>
    </w:p>
    <w:p w:rsidR="0015545C" w:rsidRPr="00E30788" w:rsidRDefault="0015545C" w:rsidP="00262588">
      <w:pPr>
        <w:rPr>
          <w:rFonts w:ascii="Bahnschrift SemiCondensed" w:hAnsi="Bahnschrift SemiCondensed" w:cs="Arial"/>
          <w:color w:val="1F1F1F"/>
          <w:sz w:val="40"/>
          <w:szCs w:val="40"/>
          <w:shd w:val="clear" w:color="auto" w:fill="FFFFFF"/>
        </w:rPr>
      </w:pPr>
      <w:r w:rsidRPr="0015545C">
        <w:rPr>
          <w:rFonts w:ascii="Bahnschrift SemiCondensed" w:hAnsi="Bahnschrift SemiCondensed" w:cs="Arial"/>
          <w:color w:val="1F1F1F"/>
          <w:sz w:val="40"/>
          <w:szCs w:val="40"/>
          <w:shd w:val="clear" w:color="auto" w:fill="FFFFFF"/>
        </w:rPr>
        <w:t xml:space="preserve">Qual a diferença entre CSS e </w:t>
      </w:r>
      <w:proofErr w:type="spellStart"/>
      <w:r w:rsidRPr="0015545C">
        <w:rPr>
          <w:rFonts w:ascii="Bahnschrift SemiCondensed" w:hAnsi="Bahnschrift SemiCondensed" w:cs="Arial"/>
          <w:color w:val="1F1F1F"/>
          <w:sz w:val="40"/>
          <w:szCs w:val="40"/>
          <w:shd w:val="clear" w:color="auto" w:fill="FFFFFF"/>
        </w:rPr>
        <w:t>Bootstrap</w:t>
      </w:r>
      <w:proofErr w:type="spellEnd"/>
      <w:r w:rsidRPr="0015545C">
        <w:rPr>
          <w:rFonts w:ascii="Bahnschrift SemiCondensed" w:hAnsi="Bahnschrift SemiCondensed" w:cs="Arial"/>
          <w:color w:val="1F1F1F"/>
          <w:sz w:val="40"/>
          <w:szCs w:val="40"/>
          <w:shd w:val="clear" w:color="auto" w:fill="FFFFFF"/>
        </w:rPr>
        <w:t>?</w:t>
      </w:r>
    </w:p>
    <w:p w:rsidR="0015545C" w:rsidRDefault="0015545C" w:rsidP="00262588">
      <w:pPr>
        <w:rPr>
          <w:rFonts w:ascii="Arial Unicode MS" w:eastAsia="Arial Unicode MS" w:hAnsi="Arial Unicode MS" w:cs="Arial Unicode MS"/>
          <w:color w:val="474747"/>
          <w:sz w:val="24"/>
          <w:szCs w:val="24"/>
          <w:shd w:val="clear" w:color="auto" w:fill="FFFFFF"/>
        </w:rPr>
      </w:pPr>
      <w:proofErr w:type="gramStart"/>
      <w:r w:rsidRPr="0015545C">
        <w:rPr>
          <w:rFonts w:ascii="Arial Unicode MS" w:eastAsia="Arial Unicode MS" w:hAnsi="Arial Unicode MS" w:cs="Arial Unicode MS"/>
          <w:b/>
          <w:color w:val="474747"/>
          <w:sz w:val="24"/>
          <w:szCs w:val="24"/>
          <w:shd w:val="clear" w:color="auto" w:fill="FFFFFF"/>
        </w:rPr>
        <w:t>Personalização</w:t>
      </w:r>
      <w:r w:rsidRPr="0015545C">
        <w:rPr>
          <w:rFonts w:ascii="Arial Unicode MS" w:eastAsia="Arial Unicode MS" w:hAnsi="Arial Unicode MS" w:cs="Arial Unicode MS"/>
          <w:color w:val="474747"/>
          <w:sz w:val="24"/>
          <w:szCs w:val="24"/>
          <w:shd w:val="clear" w:color="auto" w:fill="FFFFFF"/>
        </w:rPr>
        <w:t xml:space="preserve"> :</w:t>
      </w:r>
      <w:proofErr w:type="gramEnd"/>
      <w:r w:rsidRPr="0015545C">
        <w:rPr>
          <w:rFonts w:ascii="Arial Unicode MS" w:eastAsia="Arial Unicode MS" w:hAnsi="Arial Unicode MS" w:cs="Arial Unicode MS"/>
          <w:color w:val="474747"/>
          <w:sz w:val="24"/>
          <w:szCs w:val="24"/>
          <w:shd w:val="clear" w:color="auto" w:fill="FFFFFF"/>
        </w:rPr>
        <w:t xml:space="preserve"> HTML e </w:t>
      </w:r>
      <w:r w:rsidRPr="0015545C">
        <w:rPr>
          <w:rFonts w:ascii="Arial Unicode MS" w:eastAsia="Arial Unicode MS" w:hAnsi="Arial Unicode MS" w:cs="Arial Unicode MS"/>
          <w:color w:val="040C28"/>
          <w:sz w:val="24"/>
          <w:szCs w:val="24"/>
          <w:shd w:val="clear" w:color="auto" w:fill="D3E3FD"/>
        </w:rPr>
        <w:t>CSS</w:t>
      </w:r>
      <w:r w:rsidRPr="0015545C">
        <w:rPr>
          <w:rFonts w:ascii="Arial Unicode MS" w:eastAsia="Arial Unicode MS" w:hAnsi="Arial Unicode MS" w:cs="Arial Unicode MS"/>
          <w:color w:val="474747"/>
          <w:sz w:val="24"/>
          <w:szCs w:val="24"/>
          <w:shd w:val="clear" w:color="auto" w:fill="FFFFFF"/>
        </w:rPr>
        <w:t> fornecem controle completo sobre o design, permitindo personalização ilimitada. O </w:t>
      </w:r>
      <w:proofErr w:type="spellStart"/>
      <w:r w:rsidRPr="0015545C">
        <w:rPr>
          <w:rFonts w:ascii="Arial Unicode MS" w:eastAsia="Arial Unicode MS" w:hAnsi="Arial Unicode MS" w:cs="Arial Unicode MS"/>
          <w:color w:val="040C28"/>
          <w:sz w:val="24"/>
          <w:szCs w:val="24"/>
          <w:shd w:val="clear" w:color="auto" w:fill="D3E3FD"/>
        </w:rPr>
        <w:t>Bootstrap</w:t>
      </w:r>
      <w:proofErr w:type="spellEnd"/>
      <w:r w:rsidRPr="0015545C">
        <w:rPr>
          <w:rFonts w:ascii="Arial Unicode MS" w:eastAsia="Arial Unicode MS" w:hAnsi="Arial Unicode MS" w:cs="Arial Unicode MS"/>
          <w:color w:val="474747"/>
          <w:sz w:val="24"/>
          <w:szCs w:val="24"/>
          <w:shd w:val="clear" w:color="auto" w:fill="FFFFFF"/>
        </w:rPr>
        <w:t>, por outro lado, segue estilos e componentes predefinidos, que podem ser personalizados, mas dentro de certos limites.</w:t>
      </w:r>
    </w:p>
    <w:p w:rsidR="00E30788" w:rsidRDefault="00E30788" w:rsidP="00262588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30788" w:rsidRPr="00E30788" w:rsidRDefault="00E30788" w:rsidP="00E30788">
      <w:pPr>
        <w:shd w:val="clear" w:color="auto" w:fill="FFFFFF"/>
        <w:spacing w:line="240" w:lineRule="auto"/>
        <w:rPr>
          <w:rFonts w:ascii="Bahnschrift SemiCondensed" w:eastAsia="Times New Roman" w:hAnsi="Bahnschrift SemiCondensed" w:cs="Arial"/>
          <w:color w:val="1F1F1F"/>
          <w:sz w:val="40"/>
          <w:szCs w:val="40"/>
          <w:lang w:eastAsia="pt-BR"/>
        </w:rPr>
      </w:pPr>
      <w:r w:rsidRPr="00E30788">
        <w:rPr>
          <w:rFonts w:ascii="Bahnschrift SemiCondensed" w:eastAsia="Times New Roman" w:hAnsi="Bahnschrift SemiCondensed" w:cs="Arial"/>
          <w:color w:val="1F1F1F"/>
          <w:sz w:val="40"/>
          <w:szCs w:val="40"/>
          <w:lang w:eastAsia="pt-BR"/>
        </w:rPr>
        <w:t>O que framework significa?</w:t>
      </w:r>
    </w:p>
    <w:p w:rsidR="00E30788" w:rsidRDefault="00E30788" w:rsidP="00E30788">
      <w:pPr>
        <w:shd w:val="clear" w:color="auto" w:fill="FFFFFF"/>
        <w:spacing w:after="150" w:line="240" w:lineRule="auto"/>
        <w:rPr>
          <w:rFonts w:ascii="Arial Unicode MS" w:eastAsia="Arial Unicode MS" w:hAnsi="Arial Unicode MS" w:cs="Arial Unicode MS"/>
          <w:color w:val="1F1F1F"/>
          <w:sz w:val="24"/>
          <w:szCs w:val="24"/>
          <w:lang w:val="pt-PT" w:eastAsia="pt-BR"/>
        </w:rPr>
      </w:pPr>
      <w:r w:rsidRPr="00E30788">
        <w:rPr>
          <w:rFonts w:ascii="Arial Unicode MS" w:eastAsia="Arial Unicode MS" w:hAnsi="Arial Unicode MS" w:cs="Arial Unicode MS"/>
          <w:color w:val="1F1F1F"/>
          <w:sz w:val="24"/>
          <w:szCs w:val="24"/>
          <w:lang w:val="pt-PT" w:eastAsia="pt-BR"/>
        </w:rPr>
        <w:t>O termo “Framework” pode ser traduzido de forma literal como “</w:t>
      </w:r>
      <w:r w:rsidRPr="00E30788">
        <w:rPr>
          <w:rFonts w:ascii="Arial Unicode MS" w:eastAsia="Arial Unicode MS" w:hAnsi="Arial Unicode MS" w:cs="Arial Unicode MS"/>
          <w:color w:val="040C28"/>
          <w:sz w:val="24"/>
          <w:szCs w:val="24"/>
          <w:shd w:val="clear" w:color="auto" w:fill="D3E3FD"/>
          <w:lang w:val="pt-PT" w:eastAsia="pt-BR"/>
        </w:rPr>
        <w:t>estrutura</w:t>
      </w:r>
      <w:r w:rsidRPr="00E30788">
        <w:rPr>
          <w:rFonts w:ascii="Arial Unicode MS" w:eastAsia="Arial Unicode MS" w:hAnsi="Arial Unicode MS" w:cs="Arial Unicode MS"/>
          <w:color w:val="1F1F1F"/>
          <w:sz w:val="24"/>
          <w:szCs w:val="24"/>
          <w:lang w:val="pt-PT" w:eastAsia="pt-BR"/>
        </w:rPr>
        <w:t>”, se tratando de gestão, o framework indica uma estrutura, um modelo de instruções que direciona sua empresa, não somente em relação aos propósitos, como em relação às ações.</w:t>
      </w:r>
    </w:p>
    <w:p w:rsidR="00D46E92" w:rsidRDefault="00D46E92" w:rsidP="00E30788">
      <w:pPr>
        <w:shd w:val="clear" w:color="auto" w:fill="FFFFFF"/>
        <w:spacing w:after="150" w:line="240" w:lineRule="auto"/>
        <w:rPr>
          <w:rFonts w:ascii="Arial Unicode MS" w:eastAsia="Arial Unicode MS" w:hAnsi="Arial Unicode MS" w:cs="Arial Unicode MS"/>
          <w:color w:val="1F1F1F"/>
          <w:sz w:val="27"/>
          <w:szCs w:val="27"/>
          <w:lang w:eastAsia="pt-BR"/>
        </w:rPr>
      </w:pPr>
    </w:p>
    <w:p w:rsidR="00D46E92" w:rsidRPr="00D46E92" w:rsidRDefault="00D46E92" w:rsidP="00D46E92">
      <w:pPr>
        <w:shd w:val="clear" w:color="auto" w:fill="FFFFFF"/>
        <w:spacing w:before="420" w:after="120" w:line="240" w:lineRule="auto"/>
        <w:outlineLvl w:val="1"/>
        <w:rPr>
          <w:rFonts w:ascii="Bahnschrift SemiCondensed" w:eastAsia="Times New Roman" w:hAnsi="Bahnschrift SemiCondensed" w:cs="Times New Roman"/>
          <w:bCs/>
          <w:color w:val="333333"/>
          <w:sz w:val="40"/>
          <w:szCs w:val="40"/>
          <w:lang w:eastAsia="pt-BR"/>
        </w:rPr>
      </w:pPr>
      <w:r w:rsidRPr="00D46E92">
        <w:rPr>
          <w:rFonts w:ascii="Bahnschrift SemiCondensed" w:eastAsia="Times New Roman" w:hAnsi="Bahnschrift SemiCondensed" w:cs="Times New Roman"/>
          <w:bCs/>
          <w:color w:val="333333"/>
          <w:sz w:val="40"/>
          <w:szCs w:val="40"/>
          <w:lang w:eastAsia="pt-BR"/>
        </w:rPr>
        <w:t xml:space="preserve">Personalização do </w:t>
      </w:r>
      <w:proofErr w:type="spellStart"/>
      <w:r w:rsidRPr="00D46E92">
        <w:rPr>
          <w:rFonts w:ascii="Bahnschrift SemiCondensed" w:eastAsia="Times New Roman" w:hAnsi="Bahnschrift SemiCondensed" w:cs="Times New Roman"/>
          <w:bCs/>
          <w:color w:val="333333"/>
          <w:sz w:val="40"/>
          <w:szCs w:val="40"/>
          <w:lang w:eastAsia="pt-BR"/>
        </w:rPr>
        <w:t>Bootstrap</w:t>
      </w:r>
      <w:proofErr w:type="spellEnd"/>
      <w:r>
        <w:rPr>
          <w:rFonts w:ascii="Bahnschrift SemiCondensed" w:eastAsia="Times New Roman" w:hAnsi="Bahnschrift SemiCondensed" w:cs="Times New Roman"/>
          <w:bCs/>
          <w:color w:val="333333"/>
          <w:sz w:val="40"/>
          <w:szCs w:val="40"/>
          <w:lang w:eastAsia="pt-BR"/>
        </w:rPr>
        <w:t>:</w:t>
      </w:r>
    </w:p>
    <w:p w:rsidR="00D46E92" w:rsidRPr="00D46E92" w:rsidRDefault="00D46E92" w:rsidP="00D46E92">
      <w:pPr>
        <w:shd w:val="clear" w:color="auto" w:fill="FFFFFF"/>
        <w:spacing w:after="168" w:line="240" w:lineRule="auto"/>
        <w:rPr>
          <w:rFonts w:ascii="Arial Unicode MS" w:eastAsia="Arial Unicode MS" w:hAnsi="Arial Unicode MS" w:cs="Arial Unicode MS"/>
          <w:color w:val="242424"/>
          <w:sz w:val="24"/>
          <w:szCs w:val="24"/>
          <w:lang w:eastAsia="pt-BR"/>
        </w:rPr>
      </w:pPr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  <w:lang w:eastAsia="pt-BR"/>
        </w:rPr>
        <w:t xml:space="preserve">O </w:t>
      </w:r>
      <w:proofErr w:type="spellStart"/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  <w:lang w:eastAsia="pt-BR"/>
        </w:rPr>
        <w:t>Bootstrap</w:t>
      </w:r>
      <w:proofErr w:type="spellEnd"/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  <w:lang w:eastAsia="pt-BR"/>
        </w:rPr>
        <w:t xml:space="preserve"> é uma ferramenta poderosa que permite personalizar cores, tamanhos e estilos para adaptar os componentes ao seu projeto. Essa flexibilidade é essencial para garantir a identidade visual única do seu site.</w:t>
      </w:r>
    </w:p>
    <w:p w:rsidR="00D46E92" w:rsidRPr="00D46E92" w:rsidRDefault="00D46E92" w:rsidP="00D46E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 Unicode MS" w:eastAsia="Arial Unicode MS" w:hAnsi="Arial Unicode MS" w:cs="Arial Unicode MS"/>
          <w:color w:val="242424"/>
          <w:sz w:val="24"/>
          <w:szCs w:val="24"/>
          <w:lang w:eastAsia="pt-BR"/>
        </w:rPr>
      </w:pPr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  <w:lang w:eastAsia="pt-BR"/>
        </w:rPr>
        <w:t xml:space="preserve">A personalização do </w:t>
      </w:r>
      <w:proofErr w:type="spellStart"/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  <w:lang w:eastAsia="pt-BR"/>
        </w:rPr>
        <w:t>Bootstrap</w:t>
      </w:r>
      <w:proofErr w:type="spellEnd"/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  <w:lang w:eastAsia="pt-BR"/>
        </w:rPr>
        <w:t xml:space="preserve"> permite adequar os componentes ao projeto de forma única e personalizada</w:t>
      </w:r>
    </w:p>
    <w:p w:rsidR="00D46E92" w:rsidRPr="00D46E92" w:rsidRDefault="00D46E92" w:rsidP="00D46E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 Unicode MS" w:eastAsia="Arial Unicode MS" w:hAnsi="Arial Unicode MS" w:cs="Arial Unicode MS"/>
          <w:color w:val="242424"/>
          <w:sz w:val="24"/>
          <w:szCs w:val="24"/>
          <w:lang w:eastAsia="pt-BR"/>
        </w:rPr>
      </w:pPr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  <w:lang w:eastAsia="pt-BR"/>
        </w:rPr>
        <w:t xml:space="preserve">É possível customizar cores, tamanhos e estilos dos componentes do </w:t>
      </w:r>
      <w:proofErr w:type="spellStart"/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  <w:lang w:eastAsia="pt-BR"/>
        </w:rPr>
        <w:t>Bootstrap</w:t>
      </w:r>
      <w:proofErr w:type="spellEnd"/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  <w:lang w:eastAsia="pt-BR"/>
        </w:rPr>
        <w:t xml:space="preserve"> para atender às necessidades específicas do projeto</w:t>
      </w:r>
    </w:p>
    <w:p w:rsidR="00D46E92" w:rsidRPr="00D46E92" w:rsidRDefault="00D46E92" w:rsidP="00D46E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 Unicode MS" w:eastAsia="Arial Unicode MS" w:hAnsi="Arial Unicode MS" w:cs="Arial Unicode MS"/>
          <w:color w:val="242424"/>
          <w:sz w:val="24"/>
          <w:szCs w:val="24"/>
          <w:lang w:eastAsia="pt-BR"/>
        </w:rPr>
      </w:pPr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  <w:lang w:eastAsia="pt-BR"/>
        </w:rPr>
        <w:t xml:space="preserve">A flexibilidade do </w:t>
      </w:r>
      <w:proofErr w:type="spellStart"/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  <w:lang w:eastAsia="pt-BR"/>
        </w:rPr>
        <w:t>Bootstrap</w:t>
      </w:r>
      <w:proofErr w:type="spellEnd"/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  <w:lang w:eastAsia="pt-BR"/>
        </w:rPr>
        <w:t xml:space="preserve"> em termos de personalização é crucial para criar uma identidade visual única e consistente para o site</w:t>
      </w:r>
    </w:p>
    <w:p w:rsidR="00D46E92" w:rsidRPr="00E30788" w:rsidRDefault="00D46E92" w:rsidP="00E30788">
      <w:pPr>
        <w:shd w:val="clear" w:color="auto" w:fill="FFFFFF"/>
        <w:spacing w:after="150" w:line="240" w:lineRule="auto"/>
        <w:rPr>
          <w:rFonts w:ascii="Arial Unicode MS" w:eastAsia="Arial Unicode MS" w:hAnsi="Arial Unicode MS" w:cs="Arial Unicode MS"/>
          <w:color w:val="1F1F1F"/>
          <w:sz w:val="27"/>
          <w:szCs w:val="27"/>
          <w:lang w:eastAsia="pt-BR"/>
        </w:rPr>
      </w:pPr>
    </w:p>
    <w:p w:rsidR="00E30788" w:rsidRPr="0015545C" w:rsidRDefault="00E30788" w:rsidP="00262588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D46E92" w:rsidRPr="00D46E92" w:rsidRDefault="00D46E92" w:rsidP="00D46E92">
      <w:pPr>
        <w:pStyle w:val="Ttulo2"/>
        <w:shd w:val="clear" w:color="auto" w:fill="FFFFFF"/>
        <w:spacing w:before="420" w:beforeAutospacing="0" w:after="120" w:afterAutospacing="0"/>
        <w:rPr>
          <w:rFonts w:ascii="Bahnschrift SemiCondensed" w:hAnsi="Bahnschrift SemiCondensed"/>
          <w:b w:val="0"/>
          <w:color w:val="333333"/>
          <w:sz w:val="40"/>
          <w:szCs w:val="40"/>
        </w:rPr>
      </w:pPr>
      <w:r w:rsidRPr="00D46E92">
        <w:rPr>
          <w:rFonts w:ascii="Bahnschrift SemiCondensed" w:hAnsi="Bahnschrift SemiCondensed"/>
          <w:b w:val="0"/>
          <w:color w:val="333333"/>
          <w:sz w:val="40"/>
          <w:szCs w:val="40"/>
        </w:rPr>
        <w:lastRenderedPageBreak/>
        <w:t xml:space="preserve">Componentes e Recursos do </w:t>
      </w:r>
      <w:proofErr w:type="spellStart"/>
      <w:r w:rsidRPr="00D46E92">
        <w:rPr>
          <w:rFonts w:ascii="Bahnschrift SemiCondensed" w:hAnsi="Bahnschrift SemiCondensed"/>
          <w:b w:val="0"/>
          <w:color w:val="333333"/>
          <w:sz w:val="40"/>
          <w:szCs w:val="40"/>
        </w:rPr>
        <w:t>Bootstrap</w:t>
      </w:r>
      <w:proofErr w:type="spellEnd"/>
      <w:r>
        <w:rPr>
          <w:rFonts w:ascii="Bahnschrift SemiCondensed" w:hAnsi="Bahnschrift SemiCondensed"/>
          <w:b w:val="0"/>
          <w:color w:val="333333"/>
          <w:sz w:val="40"/>
          <w:szCs w:val="40"/>
        </w:rPr>
        <w:t>:</w:t>
      </w:r>
    </w:p>
    <w:p w:rsidR="00D46E92" w:rsidRPr="00D46E92" w:rsidRDefault="00D46E92" w:rsidP="00D46E92">
      <w:pPr>
        <w:pStyle w:val="NormalWeb"/>
        <w:shd w:val="clear" w:color="auto" w:fill="FFFFFF"/>
        <w:spacing w:before="0" w:beforeAutospacing="0" w:after="168" w:afterAutospacing="0"/>
        <w:rPr>
          <w:rFonts w:ascii="Arial Unicode MS" w:eastAsia="Arial Unicode MS" w:hAnsi="Arial Unicode MS" w:cs="Arial Unicode MS"/>
          <w:color w:val="242424"/>
        </w:rPr>
      </w:pPr>
      <w:r w:rsidRPr="00D46E92">
        <w:rPr>
          <w:rFonts w:ascii="Arial Unicode MS" w:eastAsia="Arial Unicode MS" w:hAnsi="Arial Unicode MS" w:cs="Arial Unicode MS"/>
          <w:color w:val="242424"/>
        </w:rPr>
        <w:t xml:space="preserve">O </w:t>
      </w:r>
      <w:proofErr w:type="spellStart"/>
      <w:r w:rsidRPr="00D46E92">
        <w:rPr>
          <w:rFonts w:ascii="Arial Unicode MS" w:eastAsia="Arial Unicode MS" w:hAnsi="Arial Unicode MS" w:cs="Arial Unicode MS"/>
          <w:color w:val="242424"/>
        </w:rPr>
        <w:t>Bootstrap</w:t>
      </w:r>
      <w:proofErr w:type="spellEnd"/>
      <w:r w:rsidRPr="00D46E92">
        <w:rPr>
          <w:rFonts w:ascii="Arial Unicode MS" w:eastAsia="Arial Unicode MS" w:hAnsi="Arial Unicode MS" w:cs="Arial Unicode MS"/>
          <w:color w:val="242424"/>
        </w:rPr>
        <w:t xml:space="preserve"> oferece uma ampla gama de componentes </w:t>
      </w:r>
      <w:hyperlink r:id="rId9" w:tgtFrame="_blank" w:history="1">
        <w:r>
          <w:rPr>
            <w:rStyle w:val="Hyperlink"/>
            <w:rFonts w:ascii="Arial Unicode MS" w:eastAsia="Arial Unicode MS" w:hAnsi="Arial Unicode MS" w:cs="Arial Unicode MS"/>
            <w:color w:val="0C70F2"/>
          </w:rPr>
          <w:t>front</w:t>
        </w:r>
        <w:r w:rsidRPr="00D46E92">
          <w:rPr>
            <w:rStyle w:val="Hyperlink"/>
            <w:rFonts w:ascii="Arial Unicode MS" w:eastAsia="Arial Unicode MS" w:hAnsi="Arial Unicode MS" w:cs="Arial Unicode MS"/>
            <w:color w:val="0C70F2"/>
          </w:rPr>
          <w:t>-</w:t>
        </w:r>
        <w:proofErr w:type="spellStart"/>
        <w:r w:rsidRPr="00D46E92">
          <w:rPr>
            <w:rStyle w:val="Hyperlink"/>
            <w:rFonts w:ascii="Arial Unicode MS" w:eastAsia="Arial Unicode MS" w:hAnsi="Arial Unicode MS" w:cs="Arial Unicode MS"/>
            <w:color w:val="0C70F2"/>
          </w:rPr>
          <w:t>end</w:t>
        </w:r>
        <w:proofErr w:type="spellEnd"/>
      </w:hyperlink>
      <w:r w:rsidRPr="00D46E92">
        <w:rPr>
          <w:rFonts w:ascii="Arial Unicode MS" w:eastAsia="Arial Unicode MS" w:hAnsi="Arial Unicode MS" w:cs="Arial Unicode MS"/>
          <w:color w:val="242424"/>
        </w:rPr>
        <w:t> prontos para uso, além de recursos para criar </w:t>
      </w:r>
      <w:hyperlink r:id="rId10" w:tgtFrame="_blank" w:history="1">
        <w:r w:rsidRPr="00D46E92">
          <w:rPr>
            <w:rStyle w:val="Hyperlink"/>
            <w:rFonts w:ascii="Arial Unicode MS" w:eastAsia="Arial Unicode MS" w:hAnsi="Arial Unicode MS" w:cs="Arial Unicode MS"/>
            <w:color w:val="0C70F2"/>
          </w:rPr>
          <w:t>layouts responsivos</w:t>
        </w:r>
      </w:hyperlink>
      <w:r w:rsidRPr="00D46E92">
        <w:rPr>
          <w:rFonts w:ascii="Arial Unicode MS" w:eastAsia="Arial Unicode MS" w:hAnsi="Arial Unicode MS" w:cs="Arial Unicode MS"/>
          <w:color w:val="242424"/>
        </w:rPr>
        <w:t>. Alguns dos componentes mais utilizados incluem o sistema de grid, botões estilizados, estilos e validações para </w:t>
      </w:r>
      <w:hyperlink r:id="rId11" w:tgtFrame="_blank" w:history="1">
        <w:r w:rsidRPr="00D46E92">
          <w:rPr>
            <w:rStyle w:val="Hyperlink"/>
            <w:rFonts w:ascii="Arial Unicode MS" w:eastAsia="Arial Unicode MS" w:hAnsi="Arial Unicode MS" w:cs="Arial Unicode MS"/>
            <w:color w:val="0C70F2"/>
          </w:rPr>
          <w:t>campos de formulário</w:t>
        </w:r>
      </w:hyperlink>
      <w:r w:rsidRPr="00D46E92">
        <w:rPr>
          <w:rFonts w:ascii="Arial Unicode MS" w:eastAsia="Arial Unicode MS" w:hAnsi="Arial Unicode MS" w:cs="Arial Unicode MS"/>
          <w:color w:val="242424"/>
        </w:rPr>
        <w:t>, e navegações estilizadas.</w:t>
      </w:r>
    </w:p>
    <w:p w:rsidR="00D46E92" w:rsidRPr="00D46E92" w:rsidRDefault="00D46E92" w:rsidP="00D46E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 Unicode MS" w:eastAsia="Arial Unicode MS" w:hAnsi="Arial Unicode MS" w:cs="Arial Unicode MS"/>
          <w:color w:val="242424"/>
          <w:sz w:val="24"/>
          <w:szCs w:val="24"/>
        </w:rPr>
      </w:pPr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</w:rPr>
        <w:t xml:space="preserve">O sistema de grid do </w:t>
      </w:r>
      <w:proofErr w:type="spellStart"/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</w:rPr>
        <w:t>Bootstrap</w:t>
      </w:r>
      <w:proofErr w:type="spellEnd"/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</w:rPr>
        <w:t xml:space="preserve"> permite criar layouts responsivos de forma rápida e eficiente</w:t>
      </w:r>
    </w:p>
    <w:p w:rsidR="00D46E92" w:rsidRPr="00D46E92" w:rsidRDefault="00D46E92" w:rsidP="00D46E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 Unicode MS" w:eastAsia="Arial Unicode MS" w:hAnsi="Arial Unicode MS" w:cs="Arial Unicode MS"/>
          <w:color w:val="242424"/>
          <w:sz w:val="24"/>
          <w:szCs w:val="24"/>
        </w:rPr>
      </w:pPr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</w:rPr>
        <w:t xml:space="preserve">Os botões estilizados do </w:t>
      </w:r>
      <w:proofErr w:type="spellStart"/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</w:rPr>
        <w:t>Bootstrap</w:t>
      </w:r>
      <w:proofErr w:type="spellEnd"/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</w:rPr>
        <w:t xml:space="preserve"> oferecem variedade em tamanhos, cores e estados, atendendo a diversas necessidades de design</w:t>
      </w:r>
    </w:p>
    <w:p w:rsidR="00D46E92" w:rsidRPr="00D46E92" w:rsidRDefault="00D46E92" w:rsidP="00D46E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 Unicode MS" w:eastAsia="Arial Unicode MS" w:hAnsi="Arial Unicode MS" w:cs="Arial Unicode MS"/>
          <w:color w:val="242424"/>
          <w:sz w:val="24"/>
          <w:szCs w:val="24"/>
        </w:rPr>
      </w:pPr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</w:rPr>
        <w:t>Os estilos e validações para campos de formulário simplificam a criação e validação de formulários no site</w:t>
      </w:r>
    </w:p>
    <w:p w:rsidR="00D46E92" w:rsidRPr="00D46E92" w:rsidRDefault="00D46E92" w:rsidP="00D46E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 Unicode MS" w:eastAsia="Arial Unicode MS" w:hAnsi="Arial Unicode MS" w:cs="Arial Unicode MS"/>
          <w:color w:val="242424"/>
          <w:sz w:val="24"/>
          <w:szCs w:val="24"/>
        </w:rPr>
      </w:pPr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</w:rPr>
        <w:t xml:space="preserve">As navegações estilizadas do </w:t>
      </w:r>
      <w:proofErr w:type="spellStart"/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</w:rPr>
        <w:t>Bootstrap</w:t>
      </w:r>
      <w:proofErr w:type="spellEnd"/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</w:rPr>
        <w:t xml:space="preserve"> oferecem suporte para níveis de </w:t>
      </w:r>
      <w:proofErr w:type="spellStart"/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</w:rPr>
        <w:t>submenus</w:t>
      </w:r>
      <w:proofErr w:type="spellEnd"/>
      <w:r w:rsidRPr="00D46E92">
        <w:rPr>
          <w:rFonts w:ascii="Arial Unicode MS" w:eastAsia="Arial Unicode MS" w:hAnsi="Arial Unicode MS" w:cs="Arial Unicode MS"/>
          <w:color w:val="242424"/>
          <w:sz w:val="24"/>
          <w:szCs w:val="24"/>
        </w:rPr>
        <w:t>, melhorando a experiência do usuário na navegação do site</w:t>
      </w:r>
    </w:p>
    <w:p w:rsidR="00262588" w:rsidRPr="00262588" w:rsidRDefault="00262588">
      <w:pPr>
        <w:pStyle w:val="Ttulo"/>
        <w:ind w:left="2683"/>
        <w:jc w:val="both"/>
        <w:rPr>
          <w:rFonts w:ascii="Bahnschrift Light SemiCondensed" w:hAnsi="Bahnschrift Light SemiCondensed"/>
          <w:b/>
        </w:rPr>
      </w:pPr>
      <w:bookmarkStart w:id="0" w:name="_GoBack"/>
      <w:bookmarkEnd w:id="0"/>
    </w:p>
    <w:sectPr w:rsidR="00262588" w:rsidRPr="002625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2588" w:rsidRDefault="00262588" w:rsidP="00262588">
      <w:pPr>
        <w:spacing w:after="0" w:line="240" w:lineRule="auto"/>
      </w:pPr>
      <w:r>
        <w:separator/>
      </w:r>
    </w:p>
  </w:endnote>
  <w:endnote w:type="continuationSeparator" w:id="0">
    <w:p w:rsidR="00262588" w:rsidRDefault="00262588" w:rsidP="00262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2588" w:rsidRDefault="00262588" w:rsidP="00262588">
      <w:pPr>
        <w:spacing w:after="0" w:line="240" w:lineRule="auto"/>
      </w:pPr>
      <w:r>
        <w:separator/>
      </w:r>
    </w:p>
  </w:footnote>
  <w:footnote w:type="continuationSeparator" w:id="0">
    <w:p w:rsidR="00262588" w:rsidRDefault="00262588" w:rsidP="00262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C3AFE"/>
    <w:multiLevelType w:val="multilevel"/>
    <w:tmpl w:val="9EEA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BE316F"/>
    <w:multiLevelType w:val="hybridMultilevel"/>
    <w:tmpl w:val="7A92B5E0"/>
    <w:lvl w:ilvl="0" w:tplc="04160001">
      <w:start w:val="1"/>
      <w:numFmt w:val="bullet"/>
      <w:lvlText w:val=""/>
      <w:lvlJc w:val="left"/>
      <w:pPr>
        <w:ind w:left="340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12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8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5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28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0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7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44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163" w:hanging="360"/>
      </w:pPr>
      <w:rPr>
        <w:rFonts w:ascii="Wingdings" w:hAnsi="Wingdings" w:hint="default"/>
      </w:rPr>
    </w:lvl>
  </w:abstractNum>
  <w:abstractNum w:abstractNumId="2" w15:restartNumberingAfterBreak="0">
    <w:nsid w:val="656B012A"/>
    <w:multiLevelType w:val="multilevel"/>
    <w:tmpl w:val="9A66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FE4FDC"/>
    <w:multiLevelType w:val="hybridMultilevel"/>
    <w:tmpl w:val="F574090C"/>
    <w:lvl w:ilvl="0" w:tplc="0416000F">
      <w:start w:val="1"/>
      <w:numFmt w:val="decimal"/>
      <w:lvlText w:val="%1."/>
      <w:lvlJc w:val="left"/>
      <w:pPr>
        <w:ind w:left="3403" w:hanging="360"/>
      </w:pPr>
    </w:lvl>
    <w:lvl w:ilvl="1" w:tplc="04160019" w:tentative="1">
      <w:start w:val="1"/>
      <w:numFmt w:val="lowerLetter"/>
      <w:lvlText w:val="%2."/>
      <w:lvlJc w:val="left"/>
      <w:pPr>
        <w:ind w:left="4123" w:hanging="360"/>
      </w:pPr>
    </w:lvl>
    <w:lvl w:ilvl="2" w:tplc="0416001B" w:tentative="1">
      <w:start w:val="1"/>
      <w:numFmt w:val="lowerRoman"/>
      <w:lvlText w:val="%3."/>
      <w:lvlJc w:val="right"/>
      <w:pPr>
        <w:ind w:left="4843" w:hanging="180"/>
      </w:pPr>
    </w:lvl>
    <w:lvl w:ilvl="3" w:tplc="0416000F" w:tentative="1">
      <w:start w:val="1"/>
      <w:numFmt w:val="decimal"/>
      <w:lvlText w:val="%4."/>
      <w:lvlJc w:val="left"/>
      <w:pPr>
        <w:ind w:left="5563" w:hanging="360"/>
      </w:pPr>
    </w:lvl>
    <w:lvl w:ilvl="4" w:tplc="04160019" w:tentative="1">
      <w:start w:val="1"/>
      <w:numFmt w:val="lowerLetter"/>
      <w:lvlText w:val="%5."/>
      <w:lvlJc w:val="left"/>
      <w:pPr>
        <w:ind w:left="6283" w:hanging="360"/>
      </w:pPr>
    </w:lvl>
    <w:lvl w:ilvl="5" w:tplc="0416001B" w:tentative="1">
      <w:start w:val="1"/>
      <w:numFmt w:val="lowerRoman"/>
      <w:lvlText w:val="%6."/>
      <w:lvlJc w:val="right"/>
      <w:pPr>
        <w:ind w:left="7003" w:hanging="180"/>
      </w:pPr>
    </w:lvl>
    <w:lvl w:ilvl="6" w:tplc="0416000F" w:tentative="1">
      <w:start w:val="1"/>
      <w:numFmt w:val="decimal"/>
      <w:lvlText w:val="%7."/>
      <w:lvlJc w:val="left"/>
      <w:pPr>
        <w:ind w:left="7723" w:hanging="360"/>
      </w:pPr>
    </w:lvl>
    <w:lvl w:ilvl="7" w:tplc="04160019" w:tentative="1">
      <w:start w:val="1"/>
      <w:numFmt w:val="lowerLetter"/>
      <w:lvlText w:val="%8."/>
      <w:lvlJc w:val="left"/>
      <w:pPr>
        <w:ind w:left="8443" w:hanging="360"/>
      </w:pPr>
    </w:lvl>
    <w:lvl w:ilvl="8" w:tplc="0416001B" w:tentative="1">
      <w:start w:val="1"/>
      <w:numFmt w:val="lowerRoman"/>
      <w:lvlText w:val="%9."/>
      <w:lvlJc w:val="right"/>
      <w:pPr>
        <w:ind w:left="9163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88"/>
    <w:rsid w:val="0015545C"/>
    <w:rsid w:val="00262588"/>
    <w:rsid w:val="00D46E92"/>
    <w:rsid w:val="00D63B97"/>
    <w:rsid w:val="00E3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6DAAF8"/>
  <w15:chartTrackingRefBased/>
  <w15:docId w15:val="{2C81D924-FD20-4702-90B2-90822D41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545C"/>
  </w:style>
  <w:style w:type="paragraph" w:styleId="Ttulo2">
    <w:name w:val="heading 2"/>
    <w:basedOn w:val="Normal"/>
    <w:link w:val="Ttulo2Char"/>
    <w:uiPriority w:val="9"/>
    <w:qFormat/>
    <w:rsid w:val="00D46E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62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262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2588"/>
  </w:style>
  <w:style w:type="paragraph" w:styleId="Rodap">
    <w:name w:val="footer"/>
    <w:basedOn w:val="Normal"/>
    <w:link w:val="RodapChar"/>
    <w:uiPriority w:val="99"/>
    <w:unhideWhenUsed/>
    <w:rsid w:val="00262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2588"/>
  </w:style>
  <w:style w:type="character" w:styleId="Hyperlink">
    <w:name w:val="Hyperlink"/>
    <w:basedOn w:val="Fontepargpadro"/>
    <w:uiPriority w:val="99"/>
    <w:semiHidden/>
    <w:unhideWhenUsed/>
    <w:rsid w:val="00262588"/>
    <w:rPr>
      <w:color w:val="0000FF"/>
      <w:u w:val="single"/>
    </w:rPr>
  </w:style>
  <w:style w:type="character" w:customStyle="1" w:styleId="cskcde">
    <w:name w:val="cskcde"/>
    <w:basedOn w:val="Fontepargpadro"/>
    <w:rsid w:val="00E30788"/>
  </w:style>
  <w:style w:type="character" w:customStyle="1" w:styleId="hgkelc">
    <w:name w:val="hgkelc"/>
    <w:basedOn w:val="Fontepargpadro"/>
    <w:rsid w:val="00E30788"/>
  </w:style>
  <w:style w:type="character" w:customStyle="1" w:styleId="Ttulo2Char">
    <w:name w:val="Título 2 Char"/>
    <w:basedOn w:val="Fontepargpadro"/>
    <w:link w:val="Ttulo2"/>
    <w:uiPriority w:val="9"/>
    <w:rsid w:val="00D46E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4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03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9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84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1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8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6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scoladnc.com.br/blog/?utm_source=blog&amp;utm_medium=organic&amp;utm_campaign=artigo&amp;utm_content=por-que-o-bootstrap-e-essencial-para-o-desenvolvimento-web-moderno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escoladnc.com.br/blog/como-estruturar-um-cabecalho-de-site-com-flexbox/?utm_source=blog&amp;utm_medium=organic&amp;utm_campaign=artigo&amp;utm_content=por-que-o-bootstrap-e-essencial-para-o-desenvolvimento-web-moder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coladnc.com.br/blog/primeiros-passos-em-desenvolvimento-web-guia-completo/?utm_source=blog&amp;utm_medium=organic&amp;utm_campaign=artigo&amp;utm_content=por-que-o-bootstrap-e-essencial-para-o-desenvolvimento-web-moder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518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 de Lins</dc:creator>
  <cp:keywords/>
  <dc:description/>
  <cp:lastModifiedBy>ETEC de Lins</cp:lastModifiedBy>
  <cp:revision>1</cp:revision>
  <dcterms:created xsi:type="dcterms:W3CDTF">2025-02-27T13:10:00Z</dcterms:created>
  <dcterms:modified xsi:type="dcterms:W3CDTF">2025-02-27T13:48:00Z</dcterms:modified>
</cp:coreProperties>
</file>