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47949" w14:textId="707BD403" w:rsidR="000444C3" w:rsidRPr="000444C3" w:rsidRDefault="000444C3">
      <w:pPr>
        <w:rPr>
          <w:b/>
          <w:bCs/>
        </w:rPr>
      </w:pPr>
      <w:r w:rsidRPr="000444C3">
        <w:rPr>
          <w:b/>
          <w:bCs/>
        </w:rPr>
        <w:t>PROMPT CRIADO</w:t>
      </w:r>
      <w:r>
        <w:rPr>
          <w:b/>
          <w:bCs/>
        </w:rPr>
        <w:t>:</w:t>
      </w:r>
    </w:p>
    <w:p w14:paraId="7C3A60CF" w14:textId="2483CDA4" w:rsidR="000444C3" w:rsidRDefault="000444C3">
      <w:proofErr w:type="spellStart"/>
      <w:r w:rsidRPr="000444C3">
        <w:t>Você</w:t>
      </w:r>
      <w:proofErr w:type="spellEnd"/>
      <w:r w:rsidRPr="000444C3">
        <w:t xml:space="preserve"> é um </w:t>
      </w:r>
      <w:proofErr w:type="spellStart"/>
      <w:r w:rsidRPr="000444C3">
        <w:t>pesquisador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Inteligência</w:t>
      </w:r>
      <w:proofErr w:type="spellEnd"/>
      <w:r w:rsidRPr="000444C3">
        <w:t xml:space="preserve"> Artificial </w:t>
      </w:r>
      <w:proofErr w:type="spellStart"/>
      <w:r w:rsidRPr="000444C3">
        <w:t>preparando</w:t>
      </w:r>
      <w:proofErr w:type="spellEnd"/>
      <w:r w:rsidRPr="000444C3">
        <w:t xml:space="preserve"> um </w:t>
      </w:r>
      <w:proofErr w:type="spellStart"/>
      <w:r w:rsidRPr="000444C3">
        <w:t>artigo</w:t>
      </w:r>
      <w:proofErr w:type="spellEnd"/>
      <w:r w:rsidRPr="000444C3">
        <w:t xml:space="preserve"> </w:t>
      </w:r>
      <w:proofErr w:type="spellStart"/>
      <w:r w:rsidRPr="000444C3">
        <w:t>científico</w:t>
      </w:r>
      <w:proofErr w:type="spellEnd"/>
      <w:r w:rsidRPr="000444C3">
        <w:t xml:space="preserve"> </w:t>
      </w:r>
      <w:proofErr w:type="spellStart"/>
      <w:r w:rsidRPr="000444C3">
        <w:t>sobre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autônomos</w:t>
      </w:r>
      <w:proofErr w:type="spellEnd"/>
      <w:r w:rsidRPr="000444C3">
        <w:t xml:space="preserve"> </w:t>
      </w:r>
      <w:proofErr w:type="spellStart"/>
      <w:r w:rsidRPr="000444C3">
        <w:t>baseados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LLMs e </w:t>
      </w:r>
      <w:proofErr w:type="spellStart"/>
      <w:r w:rsidRPr="000444C3">
        <w:t>suas</w:t>
      </w:r>
      <w:proofErr w:type="spellEnd"/>
      <w:r w:rsidRPr="000444C3">
        <w:t xml:space="preserve"> </w:t>
      </w:r>
      <w:proofErr w:type="spellStart"/>
      <w:r w:rsidRPr="000444C3">
        <w:t>aplicações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ambientes </w:t>
      </w:r>
      <w:proofErr w:type="spellStart"/>
      <w:r w:rsidRPr="000444C3">
        <w:t>corporativos</w:t>
      </w:r>
      <w:proofErr w:type="spellEnd"/>
      <w:r w:rsidRPr="000444C3">
        <w:t xml:space="preserve">. </w:t>
      </w:r>
      <w:proofErr w:type="spellStart"/>
      <w:r w:rsidRPr="000444C3">
        <w:t>Elabore</w:t>
      </w:r>
      <w:proofErr w:type="spellEnd"/>
      <w:r w:rsidRPr="000444C3">
        <w:t xml:space="preserve"> um </w:t>
      </w:r>
      <w:proofErr w:type="spellStart"/>
      <w:r w:rsidRPr="000444C3">
        <w:t>resumo</w:t>
      </w:r>
      <w:proofErr w:type="spellEnd"/>
      <w:r w:rsidRPr="000444C3">
        <w:t xml:space="preserve"> </w:t>
      </w:r>
      <w:proofErr w:type="spellStart"/>
      <w:r w:rsidRPr="000444C3">
        <w:t>técnico-analítico</w:t>
      </w:r>
      <w:proofErr w:type="spellEnd"/>
      <w:r w:rsidRPr="000444C3">
        <w:t xml:space="preserve"> que </w:t>
      </w:r>
      <w:proofErr w:type="spellStart"/>
      <w:r w:rsidRPr="000444C3">
        <w:t>descreva</w:t>
      </w:r>
      <w:proofErr w:type="spellEnd"/>
      <w:r w:rsidRPr="000444C3">
        <w:t xml:space="preserve"> as </w:t>
      </w:r>
      <w:proofErr w:type="spellStart"/>
      <w:r w:rsidRPr="000444C3">
        <w:t>principais</w:t>
      </w:r>
      <w:proofErr w:type="spellEnd"/>
      <w:r w:rsidRPr="000444C3">
        <w:t xml:space="preserve"> </w:t>
      </w:r>
      <w:proofErr w:type="spellStart"/>
      <w:r w:rsidRPr="000444C3">
        <w:t>arquiteturas</w:t>
      </w:r>
      <w:proofErr w:type="spellEnd"/>
      <w:r w:rsidRPr="000444C3">
        <w:t xml:space="preserve"> de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autônomos</w:t>
      </w:r>
      <w:proofErr w:type="spellEnd"/>
      <w:r w:rsidRPr="000444C3">
        <w:t xml:space="preserve"> de IA, </w:t>
      </w:r>
      <w:proofErr w:type="spellStart"/>
      <w:r w:rsidRPr="000444C3">
        <w:t>apresentando</w:t>
      </w:r>
      <w:proofErr w:type="spellEnd"/>
      <w:r w:rsidRPr="000444C3">
        <w:t xml:space="preserve"> </w:t>
      </w:r>
      <w:proofErr w:type="spellStart"/>
      <w:r w:rsidRPr="000444C3">
        <w:t>exemplos</w:t>
      </w:r>
      <w:proofErr w:type="spellEnd"/>
      <w:r w:rsidRPr="000444C3">
        <w:t xml:space="preserve">, </w:t>
      </w:r>
      <w:proofErr w:type="spellStart"/>
      <w:r w:rsidRPr="000444C3">
        <w:t>desafios</w:t>
      </w:r>
      <w:proofErr w:type="spellEnd"/>
      <w:r w:rsidRPr="000444C3">
        <w:t xml:space="preserve"> e </w:t>
      </w:r>
      <w:proofErr w:type="spellStart"/>
      <w:r w:rsidRPr="000444C3">
        <w:t>aplicações</w:t>
      </w:r>
      <w:proofErr w:type="spellEnd"/>
      <w:r w:rsidRPr="000444C3">
        <w:t xml:space="preserve"> </w:t>
      </w:r>
      <w:proofErr w:type="spellStart"/>
      <w:r w:rsidRPr="000444C3">
        <w:t>práticas</w:t>
      </w:r>
      <w:proofErr w:type="spellEnd"/>
      <w:r w:rsidRPr="000444C3">
        <w:t xml:space="preserve">. </w:t>
      </w:r>
      <w:proofErr w:type="spellStart"/>
      <w:r w:rsidRPr="000444C3">
        <w:t>Considere</w:t>
      </w:r>
      <w:proofErr w:type="spellEnd"/>
      <w:r w:rsidRPr="000444C3">
        <w:t xml:space="preserve"> frameworks </w:t>
      </w:r>
      <w:proofErr w:type="spellStart"/>
      <w:r w:rsidRPr="000444C3">
        <w:t>atualizados</w:t>
      </w:r>
      <w:proofErr w:type="spellEnd"/>
      <w:r w:rsidRPr="000444C3">
        <w:t xml:space="preserve"> </w:t>
      </w:r>
      <w:proofErr w:type="spellStart"/>
      <w:r w:rsidRPr="000444C3">
        <w:t>até</w:t>
      </w:r>
      <w:proofErr w:type="spellEnd"/>
      <w:r w:rsidRPr="000444C3">
        <w:t xml:space="preserve"> 2024,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t>AutoGen</w:t>
      </w:r>
      <w:proofErr w:type="spellEnd"/>
      <w:r w:rsidRPr="000444C3">
        <w:t xml:space="preserve"> (Microsoft), </w:t>
      </w:r>
      <w:proofErr w:type="spellStart"/>
      <w:r w:rsidRPr="000444C3">
        <w:t>CrewAI</w:t>
      </w:r>
      <w:proofErr w:type="spellEnd"/>
      <w:r w:rsidRPr="000444C3">
        <w:t xml:space="preserve"> e </w:t>
      </w:r>
      <w:proofErr w:type="spellStart"/>
      <w:r w:rsidRPr="000444C3">
        <w:t>LangGraph</w:t>
      </w:r>
      <w:proofErr w:type="spellEnd"/>
      <w:r w:rsidRPr="000444C3">
        <w:t xml:space="preserve">. </w:t>
      </w:r>
      <w:proofErr w:type="spellStart"/>
      <w:r w:rsidRPr="000444C3">
        <w:t>Destaque</w:t>
      </w:r>
      <w:proofErr w:type="spellEnd"/>
      <w:r w:rsidRPr="000444C3">
        <w:t xml:space="preserve"> </w:t>
      </w:r>
      <w:proofErr w:type="spellStart"/>
      <w:r w:rsidRPr="000444C3">
        <w:t>abordagens</w:t>
      </w:r>
      <w:proofErr w:type="spellEnd"/>
      <w:r w:rsidRPr="000444C3">
        <w:t xml:space="preserve">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t>ReAct</w:t>
      </w:r>
      <w:proofErr w:type="spellEnd"/>
      <w:r w:rsidRPr="000444C3">
        <w:t xml:space="preserve">, Tree- of-Thought e </w:t>
      </w:r>
      <w:proofErr w:type="spellStart"/>
      <w:r w:rsidRPr="000444C3">
        <w:t>integração</w:t>
      </w:r>
      <w:proofErr w:type="spellEnd"/>
      <w:r w:rsidRPr="000444C3">
        <w:t xml:space="preserve"> com RAG. </w:t>
      </w:r>
      <w:proofErr w:type="spellStart"/>
      <w:r w:rsidRPr="000444C3">
        <w:t>Foque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usados</w:t>
      </w:r>
      <w:proofErr w:type="spellEnd"/>
      <w:r w:rsidRPr="000444C3">
        <w:t xml:space="preserve"> para </w:t>
      </w:r>
      <w:proofErr w:type="spellStart"/>
      <w:r w:rsidRPr="000444C3">
        <w:t>automação</w:t>
      </w:r>
      <w:proofErr w:type="spellEnd"/>
      <w:r w:rsidRPr="000444C3">
        <w:t xml:space="preserve">, </w:t>
      </w:r>
      <w:proofErr w:type="spellStart"/>
      <w:r w:rsidRPr="000444C3">
        <w:t>coordenação</w:t>
      </w:r>
      <w:proofErr w:type="spellEnd"/>
      <w:r w:rsidRPr="000444C3">
        <w:t xml:space="preserve"> de </w:t>
      </w:r>
      <w:proofErr w:type="spellStart"/>
      <w:r w:rsidRPr="000444C3">
        <w:t>tarefas</w:t>
      </w:r>
      <w:proofErr w:type="spellEnd"/>
      <w:r w:rsidRPr="000444C3">
        <w:t xml:space="preserve"> e </w:t>
      </w:r>
      <w:proofErr w:type="spellStart"/>
      <w:r w:rsidRPr="000444C3">
        <w:t>suporte</w:t>
      </w:r>
      <w:proofErr w:type="spellEnd"/>
      <w:r w:rsidRPr="000444C3">
        <w:t xml:space="preserve"> à </w:t>
      </w:r>
      <w:proofErr w:type="spellStart"/>
      <w:r w:rsidRPr="000444C3">
        <w:t>decisão</w:t>
      </w:r>
      <w:proofErr w:type="spellEnd"/>
      <w:r w:rsidRPr="000444C3">
        <w:t xml:space="preserve">. </w:t>
      </w:r>
      <w:r>
        <w:br/>
      </w:r>
      <w:r>
        <w:br/>
      </w:r>
      <w:r w:rsidRPr="000444C3">
        <w:t xml:space="preserve">FORMA: Organize </w:t>
      </w:r>
      <w:proofErr w:type="spellStart"/>
      <w:r w:rsidRPr="000444C3">
        <w:t>em</w:t>
      </w:r>
      <w:proofErr w:type="spellEnd"/>
      <w:r w:rsidRPr="000444C3">
        <w:t xml:space="preserve"> 4 </w:t>
      </w:r>
      <w:proofErr w:type="spellStart"/>
      <w:r w:rsidRPr="000444C3">
        <w:t>parágrafos</w:t>
      </w:r>
      <w:proofErr w:type="spellEnd"/>
      <w:r w:rsidRPr="000444C3">
        <w:t xml:space="preserve">: ▪ </w:t>
      </w:r>
      <w:proofErr w:type="spellStart"/>
      <w:r w:rsidRPr="000444C3">
        <w:t>Definição</w:t>
      </w:r>
      <w:proofErr w:type="spellEnd"/>
      <w:r w:rsidRPr="000444C3">
        <w:t xml:space="preserve"> e </w:t>
      </w:r>
      <w:proofErr w:type="spellStart"/>
      <w:r w:rsidRPr="000444C3">
        <w:t>evolução</w:t>
      </w:r>
      <w:proofErr w:type="spellEnd"/>
      <w:r w:rsidRPr="000444C3">
        <w:t xml:space="preserve"> dos </w:t>
      </w:r>
      <w:proofErr w:type="spellStart"/>
      <w:r w:rsidRPr="000444C3">
        <w:t>agentes</w:t>
      </w:r>
      <w:proofErr w:type="spellEnd"/>
      <w:r w:rsidRPr="000444C3">
        <w:t xml:space="preserve"> de IA. ▪ </w:t>
      </w:r>
      <w:proofErr w:type="spellStart"/>
      <w:r w:rsidRPr="000444C3">
        <w:t>Arquiteturas</w:t>
      </w:r>
      <w:proofErr w:type="spellEnd"/>
      <w:r w:rsidRPr="000444C3">
        <w:t xml:space="preserve"> e frameworks </w:t>
      </w:r>
      <w:proofErr w:type="spellStart"/>
      <w:r w:rsidRPr="000444C3">
        <w:t>existentes</w:t>
      </w:r>
      <w:proofErr w:type="spellEnd"/>
      <w:r w:rsidRPr="000444C3">
        <w:t xml:space="preserve">. ▪ </w:t>
      </w:r>
      <w:proofErr w:type="spellStart"/>
      <w:r w:rsidRPr="000444C3">
        <w:t>Principais</w:t>
      </w:r>
      <w:proofErr w:type="spellEnd"/>
      <w:r w:rsidRPr="000444C3">
        <w:t xml:space="preserve"> </w:t>
      </w:r>
      <w:proofErr w:type="spellStart"/>
      <w:r w:rsidRPr="000444C3">
        <w:t>desafios</w:t>
      </w:r>
      <w:proofErr w:type="spellEnd"/>
      <w:r w:rsidRPr="000444C3">
        <w:t xml:space="preserve"> e </w:t>
      </w:r>
      <w:proofErr w:type="spellStart"/>
      <w:r w:rsidRPr="000444C3">
        <w:t>limitações</w:t>
      </w:r>
      <w:proofErr w:type="spellEnd"/>
      <w:r w:rsidRPr="000444C3">
        <w:t xml:space="preserve">. ▪ </w:t>
      </w:r>
      <w:proofErr w:type="spellStart"/>
      <w:r w:rsidRPr="000444C3">
        <w:t>Aplicações</w:t>
      </w:r>
      <w:proofErr w:type="spellEnd"/>
      <w:r w:rsidRPr="000444C3">
        <w:t xml:space="preserve"> </w:t>
      </w:r>
      <w:proofErr w:type="spellStart"/>
      <w:r w:rsidRPr="000444C3">
        <w:t>práticas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empresas</w:t>
      </w:r>
      <w:proofErr w:type="spellEnd"/>
      <w:r w:rsidRPr="000444C3">
        <w:t>.</w:t>
      </w:r>
    </w:p>
    <w:p w14:paraId="5DA49116" w14:textId="77777777" w:rsidR="00D349F6" w:rsidRDefault="00D349F6"/>
    <w:p w14:paraId="0DC49946" w14:textId="77777777" w:rsidR="00D349F6" w:rsidRDefault="00D349F6"/>
    <w:p w14:paraId="42AD5DFC" w14:textId="0D5EED5C" w:rsidR="000444C3" w:rsidRPr="00D349F6" w:rsidRDefault="000444C3">
      <w:pPr>
        <w:rPr>
          <w:b/>
          <w:bCs/>
          <w:sz w:val="32"/>
          <w:szCs w:val="32"/>
        </w:rPr>
      </w:pPr>
      <w:r w:rsidRPr="00D349F6">
        <w:rPr>
          <w:b/>
          <w:bCs/>
          <w:sz w:val="32"/>
          <w:szCs w:val="32"/>
        </w:rPr>
        <w:t>RESULTADO:</w:t>
      </w:r>
    </w:p>
    <w:p w14:paraId="6C53496A" w14:textId="77777777" w:rsidR="000444C3" w:rsidRDefault="000444C3" w:rsidP="000444C3"/>
    <w:p w14:paraId="5AA0099C" w14:textId="77777777" w:rsidR="00D349F6" w:rsidRPr="000444C3" w:rsidRDefault="00D349F6" w:rsidP="00D349F6">
      <w:pPr>
        <w:rPr>
          <w:b/>
          <w:bCs/>
          <w:sz w:val="28"/>
          <w:szCs w:val="28"/>
        </w:rPr>
      </w:pPr>
      <w:r w:rsidRPr="000444C3">
        <w:rPr>
          <w:b/>
          <w:bCs/>
          <w:sz w:val="28"/>
          <w:szCs w:val="28"/>
        </w:rPr>
        <w:t>LLM: CHATGPT</w:t>
      </w:r>
    </w:p>
    <w:p w14:paraId="745421C2" w14:textId="77777777" w:rsidR="00D349F6" w:rsidRDefault="00D349F6" w:rsidP="000444C3"/>
    <w:p w14:paraId="3E702EF7" w14:textId="4DD51334" w:rsidR="000444C3" w:rsidRPr="000444C3" w:rsidRDefault="000444C3" w:rsidP="000444C3">
      <w:pPr>
        <w:rPr>
          <w:b/>
          <w:bCs/>
        </w:rPr>
      </w:pPr>
      <w:proofErr w:type="spellStart"/>
      <w:r w:rsidRPr="000444C3">
        <w:rPr>
          <w:b/>
          <w:bCs/>
        </w:rPr>
        <w:t>Resumo</w:t>
      </w:r>
      <w:proofErr w:type="spellEnd"/>
      <w:r w:rsidRPr="000444C3">
        <w:rPr>
          <w:b/>
          <w:bCs/>
        </w:rPr>
        <w:t xml:space="preserve"> Técnico-</w:t>
      </w:r>
      <w:proofErr w:type="spellStart"/>
      <w:r w:rsidRPr="000444C3">
        <w:rPr>
          <w:b/>
          <w:bCs/>
        </w:rPr>
        <w:t>Analítico</w:t>
      </w:r>
      <w:proofErr w:type="spellEnd"/>
      <w:r w:rsidRPr="000444C3">
        <w:rPr>
          <w:b/>
          <w:bCs/>
        </w:rPr>
        <w:t xml:space="preserve">: </w:t>
      </w:r>
      <w:proofErr w:type="spellStart"/>
      <w:r w:rsidRPr="000444C3">
        <w:rPr>
          <w:b/>
          <w:bCs/>
        </w:rPr>
        <w:t>Agentes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Autônomos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Baseados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em</w:t>
      </w:r>
      <w:proofErr w:type="spellEnd"/>
      <w:r w:rsidRPr="000444C3">
        <w:rPr>
          <w:b/>
          <w:bCs/>
        </w:rPr>
        <w:t xml:space="preserve"> LLMs e Suas </w:t>
      </w:r>
      <w:proofErr w:type="spellStart"/>
      <w:r w:rsidRPr="000444C3">
        <w:rPr>
          <w:b/>
          <w:bCs/>
        </w:rPr>
        <w:t>Aplicações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em</w:t>
      </w:r>
      <w:proofErr w:type="spellEnd"/>
      <w:r w:rsidRPr="000444C3">
        <w:rPr>
          <w:b/>
          <w:bCs/>
        </w:rPr>
        <w:t xml:space="preserve"> Ambientes </w:t>
      </w:r>
      <w:proofErr w:type="spellStart"/>
      <w:r w:rsidRPr="000444C3">
        <w:rPr>
          <w:b/>
          <w:bCs/>
        </w:rPr>
        <w:t>Corporativos</w:t>
      </w:r>
      <w:proofErr w:type="spellEnd"/>
    </w:p>
    <w:p w14:paraId="5EFEF30F" w14:textId="523460BE" w:rsidR="000444C3" w:rsidRPr="000444C3" w:rsidRDefault="00000000" w:rsidP="000444C3">
      <w:r>
        <w:pict w14:anchorId="0697AB39">
          <v:rect id="_x0000_i1025" style="width:0;height:1.5pt" o:hralign="center" o:hrstd="t" o:hr="t" fillcolor="#a0a0a0" stroked="f"/>
        </w:pict>
      </w:r>
    </w:p>
    <w:p w14:paraId="75BF7963" w14:textId="77777777" w:rsidR="000444C3" w:rsidRPr="000444C3" w:rsidRDefault="000444C3" w:rsidP="000444C3">
      <w:r w:rsidRPr="000444C3">
        <w:rPr>
          <w:b/>
          <w:bCs/>
        </w:rPr>
        <w:t xml:space="preserve">1. </w:t>
      </w:r>
      <w:proofErr w:type="spellStart"/>
      <w:r w:rsidRPr="000444C3">
        <w:rPr>
          <w:b/>
          <w:bCs/>
        </w:rPr>
        <w:t>Definição</w:t>
      </w:r>
      <w:proofErr w:type="spellEnd"/>
      <w:r w:rsidRPr="000444C3">
        <w:rPr>
          <w:b/>
          <w:bCs/>
        </w:rPr>
        <w:t xml:space="preserve"> e </w:t>
      </w:r>
      <w:proofErr w:type="spellStart"/>
      <w:r w:rsidRPr="000444C3">
        <w:rPr>
          <w:b/>
          <w:bCs/>
        </w:rPr>
        <w:t>Evolução</w:t>
      </w:r>
      <w:proofErr w:type="spellEnd"/>
      <w:r w:rsidRPr="000444C3">
        <w:rPr>
          <w:b/>
          <w:bCs/>
        </w:rPr>
        <w:t xml:space="preserve"> dos </w:t>
      </w:r>
      <w:proofErr w:type="spellStart"/>
      <w:r w:rsidRPr="000444C3">
        <w:rPr>
          <w:b/>
          <w:bCs/>
        </w:rPr>
        <w:t>Agentes</w:t>
      </w:r>
      <w:proofErr w:type="spellEnd"/>
      <w:r w:rsidRPr="000444C3">
        <w:rPr>
          <w:b/>
          <w:bCs/>
        </w:rPr>
        <w:t xml:space="preserve"> de IA</w:t>
      </w:r>
      <w:r w:rsidRPr="000444C3">
        <w:br/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autônomos</w:t>
      </w:r>
      <w:proofErr w:type="spellEnd"/>
      <w:r w:rsidRPr="000444C3">
        <w:t xml:space="preserve"> de </w:t>
      </w:r>
      <w:proofErr w:type="spellStart"/>
      <w:r w:rsidRPr="000444C3">
        <w:t>Inteligência</w:t>
      </w:r>
      <w:proofErr w:type="spellEnd"/>
      <w:r w:rsidRPr="000444C3">
        <w:t xml:space="preserve"> Artificial (IA), </w:t>
      </w:r>
      <w:proofErr w:type="spellStart"/>
      <w:r w:rsidRPr="000444C3">
        <w:t>especialmente</w:t>
      </w:r>
      <w:proofErr w:type="spellEnd"/>
      <w:r w:rsidRPr="000444C3">
        <w:t xml:space="preserve"> </w:t>
      </w:r>
      <w:proofErr w:type="spellStart"/>
      <w:r w:rsidRPr="000444C3">
        <w:t>aqueles</w:t>
      </w:r>
      <w:proofErr w:type="spellEnd"/>
      <w:r w:rsidRPr="000444C3">
        <w:t xml:space="preserve"> </w:t>
      </w:r>
      <w:proofErr w:type="spellStart"/>
      <w:r w:rsidRPr="000444C3">
        <w:t>fundamentados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r w:rsidRPr="000444C3">
        <w:rPr>
          <w:i/>
          <w:iCs/>
        </w:rPr>
        <w:t>Large Language Models</w:t>
      </w:r>
      <w:r w:rsidRPr="000444C3">
        <w:t xml:space="preserve"> (LLMs), </w:t>
      </w:r>
      <w:proofErr w:type="spellStart"/>
      <w:r w:rsidRPr="000444C3">
        <w:t>representam</w:t>
      </w:r>
      <w:proofErr w:type="spellEnd"/>
      <w:r w:rsidRPr="000444C3">
        <w:t xml:space="preserve"> </w:t>
      </w:r>
      <w:proofErr w:type="spellStart"/>
      <w:r w:rsidRPr="000444C3">
        <w:t>uma</w:t>
      </w:r>
      <w:proofErr w:type="spellEnd"/>
      <w:r w:rsidRPr="000444C3">
        <w:t xml:space="preserve"> </w:t>
      </w:r>
      <w:proofErr w:type="spellStart"/>
      <w:r w:rsidRPr="000444C3">
        <w:t>evolução</w:t>
      </w:r>
      <w:proofErr w:type="spellEnd"/>
      <w:r w:rsidRPr="000444C3">
        <w:t xml:space="preserve"> </w:t>
      </w:r>
      <w:proofErr w:type="spellStart"/>
      <w:r w:rsidRPr="000444C3">
        <w:t>significativa</w:t>
      </w:r>
      <w:proofErr w:type="spellEnd"/>
      <w:r w:rsidRPr="000444C3">
        <w:t xml:space="preserve"> </w:t>
      </w:r>
      <w:proofErr w:type="spellStart"/>
      <w:r w:rsidRPr="000444C3">
        <w:t>na</w:t>
      </w:r>
      <w:proofErr w:type="spellEnd"/>
      <w:r w:rsidRPr="000444C3">
        <w:t xml:space="preserve"> forma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t>sistemas</w:t>
      </w:r>
      <w:proofErr w:type="spellEnd"/>
      <w:r w:rsidRPr="000444C3">
        <w:t xml:space="preserve"> </w:t>
      </w:r>
      <w:proofErr w:type="spellStart"/>
      <w:r w:rsidRPr="000444C3">
        <w:t>computacionais</w:t>
      </w:r>
      <w:proofErr w:type="spellEnd"/>
      <w:r w:rsidRPr="000444C3">
        <w:t xml:space="preserve"> </w:t>
      </w:r>
      <w:proofErr w:type="spellStart"/>
      <w:r w:rsidRPr="000444C3">
        <w:t>interagem</w:t>
      </w:r>
      <w:proofErr w:type="spellEnd"/>
      <w:r w:rsidRPr="000444C3">
        <w:t xml:space="preserve"> com dados, </w:t>
      </w:r>
      <w:proofErr w:type="spellStart"/>
      <w:r w:rsidRPr="000444C3">
        <w:t>tarefas</w:t>
      </w:r>
      <w:proofErr w:type="spellEnd"/>
      <w:r w:rsidRPr="000444C3">
        <w:t xml:space="preserve"> e </w:t>
      </w:r>
      <w:proofErr w:type="spellStart"/>
      <w:r w:rsidRPr="000444C3">
        <w:t>usuários</w:t>
      </w:r>
      <w:proofErr w:type="spellEnd"/>
      <w:r w:rsidRPr="000444C3">
        <w:t xml:space="preserve">. </w:t>
      </w:r>
      <w:proofErr w:type="spellStart"/>
      <w:r w:rsidRPr="000444C3">
        <w:t>Inicialmente</w:t>
      </w:r>
      <w:proofErr w:type="spellEnd"/>
      <w:r w:rsidRPr="000444C3">
        <w:t xml:space="preserve"> </w:t>
      </w:r>
      <w:proofErr w:type="spellStart"/>
      <w:r w:rsidRPr="000444C3">
        <w:t>concebidos</w:t>
      </w:r>
      <w:proofErr w:type="spellEnd"/>
      <w:r w:rsidRPr="000444C3">
        <w:t xml:space="preserve">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t>assistentes</w:t>
      </w:r>
      <w:proofErr w:type="spellEnd"/>
      <w:r w:rsidRPr="000444C3">
        <w:t xml:space="preserve"> </w:t>
      </w:r>
      <w:proofErr w:type="spellStart"/>
      <w:r w:rsidRPr="000444C3">
        <w:t>conversacionais</w:t>
      </w:r>
      <w:proofErr w:type="spellEnd"/>
      <w:r w:rsidRPr="000444C3">
        <w:t xml:space="preserve"> </w:t>
      </w:r>
      <w:proofErr w:type="spellStart"/>
      <w:r w:rsidRPr="000444C3">
        <w:t>ou</w:t>
      </w:r>
      <w:proofErr w:type="spellEnd"/>
      <w:r w:rsidRPr="000444C3">
        <w:t xml:space="preserve"> ferramentas de </w:t>
      </w:r>
      <w:proofErr w:type="spellStart"/>
      <w:r w:rsidRPr="000444C3">
        <w:t>geração</w:t>
      </w:r>
      <w:proofErr w:type="spellEnd"/>
      <w:r w:rsidRPr="000444C3">
        <w:t xml:space="preserve"> de </w:t>
      </w:r>
      <w:proofErr w:type="spellStart"/>
      <w:r w:rsidRPr="000444C3">
        <w:t>texto</w:t>
      </w:r>
      <w:proofErr w:type="spellEnd"/>
      <w:r w:rsidRPr="000444C3">
        <w:t xml:space="preserve">, esses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evoluíram</w:t>
      </w:r>
      <w:proofErr w:type="spellEnd"/>
      <w:r w:rsidRPr="000444C3">
        <w:t xml:space="preserve"> para </w:t>
      </w:r>
      <w:proofErr w:type="spellStart"/>
      <w:r w:rsidRPr="000444C3">
        <w:t>estruturas</w:t>
      </w:r>
      <w:proofErr w:type="spellEnd"/>
      <w:r w:rsidRPr="000444C3">
        <w:t xml:space="preserve"> </w:t>
      </w:r>
      <w:proofErr w:type="spellStart"/>
      <w:r w:rsidRPr="000444C3">
        <w:t>complexas</w:t>
      </w:r>
      <w:proofErr w:type="spellEnd"/>
      <w:r w:rsidRPr="000444C3">
        <w:t xml:space="preserve"> </w:t>
      </w:r>
      <w:proofErr w:type="spellStart"/>
      <w:r w:rsidRPr="000444C3">
        <w:t>capazes</w:t>
      </w:r>
      <w:proofErr w:type="spellEnd"/>
      <w:r w:rsidRPr="000444C3">
        <w:t xml:space="preserve"> de </w:t>
      </w:r>
      <w:proofErr w:type="spellStart"/>
      <w:r w:rsidRPr="000444C3">
        <w:t>raciocinar</w:t>
      </w:r>
      <w:proofErr w:type="spellEnd"/>
      <w:r w:rsidRPr="000444C3">
        <w:t xml:space="preserve">, </w:t>
      </w:r>
      <w:proofErr w:type="spellStart"/>
      <w:r w:rsidRPr="000444C3">
        <w:t>planejar</w:t>
      </w:r>
      <w:proofErr w:type="spellEnd"/>
      <w:r w:rsidRPr="000444C3">
        <w:t xml:space="preserve">, </w:t>
      </w:r>
      <w:proofErr w:type="spellStart"/>
      <w:r w:rsidRPr="000444C3">
        <w:t>tomar</w:t>
      </w:r>
      <w:proofErr w:type="spellEnd"/>
      <w:r w:rsidRPr="000444C3">
        <w:t xml:space="preserve"> </w:t>
      </w:r>
      <w:proofErr w:type="spellStart"/>
      <w:r w:rsidRPr="000444C3">
        <w:t>decisões</w:t>
      </w:r>
      <w:proofErr w:type="spellEnd"/>
      <w:r w:rsidRPr="000444C3">
        <w:t xml:space="preserve"> e </w:t>
      </w:r>
      <w:proofErr w:type="spellStart"/>
      <w:r w:rsidRPr="000444C3">
        <w:t>executar</w:t>
      </w:r>
      <w:proofErr w:type="spellEnd"/>
      <w:r w:rsidRPr="000444C3">
        <w:t xml:space="preserve"> </w:t>
      </w:r>
      <w:proofErr w:type="spellStart"/>
      <w:r w:rsidRPr="000444C3">
        <w:t>ações</w:t>
      </w:r>
      <w:proofErr w:type="spellEnd"/>
      <w:r w:rsidRPr="000444C3">
        <w:t xml:space="preserve"> de </w:t>
      </w:r>
      <w:proofErr w:type="spellStart"/>
      <w:r w:rsidRPr="000444C3">
        <w:t>maneira</w:t>
      </w:r>
      <w:proofErr w:type="spellEnd"/>
      <w:r w:rsidRPr="000444C3">
        <w:t xml:space="preserve"> </w:t>
      </w:r>
      <w:proofErr w:type="spellStart"/>
      <w:r w:rsidRPr="000444C3">
        <w:t>iterativa</w:t>
      </w:r>
      <w:proofErr w:type="spellEnd"/>
      <w:r w:rsidRPr="000444C3">
        <w:t xml:space="preserve"> e </w:t>
      </w:r>
      <w:proofErr w:type="spellStart"/>
      <w:r w:rsidRPr="000444C3">
        <w:t>adaptativa</w:t>
      </w:r>
      <w:proofErr w:type="spellEnd"/>
      <w:r w:rsidRPr="000444C3">
        <w:t xml:space="preserve">. Com o </w:t>
      </w:r>
      <w:proofErr w:type="spellStart"/>
      <w:r w:rsidRPr="000444C3">
        <w:t>advento</w:t>
      </w:r>
      <w:proofErr w:type="spellEnd"/>
      <w:r w:rsidRPr="000444C3">
        <w:t xml:space="preserve"> de </w:t>
      </w:r>
      <w:proofErr w:type="spellStart"/>
      <w:r w:rsidRPr="000444C3">
        <w:t>arquiteturas</w:t>
      </w:r>
      <w:proofErr w:type="spellEnd"/>
      <w:r w:rsidRPr="000444C3">
        <w:t xml:space="preserve">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t>ReAct</w:t>
      </w:r>
      <w:proofErr w:type="spellEnd"/>
      <w:r w:rsidRPr="000444C3">
        <w:t xml:space="preserve"> (</w:t>
      </w:r>
      <w:r w:rsidRPr="000444C3">
        <w:rPr>
          <w:i/>
          <w:iCs/>
        </w:rPr>
        <w:t>Reasoning and Acting</w:t>
      </w:r>
      <w:r w:rsidRPr="000444C3">
        <w:t xml:space="preserve">) e Tree-of-Thought, </w:t>
      </w:r>
      <w:proofErr w:type="spellStart"/>
      <w:r w:rsidRPr="000444C3">
        <w:t>os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passaram</w:t>
      </w:r>
      <w:proofErr w:type="spellEnd"/>
      <w:r w:rsidRPr="000444C3">
        <w:t xml:space="preserve"> </w:t>
      </w:r>
      <w:proofErr w:type="gramStart"/>
      <w:r w:rsidRPr="000444C3">
        <w:t>a</w:t>
      </w:r>
      <w:proofErr w:type="gramEnd"/>
      <w:r w:rsidRPr="000444C3">
        <w:t xml:space="preserve"> </w:t>
      </w:r>
      <w:proofErr w:type="spellStart"/>
      <w:r w:rsidRPr="000444C3">
        <w:t>integrar</w:t>
      </w:r>
      <w:proofErr w:type="spellEnd"/>
      <w:r w:rsidRPr="000444C3">
        <w:t xml:space="preserve"> </w:t>
      </w:r>
      <w:proofErr w:type="spellStart"/>
      <w:r w:rsidRPr="000444C3">
        <w:t>raciocínio</w:t>
      </w:r>
      <w:proofErr w:type="spellEnd"/>
      <w:r w:rsidRPr="000444C3">
        <w:t xml:space="preserve"> </w:t>
      </w:r>
      <w:proofErr w:type="spellStart"/>
      <w:r w:rsidRPr="000444C3">
        <w:t>simbólico</w:t>
      </w:r>
      <w:proofErr w:type="spellEnd"/>
      <w:r w:rsidRPr="000444C3">
        <w:t xml:space="preserve"> com </w:t>
      </w:r>
      <w:proofErr w:type="spellStart"/>
      <w:r w:rsidRPr="000444C3">
        <w:t>capacidades</w:t>
      </w:r>
      <w:proofErr w:type="spellEnd"/>
      <w:r w:rsidRPr="000444C3">
        <w:t xml:space="preserve"> </w:t>
      </w:r>
      <w:proofErr w:type="spellStart"/>
      <w:r w:rsidRPr="000444C3">
        <w:t>linguísticas</w:t>
      </w:r>
      <w:proofErr w:type="spellEnd"/>
      <w:r w:rsidRPr="000444C3">
        <w:t xml:space="preserve"> </w:t>
      </w:r>
      <w:proofErr w:type="spellStart"/>
      <w:r w:rsidRPr="000444C3">
        <w:t>probabilísticas</w:t>
      </w:r>
      <w:proofErr w:type="spellEnd"/>
      <w:r w:rsidRPr="000444C3">
        <w:t xml:space="preserve">, </w:t>
      </w:r>
      <w:proofErr w:type="spellStart"/>
      <w:r w:rsidRPr="000444C3">
        <w:t>permitindo</w:t>
      </w:r>
      <w:proofErr w:type="spellEnd"/>
      <w:r w:rsidRPr="000444C3">
        <w:t xml:space="preserve"> </w:t>
      </w:r>
      <w:proofErr w:type="spellStart"/>
      <w:r w:rsidRPr="000444C3">
        <w:t>uma</w:t>
      </w:r>
      <w:proofErr w:type="spellEnd"/>
      <w:r w:rsidRPr="000444C3">
        <w:t xml:space="preserve"> </w:t>
      </w:r>
      <w:proofErr w:type="spellStart"/>
      <w:r w:rsidRPr="000444C3">
        <w:t>abordagem</w:t>
      </w:r>
      <w:proofErr w:type="spellEnd"/>
      <w:r w:rsidRPr="000444C3">
        <w:t xml:space="preserve"> </w:t>
      </w:r>
      <w:proofErr w:type="spellStart"/>
      <w:r w:rsidRPr="000444C3">
        <w:t>mais</w:t>
      </w:r>
      <w:proofErr w:type="spellEnd"/>
      <w:r w:rsidRPr="000444C3">
        <w:t xml:space="preserve"> robusta para </w:t>
      </w:r>
      <w:proofErr w:type="spellStart"/>
      <w:r w:rsidRPr="000444C3">
        <w:t>resolução</w:t>
      </w:r>
      <w:proofErr w:type="spellEnd"/>
      <w:r w:rsidRPr="000444C3">
        <w:t xml:space="preserve"> de </w:t>
      </w:r>
      <w:proofErr w:type="spellStart"/>
      <w:r w:rsidRPr="000444C3">
        <w:t>problemas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contextos</w:t>
      </w:r>
      <w:proofErr w:type="spellEnd"/>
      <w:r w:rsidRPr="000444C3">
        <w:t xml:space="preserve"> </w:t>
      </w:r>
      <w:proofErr w:type="spellStart"/>
      <w:r w:rsidRPr="000444C3">
        <w:t>abertos</w:t>
      </w:r>
      <w:proofErr w:type="spellEnd"/>
      <w:r w:rsidRPr="000444C3">
        <w:t xml:space="preserve"> e </w:t>
      </w:r>
      <w:proofErr w:type="spellStart"/>
      <w:r w:rsidRPr="000444C3">
        <w:t>dinâmicos</w:t>
      </w:r>
      <w:proofErr w:type="spellEnd"/>
      <w:r w:rsidRPr="000444C3">
        <w:t>.</w:t>
      </w:r>
    </w:p>
    <w:p w14:paraId="4DA0BD3B" w14:textId="77777777" w:rsidR="000444C3" w:rsidRPr="000444C3" w:rsidRDefault="000444C3" w:rsidP="000444C3">
      <w:r w:rsidRPr="000444C3">
        <w:rPr>
          <w:b/>
          <w:bCs/>
        </w:rPr>
        <w:t xml:space="preserve">2. </w:t>
      </w:r>
      <w:proofErr w:type="spellStart"/>
      <w:r w:rsidRPr="000444C3">
        <w:rPr>
          <w:b/>
          <w:bCs/>
        </w:rPr>
        <w:t>Arquiteturas</w:t>
      </w:r>
      <w:proofErr w:type="spellEnd"/>
      <w:r w:rsidRPr="000444C3">
        <w:rPr>
          <w:b/>
          <w:bCs/>
        </w:rPr>
        <w:t xml:space="preserve"> e Frameworks </w:t>
      </w:r>
      <w:proofErr w:type="spellStart"/>
      <w:r w:rsidRPr="000444C3">
        <w:rPr>
          <w:b/>
          <w:bCs/>
        </w:rPr>
        <w:t>Existentes</w:t>
      </w:r>
      <w:proofErr w:type="spellEnd"/>
      <w:r w:rsidRPr="000444C3">
        <w:br/>
        <w:t xml:space="preserve">O </w:t>
      </w:r>
      <w:proofErr w:type="spellStart"/>
      <w:r w:rsidRPr="000444C3">
        <w:t>ecossistema</w:t>
      </w:r>
      <w:proofErr w:type="spellEnd"/>
      <w:r w:rsidRPr="000444C3">
        <w:t xml:space="preserve"> de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autônomos</w:t>
      </w:r>
      <w:proofErr w:type="spellEnd"/>
      <w:r w:rsidRPr="000444C3">
        <w:t xml:space="preserve"> </w:t>
      </w:r>
      <w:proofErr w:type="spellStart"/>
      <w:r w:rsidRPr="000444C3">
        <w:t>avançou</w:t>
      </w:r>
      <w:proofErr w:type="spellEnd"/>
      <w:r w:rsidRPr="000444C3">
        <w:t xml:space="preserve"> </w:t>
      </w:r>
      <w:proofErr w:type="spellStart"/>
      <w:r w:rsidRPr="000444C3">
        <w:t>significativamente</w:t>
      </w:r>
      <w:proofErr w:type="spellEnd"/>
      <w:r w:rsidRPr="000444C3">
        <w:t xml:space="preserve"> com o </w:t>
      </w:r>
      <w:proofErr w:type="spellStart"/>
      <w:r w:rsidRPr="000444C3">
        <w:t>surgimento</w:t>
      </w:r>
      <w:proofErr w:type="spellEnd"/>
      <w:r w:rsidRPr="000444C3">
        <w:t xml:space="preserve"> de frameworks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rPr>
          <w:b/>
          <w:bCs/>
        </w:rPr>
        <w:t>AutoGen</w:t>
      </w:r>
      <w:proofErr w:type="spellEnd"/>
      <w:r w:rsidRPr="000444C3">
        <w:t xml:space="preserve"> (Microsoft), </w:t>
      </w:r>
      <w:proofErr w:type="spellStart"/>
      <w:r w:rsidRPr="000444C3">
        <w:rPr>
          <w:b/>
          <w:bCs/>
        </w:rPr>
        <w:t>CrewAI</w:t>
      </w:r>
      <w:proofErr w:type="spellEnd"/>
      <w:r w:rsidRPr="000444C3">
        <w:t xml:space="preserve"> e </w:t>
      </w:r>
      <w:proofErr w:type="spellStart"/>
      <w:r w:rsidRPr="000444C3">
        <w:rPr>
          <w:b/>
          <w:bCs/>
        </w:rPr>
        <w:t>LangGraph</w:t>
      </w:r>
      <w:proofErr w:type="spellEnd"/>
      <w:r w:rsidRPr="000444C3">
        <w:t xml:space="preserve">. O </w:t>
      </w:r>
      <w:proofErr w:type="spellStart"/>
      <w:r w:rsidRPr="000444C3">
        <w:t>AutoGen</w:t>
      </w:r>
      <w:proofErr w:type="spellEnd"/>
      <w:r w:rsidRPr="000444C3">
        <w:t xml:space="preserve"> </w:t>
      </w:r>
      <w:proofErr w:type="spellStart"/>
      <w:r w:rsidRPr="000444C3">
        <w:t>permite</w:t>
      </w:r>
      <w:proofErr w:type="spellEnd"/>
      <w:r w:rsidRPr="000444C3">
        <w:t xml:space="preserve"> </w:t>
      </w:r>
      <w:proofErr w:type="gramStart"/>
      <w:r w:rsidRPr="000444C3">
        <w:t>a</w:t>
      </w:r>
      <w:proofErr w:type="gramEnd"/>
      <w:r w:rsidRPr="000444C3">
        <w:t xml:space="preserve"> </w:t>
      </w:r>
      <w:proofErr w:type="spellStart"/>
      <w:r w:rsidRPr="000444C3">
        <w:t>orquestração</w:t>
      </w:r>
      <w:proofErr w:type="spellEnd"/>
      <w:r w:rsidRPr="000444C3">
        <w:t xml:space="preserve"> de </w:t>
      </w:r>
      <w:proofErr w:type="spellStart"/>
      <w:r w:rsidRPr="000444C3">
        <w:t>múltiplos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colaborativos</w:t>
      </w:r>
      <w:proofErr w:type="spellEnd"/>
      <w:r w:rsidRPr="000444C3">
        <w:t xml:space="preserve"> com </w:t>
      </w:r>
      <w:proofErr w:type="spellStart"/>
      <w:r w:rsidRPr="000444C3">
        <w:t>papéis</w:t>
      </w:r>
      <w:proofErr w:type="spellEnd"/>
      <w:r w:rsidRPr="000444C3">
        <w:t xml:space="preserve"> </w:t>
      </w:r>
      <w:proofErr w:type="spellStart"/>
      <w:r w:rsidRPr="000444C3">
        <w:t>distintos</w:t>
      </w:r>
      <w:proofErr w:type="spellEnd"/>
      <w:r w:rsidRPr="000444C3">
        <w:t xml:space="preserve">, </w:t>
      </w:r>
      <w:proofErr w:type="spellStart"/>
      <w:r w:rsidRPr="000444C3">
        <w:t>promovendo</w:t>
      </w:r>
      <w:proofErr w:type="spellEnd"/>
      <w:r w:rsidRPr="000444C3">
        <w:t xml:space="preserve"> </w:t>
      </w:r>
      <w:proofErr w:type="spellStart"/>
      <w:r w:rsidRPr="000444C3">
        <w:t>interações</w:t>
      </w:r>
      <w:proofErr w:type="spellEnd"/>
      <w:r w:rsidRPr="000444C3">
        <w:t xml:space="preserve"> </w:t>
      </w:r>
      <w:proofErr w:type="spellStart"/>
      <w:r w:rsidRPr="000444C3">
        <w:t>estruturadas</w:t>
      </w:r>
      <w:proofErr w:type="spellEnd"/>
      <w:r w:rsidRPr="000444C3">
        <w:t xml:space="preserve"> e </w:t>
      </w:r>
      <w:proofErr w:type="spellStart"/>
      <w:r w:rsidRPr="000444C3">
        <w:t>supervisionadas</w:t>
      </w:r>
      <w:proofErr w:type="spellEnd"/>
      <w:r w:rsidRPr="000444C3">
        <w:t xml:space="preserve"> para resolver </w:t>
      </w:r>
      <w:proofErr w:type="spellStart"/>
      <w:r w:rsidRPr="000444C3">
        <w:t>tarefas</w:t>
      </w:r>
      <w:proofErr w:type="spellEnd"/>
      <w:r w:rsidRPr="000444C3">
        <w:t xml:space="preserve"> </w:t>
      </w:r>
      <w:proofErr w:type="spellStart"/>
      <w:r w:rsidRPr="000444C3">
        <w:t>complexas</w:t>
      </w:r>
      <w:proofErr w:type="spellEnd"/>
      <w:r w:rsidRPr="000444C3">
        <w:t xml:space="preserve">. </w:t>
      </w:r>
      <w:proofErr w:type="spellStart"/>
      <w:r w:rsidRPr="000444C3">
        <w:t>CrewAI</w:t>
      </w:r>
      <w:proofErr w:type="spellEnd"/>
      <w:r w:rsidRPr="000444C3">
        <w:t xml:space="preserve">, </w:t>
      </w:r>
      <w:proofErr w:type="spellStart"/>
      <w:r w:rsidRPr="000444C3">
        <w:t>por</w:t>
      </w:r>
      <w:proofErr w:type="spellEnd"/>
      <w:r w:rsidRPr="000444C3">
        <w:t xml:space="preserve"> </w:t>
      </w:r>
      <w:proofErr w:type="spellStart"/>
      <w:r w:rsidRPr="000444C3">
        <w:t>sua</w:t>
      </w:r>
      <w:proofErr w:type="spellEnd"/>
      <w:r w:rsidRPr="000444C3">
        <w:t xml:space="preserve"> </w:t>
      </w:r>
      <w:proofErr w:type="spellStart"/>
      <w:r w:rsidRPr="000444C3">
        <w:t>vez</w:t>
      </w:r>
      <w:proofErr w:type="spellEnd"/>
      <w:r w:rsidRPr="000444C3">
        <w:t xml:space="preserve">, </w:t>
      </w:r>
      <w:proofErr w:type="spellStart"/>
      <w:r w:rsidRPr="000444C3">
        <w:t>introduz</w:t>
      </w:r>
      <w:proofErr w:type="spellEnd"/>
      <w:r w:rsidRPr="000444C3">
        <w:t xml:space="preserve"> a </w:t>
      </w:r>
      <w:proofErr w:type="spellStart"/>
      <w:r w:rsidRPr="000444C3">
        <w:t>noção</w:t>
      </w:r>
      <w:proofErr w:type="spellEnd"/>
      <w:r w:rsidRPr="000444C3">
        <w:t xml:space="preserve"> de “</w:t>
      </w:r>
      <w:proofErr w:type="spellStart"/>
      <w:r w:rsidRPr="000444C3">
        <w:t>tripulações</w:t>
      </w:r>
      <w:proofErr w:type="spellEnd"/>
      <w:r w:rsidRPr="000444C3">
        <w:t xml:space="preserve">” de </w:t>
      </w:r>
      <w:proofErr w:type="spellStart"/>
      <w:r w:rsidRPr="000444C3">
        <w:t>agentes</w:t>
      </w:r>
      <w:proofErr w:type="spellEnd"/>
      <w:r w:rsidRPr="000444C3">
        <w:t xml:space="preserve"> com </w:t>
      </w:r>
      <w:proofErr w:type="spellStart"/>
      <w:r w:rsidRPr="000444C3">
        <w:t>especializações</w:t>
      </w:r>
      <w:proofErr w:type="spellEnd"/>
      <w:r w:rsidRPr="000444C3">
        <w:t xml:space="preserve"> </w:t>
      </w:r>
      <w:proofErr w:type="spellStart"/>
      <w:r w:rsidRPr="000444C3">
        <w:t>complementares</w:t>
      </w:r>
      <w:proofErr w:type="spellEnd"/>
      <w:r w:rsidRPr="000444C3">
        <w:t xml:space="preserve">, </w:t>
      </w:r>
      <w:proofErr w:type="spellStart"/>
      <w:r w:rsidRPr="000444C3">
        <w:t>coordenadas</w:t>
      </w:r>
      <w:proofErr w:type="spellEnd"/>
      <w:r w:rsidRPr="000444C3">
        <w:t xml:space="preserve"> </w:t>
      </w:r>
      <w:proofErr w:type="spellStart"/>
      <w:r w:rsidRPr="000444C3">
        <w:t>por</w:t>
      </w:r>
      <w:proofErr w:type="spellEnd"/>
      <w:r w:rsidRPr="000444C3">
        <w:t xml:space="preserve"> um </w:t>
      </w:r>
      <w:r w:rsidRPr="000444C3">
        <w:rPr>
          <w:i/>
          <w:iCs/>
        </w:rPr>
        <w:t>manager agent</w:t>
      </w:r>
      <w:r w:rsidRPr="000444C3">
        <w:t xml:space="preserve">. </w:t>
      </w:r>
      <w:proofErr w:type="spellStart"/>
      <w:r w:rsidRPr="000444C3">
        <w:t>Já</w:t>
      </w:r>
      <w:proofErr w:type="spellEnd"/>
      <w:r w:rsidRPr="000444C3">
        <w:t xml:space="preserve"> o </w:t>
      </w:r>
      <w:proofErr w:type="spellStart"/>
      <w:r w:rsidRPr="000444C3">
        <w:t>LangGraph</w:t>
      </w:r>
      <w:proofErr w:type="spellEnd"/>
      <w:r w:rsidRPr="000444C3">
        <w:t xml:space="preserve"> </w:t>
      </w:r>
      <w:proofErr w:type="spellStart"/>
      <w:r w:rsidRPr="000444C3">
        <w:t>oferece</w:t>
      </w:r>
      <w:proofErr w:type="spellEnd"/>
      <w:r w:rsidRPr="000444C3">
        <w:t xml:space="preserve"> um </w:t>
      </w:r>
      <w:proofErr w:type="spellStart"/>
      <w:r w:rsidRPr="000444C3">
        <w:t>modelo</w:t>
      </w:r>
      <w:proofErr w:type="spellEnd"/>
      <w:r w:rsidRPr="000444C3">
        <w:t xml:space="preserve"> de </w:t>
      </w:r>
      <w:proofErr w:type="spellStart"/>
      <w:r w:rsidRPr="000444C3">
        <w:t>execução</w:t>
      </w:r>
      <w:proofErr w:type="spellEnd"/>
      <w:r w:rsidRPr="000444C3">
        <w:t xml:space="preserve"> </w:t>
      </w:r>
      <w:proofErr w:type="spellStart"/>
      <w:r w:rsidRPr="000444C3">
        <w:t>baseado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grafos</w:t>
      </w:r>
      <w:proofErr w:type="spellEnd"/>
      <w:r w:rsidRPr="000444C3">
        <w:t xml:space="preserve"> </w:t>
      </w:r>
      <w:proofErr w:type="spellStart"/>
      <w:r w:rsidRPr="000444C3">
        <w:t>dinâmicos</w:t>
      </w:r>
      <w:proofErr w:type="spellEnd"/>
      <w:r w:rsidRPr="000444C3">
        <w:t xml:space="preserve">, com </w:t>
      </w:r>
      <w:proofErr w:type="spellStart"/>
      <w:r w:rsidRPr="000444C3">
        <w:t>controle</w:t>
      </w:r>
      <w:proofErr w:type="spellEnd"/>
      <w:r w:rsidRPr="000444C3">
        <w:t xml:space="preserve"> de </w:t>
      </w:r>
      <w:proofErr w:type="spellStart"/>
      <w:r w:rsidRPr="000444C3">
        <w:t>fluxo</w:t>
      </w:r>
      <w:proofErr w:type="spellEnd"/>
      <w:r w:rsidRPr="000444C3">
        <w:t xml:space="preserve"> e </w:t>
      </w:r>
      <w:proofErr w:type="spellStart"/>
      <w:r w:rsidRPr="000444C3">
        <w:t>persistência</w:t>
      </w:r>
      <w:proofErr w:type="spellEnd"/>
      <w:r w:rsidRPr="000444C3">
        <w:t xml:space="preserve"> de </w:t>
      </w:r>
      <w:proofErr w:type="spellStart"/>
      <w:r w:rsidRPr="000444C3">
        <w:t>estado</w:t>
      </w:r>
      <w:proofErr w:type="spellEnd"/>
      <w:r w:rsidRPr="000444C3">
        <w:t xml:space="preserve">, ideal para </w:t>
      </w:r>
      <w:proofErr w:type="spellStart"/>
      <w:r w:rsidRPr="000444C3">
        <w:t>aplicações</w:t>
      </w:r>
      <w:proofErr w:type="spellEnd"/>
      <w:r w:rsidRPr="000444C3">
        <w:t xml:space="preserve"> que </w:t>
      </w:r>
      <w:proofErr w:type="spellStart"/>
      <w:r w:rsidRPr="000444C3">
        <w:t>exigem</w:t>
      </w:r>
      <w:proofErr w:type="spellEnd"/>
      <w:r w:rsidRPr="000444C3">
        <w:t xml:space="preserve"> </w:t>
      </w:r>
      <w:proofErr w:type="spellStart"/>
      <w:r w:rsidRPr="000444C3">
        <w:t>flexibilidade</w:t>
      </w:r>
      <w:proofErr w:type="spellEnd"/>
      <w:r w:rsidRPr="000444C3">
        <w:t xml:space="preserve"> e </w:t>
      </w:r>
      <w:proofErr w:type="spellStart"/>
      <w:r w:rsidRPr="000444C3">
        <w:t>memória</w:t>
      </w:r>
      <w:proofErr w:type="spellEnd"/>
      <w:r w:rsidRPr="000444C3">
        <w:t xml:space="preserve"> contextual. </w:t>
      </w:r>
      <w:proofErr w:type="spellStart"/>
      <w:r w:rsidRPr="000444C3">
        <w:t>Essas</w:t>
      </w:r>
      <w:proofErr w:type="spellEnd"/>
      <w:r w:rsidRPr="000444C3">
        <w:t xml:space="preserve"> </w:t>
      </w:r>
      <w:proofErr w:type="spellStart"/>
      <w:r w:rsidRPr="000444C3">
        <w:t>arquiteturas</w:t>
      </w:r>
      <w:proofErr w:type="spellEnd"/>
      <w:r w:rsidRPr="000444C3">
        <w:t xml:space="preserve"> </w:t>
      </w:r>
      <w:proofErr w:type="spellStart"/>
      <w:r w:rsidRPr="000444C3">
        <w:t>frequentemente</w:t>
      </w:r>
      <w:proofErr w:type="spellEnd"/>
      <w:r w:rsidRPr="000444C3">
        <w:t xml:space="preserve"> </w:t>
      </w:r>
      <w:proofErr w:type="spellStart"/>
      <w:r w:rsidRPr="000444C3">
        <w:t>integram</w:t>
      </w:r>
      <w:proofErr w:type="spellEnd"/>
      <w:r w:rsidRPr="000444C3">
        <w:t xml:space="preserve"> </w:t>
      </w:r>
      <w:proofErr w:type="spellStart"/>
      <w:r w:rsidRPr="000444C3">
        <w:t>técnicas</w:t>
      </w:r>
      <w:proofErr w:type="spellEnd"/>
      <w:r w:rsidRPr="000444C3">
        <w:t xml:space="preserve"> de </w:t>
      </w:r>
      <w:proofErr w:type="spellStart"/>
      <w:r w:rsidRPr="000444C3">
        <w:t>Recuperação-Augmentada</w:t>
      </w:r>
      <w:proofErr w:type="spellEnd"/>
      <w:r w:rsidRPr="000444C3">
        <w:t xml:space="preserve"> </w:t>
      </w:r>
      <w:proofErr w:type="spellStart"/>
      <w:r w:rsidRPr="000444C3">
        <w:t>por</w:t>
      </w:r>
      <w:proofErr w:type="spellEnd"/>
      <w:r w:rsidRPr="000444C3">
        <w:t xml:space="preserve"> </w:t>
      </w:r>
      <w:proofErr w:type="spellStart"/>
      <w:r w:rsidRPr="000444C3">
        <w:t>Geração</w:t>
      </w:r>
      <w:proofErr w:type="spellEnd"/>
      <w:r w:rsidRPr="000444C3">
        <w:t xml:space="preserve"> (RAG), </w:t>
      </w:r>
      <w:proofErr w:type="spellStart"/>
      <w:r w:rsidRPr="000444C3">
        <w:t>combinando</w:t>
      </w:r>
      <w:proofErr w:type="spellEnd"/>
      <w:r w:rsidRPr="000444C3">
        <w:t xml:space="preserve"> dados </w:t>
      </w:r>
      <w:proofErr w:type="spellStart"/>
      <w:r w:rsidRPr="000444C3">
        <w:t>atualizados</w:t>
      </w:r>
      <w:proofErr w:type="spellEnd"/>
      <w:r w:rsidRPr="000444C3">
        <w:t xml:space="preserve"> com </w:t>
      </w:r>
      <w:proofErr w:type="spellStart"/>
      <w:r w:rsidRPr="000444C3">
        <w:t>inferência</w:t>
      </w:r>
      <w:proofErr w:type="spellEnd"/>
      <w:r w:rsidRPr="000444C3">
        <w:t xml:space="preserve"> </w:t>
      </w:r>
      <w:proofErr w:type="spellStart"/>
      <w:r w:rsidRPr="000444C3">
        <w:t>baseada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LLMs para </w:t>
      </w:r>
      <w:proofErr w:type="spellStart"/>
      <w:r w:rsidRPr="000444C3">
        <w:t>decisões</w:t>
      </w:r>
      <w:proofErr w:type="spellEnd"/>
      <w:r w:rsidRPr="000444C3">
        <w:t xml:space="preserve"> </w:t>
      </w:r>
      <w:proofErr w:type="spellStart"/>
      <w:r w:rsidRPr="000444C3">
        <w:t>mais</w:t>
      </w:r>
      <w:proofErr w:type="spellEnd"/>
      <w:r w:rsidRPr="000444C3">
        <w:t xml:space="preserve"> </w:t>
      </w:r>
      <w:proofErr w:type="spellStart"/>
      <w:r w:rsidRPr="000444C3">
        <w:t>contextualizadas</w:t>
      </w:r>
      <w:proofErr w:type="spellEnd"/>
      <w:r w:rsidRPr="000444C3">
        <w:t xml:space="preserve"> e </w:t>
      </w:r>
      <w:proofErr w:type="spellStart"/>
      <w:r w:rsidRPr="000444C3">
        <w:t>informadas</w:t>
      </w:r>
      <w:proofErr w:type="spellEnd"/>
      <w:r w:rsidRPr="000444C3">
        <w:t>.</w:t>
      </w:r>
    </w:p>
    <w:p w14:paraId="2A885A6D" w14:textId="77777777" w:rsidR="000444C3" w:rsidRPr="000444C3" w:rsidRDefault="000444C3" w:rsidP="000444C3">
      <w:r w:rsidRPr="000444C3">
        <w:rPr>
          <w:b/>
          <w:bCs/>
        </w:rPr>
        <w:lastRenderedPageBreak/>
        <w:t xml:space="preserve">3. </w:t>
      </w:r>
      <w:proofErr w:type="spellStart"/>
      <w:r w:rsidRPr="000444C3">
        <w:rPr>
          <w:b/>
          <w:bCs/>
        </w:rPr>
        <w:t>Principais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Desafios</w:t>
      </w:r>
      <w:proofErr w:type="spellEnd"/>
      <w:r w:rsidRPr="000444C3">
        <w:rPr>
          <w:b/>
          <w:bCs/>
        </w:rPr>
        <w:t xml:space="preserve"> e Limitações</w:t>
      </w:r>
      <w:r w:rsidRPr="000444C3">
        <w:br/>
      </w:r>
      <w:proofErr w:type="spellStart"/>
      <w:r w:rsidRPr="000444C3">
        <w:t>Apesar</w:t>
      </w:r>
      <w:proofErr w:type="spellEnd"/>
      <w:r w:rsidRPr="000444C3">
        <w:t xml:space="preserve"> dos </w:t>
      </w:r>
      <w:proofErr w:type="spellStart"/>
      <w:r w:rsidRPr="000444C3">
        <w:t>avanços</w:t>
      </w:r>
      <w:proofErr w:type="spellEnd"/>
      <w:r w:rsidRPr="000444C3">
        <w:t xml:space="preserve">, </w:t>
      </w:r>
      <w:proofErr w:type="spellStart"/>
      <w:r w:rsidRPr="000444C3">
        <w:t>os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autônomos</w:t>
      </w:r>
      <w:proofErr w:type="spellEnd"/>
      <w:r w:rsidRPr="000444C3">
        <w:t xml:space="preserve"> </w:t>
      </w:r>
      <w:proofErr w:type="spellStart"/>
      <w:r w:rsidRPr="000444C3">
        <w:t>enfrentam</w:t>
      </w:r>
      <w:proofErr w:type="spellEnd"/>
      <w:r w:rsidRPr="000444C3">
        <w:t xml:space="preserve"> </w:t>
      </w:r>
      <w:proofErr w:type="spellStart"/>
      <w:r w:rsidRPr="000444C3">
        <w:t>diversos</w:t>
      </w:r>
      <w:proofErr w:type="spellEnd"/>
      <w:r w:rsidRPr="000444C3">
        <w:t xml:space="preserve"> </w:t>
      </w:r>
      <w:proofErr w:type="spellStart"/>
      <w:r w:rsidRPr="000444C3">
        <w:t>desafios</w:t>
      </w:r>
      <w:proofErr w:type="spellEnd"/>
      <w:r w:rsidRPr="000444C3">
        <w:t xml:space="preserve"> </w:t>
      </w:r>
      <w:proofErr w:type="spellStart"/>
      <w:r w:rsidRPr="000444C3">
        <w:t>técnicos</w:t>
      </w:r>
      <w:proofErr w:type="spellEnd"/>
      <w:r w:rsidRPr="000444C3">
        <w:t xml:space="preserve"> e </w:t>
      </w:r>
      <w:proofErr w:type="spellStart"/>
      <w:r w:rsidRPr="000444C3">
        <w:t>operacionais</w:t>
      </w:r>
      <w:proofErr w:type="spellEnd"/>
      <w:r w:rsidRPr="000444C3">
        <w:t xml:space="preserve">. Entre </w:t>
      </w:r>
      <w:proofErr w:type="spellStart"/>
      <w:r w:rsidRPr="000444C3">
        <w:t>eles</w:t>
      </w:r>
      <w:proofErr w:type="spellEnd"/>
      <w:r w:rsidRPr="000444C3">
        <w:t xml:space="preserve">, </w:t>
      </w:r>
      <w:proofErr w:type="spellStart"/>
      <w:r w:rsidRPr="000444C3">
        <w:t>destacam</w:t>
      </w:r>
      <w:proofErr w:type="spellEnd"/>
      <w:r w:rsidRPr="000444C3">
        <w:t xml:space="preserve">-se </w:t>
      </w:r>
      <w:proofErr w:type="gramStart"/>
      <w:r w:rsidRPr="000444C3">
        <w:t>a</w:t>
      </w:r>
      <w:proofErr w:type="gramEnd"/>
      <w:r w:rsidRPr="000444C3">
        <w:t xml:space="preserve"> </w:t>
      </w:r>
      <w:proofErr w:type="spellStart"/>
      <w:r w:rsidRPr="000444C3">
        <w:rPr>
          <w:b/>
          <w:bCs/>
        </w:rPr>
        <w:t>alucinação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respostas</w:t>
      </w:r>
      <w:proofErr w:type="spellEnd"/>
      <w:r w:rsidRPr="000444C3">
        <w:t xml:space="preserve">, a </w:t>
      </w:r>
      <w:proofErr w:type="spellStart"/>
      <w:r w:rsidRPr="000444C3">
        <w:rPr>
          <w:b/>
          <w:bCs/>
        </w:rPr>
        <w:t>limitação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memória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contexto</w:t>
      </w:r>
      <w:proofErr w:type="spellEnd"/>
      <w:r w:rsidRPr="000444C3">
        <w:t xml:space="preserve"> e a </w:t>
      </w:r>
      <w:proofErr w:type="spellStart"/>
      <w:r w:rsidRPr="000444C3">
        <w:rPr>
          <w:b/>
          <w:bCs/>
        </w:rPr>
        <w:t>dificuldade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interpretar</w:t>
      </w:r>
      <w:proofErr w:type="spellEnd"/>
      <w:r w:rsidRPr="000444C3">
        <w:rPr>
          <w:b/>
          <w:bCs/>
        </w:rPr>
        <w:t xml:space="preserve"> outputs </w:t>
      </w:r>
      <w:proofErr w:type="spellStart"/>
      <w:r w:rsidRPr="000444C3">
        <w:rPr>
          <w:b/>
          <w:bCs/>
        </w:rPr>
        <w:t>ambíguos</w:t>
      </w:r>
      <w:proofErr w:type="spellEnd"/>
      <w:r w:rsidRPr="000444C3">
        <w:t xml:space="preserve">. A </w:t>
      </w:r>
      <w:proofErr w:type="spellStart"/>
      <w:r w:rsidRPr="000444C3">
        <w:t>coordenação</w:t>
      </w:r>
      <w:proofErr w:type="spellEnd"/>
      <w:r w:rsidRPr="000444C3">
        <w:t xml:space="preserve"> entre </w:t>
      </w:r>
      <w:proofErr w:type="spellStart"/>
      <w:r w:rsidRPr="000444C3">
        <w:t>múltiplos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ainda</w:t>
      </w:r>
      <w:proofErr w:type="spellEnd"/>
      <w:r w:rsidRPr="000444C3">
        <w:t xml:space="preserve"> </w:t>
      </w:r>
      <w:proofErr w:type="spellStart"/>
      <w:r w:rsidRPr="000444C3">
        <w:t>exige</w:t>
      </w:r>
      <w:proofErr w:type="spellEnd"/>
      <w:r w:rsidRPr="000444C3">
        <w:t xml:space="preserve"> </w:t>
      </w:r>
      <w:proofErr w:type="spellStart"/>
      <w:r w:rsidRPr="000444C3">
        <w:t>mecanismos</w:t>
      </w:r>
      <w:proofErr w:type="spellEnd"/>
      <w:r w:rsidRPr="000444C3">
        <w:t xml:space="preserve"> </w:t>
      </w:r>
      <w:proofErr w:type="spellStart"/>
      <w:r w:rsidRPr="000444C3">
        <w:t>robustos</w:t>
      </w:r>
      <w:proofErr w:type="spellEnd"/>
      <w:r w:rsidRPr="000444C3">
        <w:t xml:space="preserve"> de </w:t>
      </w:r>
      <w:proofErr w:type="spellStart"/>
      <w:r w:rsidRPr="000444C3">
        <w:t>supervisão</w:t>
      </w:r>
      <w:proofErr w:type="spellEnd"/>
      <w:r w:rsidRPr="000444C3">
        <w:t xml:space="preserve">, </w:t>
      </w:r>
      <w:proofErr w:type="spellStart"/>
      <w:r w:rsidRPr="000444C3">
        <w:t>consenso</w:t>
      </w:r>
      <w:proofErr w:type="spellEnd"/>
      <w:r w:rsidRPr="000444C3">
        <w:t xml:space="preserve"> e rollback, </w:t>
      </w:r>
      <w:proofErr w:type="spellStart"/>
      <w:r w:rsidRPr="000444C3">
        <w:t>especialmente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fluxos</w:t>
      </w:r>
      <w:proofErr w:type="spellEnd"/>
      <w:r w:rsidRPr="000444C3">
        <w:t xml:space="preserve"> de </w:t>
      </w:r>
      <w:proofErr w:type="spellStart"/>
      <w:r w:rsidRPr="000444C3">
        <w:t>decisão</w:t>
      </w:r>
      <w:proofErr w:type="spellEnd"/>
      <w:r w:rsidRPr="000444C3">
        <w:t xml:space="preserve"> </w:t>
      </w:r>
      <w:proofErr w:type="spellStart"/>
      <w:r w:rsidRPr="000444C3">
        <w:t>críticos</w:t>
      </w:r>
      <w:proofErr w:type="spellEnd"/>
      <w:r w:rsidRPr="000444C3">
        <w:t xml:space="preserve">. </w:t>
      </w:r>
      <w:proofErr w:type="spellStart"/>
      <w:r w:rsidRPr="000444C3">
        <w:t>Além</w:t>
      </w:r>
      <w:proofErr w:type="spellEnd"/>
      <w:r w:rsidRPr="000444C3">
        <w:t xml:space="preserve"> </w:t>
      </w:r>
      <w:proofErr w:type="spellStart"/>
      <w:r w:rsidRPr="000444C3">
        <w:t>disso</w:t>
      </w:r>
      <w:proofErr w:type="spellEnd"/>
      <w:r w:rsidRPr="000444C3">
        <w:t xml:space="preserve">, </w:t>
      </w:r>
      <w:proofErr w:type="spellStart"/>
      <w:r w:rsidRPr="000444C3">
        <w:t>questões</w:t>
      </w:r>
      <w:proofErr w:type="spellEnd"/>
      <w:r w:rsidRPr="000444C3">
        <w:t xml:space="preserve">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rPr>
          <w:b/>
          <w:bCs/>
        </w:rPr>
        <w:t>segurança</w:t>
      </w:r>
      <w:proofErr w:type="spellEnd"/>
      <w:r w:rsidRPr="000444C3">
        <w:rPr>
          <w:b/>
          <w:bCs/>
        </w:rPr>
        <w:t xml:space="preserve">, </w:t>
      </w:r>
      <w:proofErr w:type="spellStart"/>
      <w:r w:rsidRPr="000444C3">
        <w:rPr>
          <w:b/>
          <w:bCs/>
        </w:rPr>
        <w:t>rastreabilidade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ações</w:t>
      </w:r>
      <w:proofErr w:type="spellEnd"/>
      <w:r w:rsidRPr="000444C3">
        <w:rPr>
          <w:b/>
          <w:bCs/>
        </w:rPr>
        <w:t xml:space="preserve">, e </w:t>
      </w:r>
      <w:proofErr w:type="spellStart"/>
      <w:r w:rsidRPr="000444C3">
        <w:rPr>
          <w:b/>
          <w:bCs/>
        </w:rPr>
        <w:t>controle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permissões</w:t>
      </w:r>
      <w:proofErr w:type="spellEnd"/>
      <w:r w:rsidRPr="000444C3">
        <w:t xml:space="preserve"> </w:t>
      </w:r>
      <w:proofErr w:type="spellStart"/>
      <w:r w:rsidRPr="000444C3">
        <w:t>são</w:t>
      </w:r>
      <w:proofErr w:type="spellEnd"/>
      <w:r w:rsidRPr="000444C3">
        <w:t xml:space="preserve"> </w:t>
      </w:r>
      <w:proofErr w:type="spellStart"/>
      <w:r w:rsidRPr="000444C3">
        <w:t>essenciais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ambientes </w:t>
      </w:r>
      <w:proofErr w:type="spellStart"/>
      <w:r w:rsidRPr="000444C3">
        <w:t>corporativos</w:t>
      </w:r>
      <w:proofErr w:type="spellEnd"/>
      <w:r w:rsidRPr="000444C3">
        <w:t xml:space="preserve"> </w:t>
      </w:r>
      <w:proofErr w:type="spellStart"/>
      <w:r w:rsidRPr="000444C3">
        <w:t>sensíveis</w:t>
      </w:r>
      <w:proofErr w:type="spellEnd"/>
      <w:r w:rsidRPr="000444C3">
        <w:t xml:space="preserve">. </w:t>
      </w:r>
      <w:proofErr w:type="gramStart"/>
      <w:r w:rsidRPr="000444C3">
        <w:t>A</w:t>
      </w:r>
      <w:proofErr w:type="gramEnd"/>
      <w:r w:rsidRPr="000444C3">
        <w:t xml:space="preserve"> </w:t>
      </w:r>
      <w:proofErr w:type="spellStart"/>
      <w:r w:rsidRPr="000444C3">
        <w:t>escalabilidade</w:t>
      </w:r>
      <w:proofErr w:type="spellEnd"/>
      <w:r w:rsidRPr="000444C3">
        <w:t xml:space="preserve"> </w:t>
      </w:r>
      <w:proofErr w:type="spellStart"/>
      <w:r w:rsidRPr="000444C3">
        <w:t>também</w:t>
      </w:r>
      <w:proofErr w:type="spellEnd"/>
      <w:r w:rsidRPr="000444C3">
        <w:t xml:space="preserve"> é um </w:t>
      </w:r>
      <w:proofErr w:type="spellStart"/>
      <w:r w:rsidRPr="000444C3">
        <w:t>desafio</w:t>
      </w:r>
      <w:proofErr w:type="spellEnd"/>
      <w:r w:rsidRPr="000444C3">
        <w:t xml:space="preserve">, tanto do </w:t>
      </w:r>
      <w:proofErr w:type="spellStart"/>
      <w:r w:rsidRPr="000444C3">
        <w:t>ponto</w:t>
      </w:r>
      <w:proofErr w:type="spellEnd"/>
      <w:r w:rsidRPr="000444C3">
        <w:t xml:space="preserve"> de vista </w:t>
      </w:r>
      <w:proofErr w:type="spellStart"/>
      <w:r w:rsidRPr="000444C3">
        <w:t>computacional</w:t>
      </w:r>
      <w:proofErr w:type="spellEnd"/>
      <w:r w:rsidRPr="000444C3">
        <w:t xml:space="preserve"> </w:t>
      </w:r>
      <w:proofErr w:type="spellStart"/>
      <w:r w:rsidRPr="000444C3">
        <w:t>quanto</w:t>
      </w:r>
      <w:proofErr w:type="spellEnd"/>
      <w:r w:rsidRPr="000444C3">
        <w:t xml:space="preserve"> </w:t>
      </w:r>
      <w:proofErr w:type="spellStart"/>
      <w:r w:rsidRPr="000444C3">
        <w:t>na</w:t>
      </w:r>
      <w:proofErr w:type="spellEnd"/>
      <w:r w:rsidRPr="000444C3">
        <w:t xml:space="preserve"> </w:t>
      </w:r>
      <w:proofErr w:type="spellStart"/>
      <w:r w:rsidRPr="000444C3">
        <w:t>curadoria</w:t>
      </w:r>
      <w:proofErr w:type="spellEnd"/>
      <w:r w:rsidRPr="000444C3">
        <w:t xml:space="preserve"> de </w:t>
      </w:r>
      <w:proofErr w:type="spellStart"/>
      <w:r w:rsidRPr="000444C3">
        <w:t>conhecimento</w:t>
      </w:r>
      <w:proofErr w:type="spellEnd"/>
      <w:r w:rsidRPr="000444C3">
        <w:t xml:space="preserve"> e </w:t>
      </w:r>
      <w:proofErr w:type="spellStart"/>
      <w:r w:rsidRPr="000444C3">
        <w:t>adaptação</w:t>
      </w:r>
      <w:proofErr w:type="spellEnd"/>
      <w:r w:rsidRPr="000444C3">
        <w:t xml:space="preserve"> </w:t>
      </w:r>
      <w:proofErr w:type="spellStart"/>
      <w:r w:rsidRPr="000444C3">
        <w:t>contínua</w:t>
      </w:r>
      <w:proofErr w:type="spellEnd"/>
      <w:r w:rsidRPr="000444C3">
        <w:t xml:space="preserve"> dos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às</w:t>
      </w:r>
      <w:proofErr w:type="spellEnd"/>
      <w:r w:rsidRPr="000444C3">
        <w:t xml:space="preserve"> </w:t>
      </w:r>
      <w:proofErr w:type="spellStart"/>
      <w:r w:rsidRPr="000444C3">
        <w:t>mudanças</w:t>
      </w:r>
      <w:proofErr w:type="spellEnd"/>
      <w:r w:rsidRPr="000444C3">
        <w:t xml:space="preserve"> </w:t>
      </w:r>
      <w:proofErr w:type="spellStart"/>
      <w:r w:rsidRPr="000444C3">
        <w:t>nos</w:t>
      </w:r>
      <w:proofErr w:type="spellEnd"/>
      <w:r w:rsidRPr="000444C3">
        <w:t xml:space="preserve"> </w:t>
      </w:r>
      <w:proofErr w:type="spellStart"/>
      <w:r w:rsidRPr="000444C3">
        <w:t>processos</w:t>
      </w:r>
      <w:proofErr w:type="spellEnd"/>
      <w:r w:rsidRPr="000444C3">
        <w:t xml:space="preserve"> de </w:t>
      </w:r>
      <w:proofErr w:type="spellStart"/>
      <w:r w:rsidRPr="000444C3">
        <w:t>negócio</w:t>
      </w:r>
      <w:proofErr w:type="spellEnd"/>
      <w:r w:rsidRPr="000444C3">
        <w:t>.</w:t>
      </w:r>
    </w:p>
    <w:p w14:paraId="4C01C0D8" w14:textId="77777777" w:rsidR="000444C3" w:rsidRPr="000444C3" w:rsidRDefault="000444C3" w:rsidP="000444C3">
      <w:r w:rsidRPr="000444C3">
        <w:rPr>
          <w:b/>
          <w:bCs/>
        </w:rPr>
        <w:t xml:space="preserve">4. </w:t>
      </w:r>
      <w:proofErr w:type="spellStart"/>
      <w:r w:rsidRPr="000444C3">
        <w:rPr>
          <w:b/>
          <w:bCs/>
        </w:rPr>
        <w:t>Aplicações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Práticas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em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Empresas</w:t>
      </w:r>
      <w:proofErr w:type="spellEnd"/>
      <w:r w:rsidRPr="000444C3">
        <w:br/>
        <w:t xml:space="preserve">Nas </w:t>
      </w:r>
      <w:proofErr w:type="spellStart"/>
      <w:r w:rsidRPr="000444C3">
        <w:t>empresas</w:t>
      </w:r>
      <w:proofErr w:type="spellEnd"/>
      <w:r w:rsidRPr="000444C3">
        <w:t xml:space="preserve">, </w:t>
      </w:r>
      <w:proofErr w:type="spellStart"/>
      <w:r w:rsidRPr="000444C3">
        <w:t>os</w:t>
      </w:r>
      <w:proofErr w:type="spellEnd"/>
      <w:r w:rsidRPr="000444C3">
        <w:t xml:space="preserve">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baseados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LLMs </w:t>
      </w:r>
      <w:proofErr w:type="spellStart"/>
      <w:r w:rsidRPr="000444C3">
        <w:t>já</w:t>
      </w:r>
      <w:proofErr w:type="spellEnd"/>
      <w:r w:rsidRPr="000444C3">
        <w:t xml:space="preserve"> </w:t>
      </w:r>
      <w:proofErr w:type="spellStart"/>
      <w:r w:rsidRPr="000444C3">
        <w:t>estão</w:t>
      </w:r>
      <w:proofErr w:type="spellEnd"/>
      <w:r w:rsidRPr="000444C3">
        <w:t xml:space="preserve"> </w:t>
      </w:r>
      <w:proofErr w:type="spellStart"/>
      <w:r w:rsidRPr="000444C3">
        <w:t>sendo</w:t>
      </w:r>
      <w:proofErr w:type="spellEnd"/>
      <w:r w:rsidRPr="000444C3">
        <w:t xml:space="preserve"> </w:t>
      </w:r>
      <w:proofErr w:type="spellStart"/>
      <w:r w:rsidRPr="000444C3">
        <w:t>aplicados</w:t>
      </w:r>
      <w:proofErr w:type="spellEnd"/>
      <w:r w:rsidRPr="000444C3">
        <w:t xml:space="preserve"> com </w:t>
      </w:r>
      <w:proofErr w:type="spellStart"/>
      <w:r w:rsidRPr="000444C3">
        <w:t>sucesso</w:t>
      </w:r>
      <w:proofErr w:type="spellEnd"/>
      <w:r w:rsidRPr="000444C3">
        <w:t xml:space="preserve"> </w:t>
      </w:r>
      <w:proofErr w:type="spellStart"/>
      <w:r w:rsidRPr="000444C3">
        <w:t>em</w:t>
      </w:r>
      <w:proofErr w:type="spellEnd"/>
      <w:r w:rsidRPr="000444C3">
        <w:t xml:space="preserve"> </w:t>
      </w:r>
      <w:proofErr w:type="spellStart"/>
      <w:r w:rsidRPr="000444C3">
        <w:t>frentes</w:t>
      </w:r>
      <w:proofErr w:type="spellEnd"/>
      <w:r w:rsidRPr="000444C3">
        <w:t xml:space="preserve">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rPr>
          <w:b/>
          <w:bCs/>
        </w:rPr>
        <w:t>automação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atendimento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ao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cliente</w:t>
      </w:r>
      <w:proofErr w:type="spellEnd"/>
      <w:r w:rsidRPr="000444C3">
        <w:t xml:space="preserve">, </w:t>
      </w:r>
      <w:proofErr w:type="spellStart"/>
      <w:r w:rsidRPr="000444C3">
        <w:rPr>
          <w:b/>
          <w:bCs/>
        </w:rPr>
        <w:t>coordenação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fluxos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operacionais</w:t>
      </w:r>
      <w:proofErr w:type="spellEnd"/>
      <w:r w:rsidRPr="000444C3">
        <w:t xml:space="preserve">, </w:t>
      </w:r>
      <w:proofErr w:type="spellStart"/>
      <w:r w:rsidRPr="000444C3">
        <w:rPr>
          <w:b/>
          <w:bCs/>
        </w:rPr>
        <w:t>análise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contratos</w:t>
      </w:r>
      <w:proofErr w:type="spellEnd"/>
      <w:r w:rsidRPr="000444C3">
        <w:t xml:space="preserve">, </w:t>
      </w:r>
      <w:proofErr w:type="spellStart"/>
      <w:r w:rsidRPr="000444C3">
        <w:rPr>
          <w:b/>
          <w:bCs/>
        </w:rPr>
        <w:t>assistência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na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tomada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decisão</w:t>
      </w:r>
      <w:proofErr w:type="spellEnd"/>
      <w:r w:rsidRPr="000444C3">
        <w:t xml:space="preserve"> e </w:t>
      </w:r>
      <w:proofErr w:type="spellStart"/>
      <w:r w:rsidRPr="000444C3">
        <w:rPr>
          <w:b/>
          <w:bCs/>
        </w:rPr>
        <w:t>geração</w:t>
      </w:r>
      <w:proofErr w:type="spellEnd"/>
      <w:r w:rsidRPr="000444C3">
        <w:rPr>
          <w:b/>
          <w:bCs/>
        </w:rPr>
        <w:t xml:space="preserve"> de </w:t>
      </w:r>
      <w:proofErr w:type="spellStart"/>
      <w:r w:rsidRPr="000444C3">
        <w:rPr>
          <w:b/>
          <w:bCs/>
        </w:rPr>
        <w:t>relatórios</w:t>
      </w:r>
      <w:proofErr w:type="spellEnd"/>
      <w:r w:rsidRPr="000444C3">
        <w:rPr>
          <w:b/>
          <w:bCs/>
        </w:rPr>
        <w:t xml:space="preserve"> </w:t>
      </w:r>
      <w:proofErr w:type="spellStart"/>
      <w:r w:rsidRPr="000444C3">
        <w:rPr>
          <w:b/>
          <w:bCs/>
        </w:rPr>
        <w:t>executivos</w:t>
      </w:r>
      <w:proofErr w:type="spellEnd"/>
      <w:r w:rsidRPr="000444C3">
        <w:t xml:space="preserve">.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especializados</w:t>
      </w:r>
      <w:proofErr w:type="spellEnd"/>
      <w:r w:rsidRPr="000444C3">
        <w:t xml:space="preserve"> </w:t>
      </w:r>
      <w:proofErr w:type="spellStart"/>
      <w:r w:rsidRPr="000444C3">
        <w:t>têm</w:t>
      </w:r>
      <w:proofErr w:type="spellEnd"/>
      <w:r w:rsidRPr="000444C3">
        <w:t xml:space="preserve"> </w:t>
      </w:r>
      <w:proofErr w:type="spellStart"/>
      <w:r w:rsidRPr="000444C3">
        <w:t>sido</w:t>
      </w:r>
      <w:proofErr w:type="spellEnd"/>
      <w:r w:rsidRPr="000444C3">
        <w:t xml:space="preserve"> </w:t>
      </w:r>
      <w:proofErr w:type="spellStart"/>
      <w:r w:rsidRPr="000444C3">
        <w:t>empregados</w:t>
      </w:r>
      <w:proofErr w:type="spellEnd"/>
      <w:r w:rsidRPr="000444C3">
        <w:t xml:space="preserve"> para </w:t>
      </w:r>
      <w:proofErr w:type="spellStart"/>
      <w:r w:rsidRPr="000444C3">
        <w:t>interpretar</w:t>
      </w:r>
      <w:proofErr w:type="spellEnd"/>
      <w:r w:rsidRPr="000444C3">
        <w:t xml:space="preserve"> e </w:t>
      </w:r>
      <w:proofErr w:type="spellStart"/>
      <w:r w:rsidRPr="000444C3">
        <w:t>sintetizar</w:t>
      </w:r>
      <w:proofErr w:type="spellEnd"/>
      <w:r w:rsidRPr="000444C3">
        <w:t xml:space="preserve"> </w:t>
      </w:r>
      <w:proofErr w:type="spellStart"/>
      <w:r w:rsidRPr="000444C3">
        <w:t>informações</w:t>
      </w:r>
      <w:proofErr w:type="spellEnd"/>
      <w:r w:rsidRPr="000444C3">
        <w:t xml:space="preserve"> de </w:t>
      </w:r>
      <w:proofErr w:type="spellStart"/>
      <w:r w:rsidRPr="000444C3">
        <w:t>múltiplas</w:t>
      </w:r>
      <w:proofErr w:type="spellEnd"/>
      <w:r w:rsidRPr="000444C3">
        <w:t xml:space="preserve"> </w:t>
      </w:r>
      <w:proofErr w:type="spellStart"/>
      <w:r w:rsidRPr="000444C3">
        <w:t>fontes</w:t>
      </w:r>
      <w:proofErr w:type="spellEnd"/>
      <w:r w:rsidRPr="000444C3">
        <w:t xml:space="preserve"> </w:t>
      </w:r>
      <w:proofErr w:type="spellStart"/>
      <w:r w:rsidRPr="000444C3">
        <w:t>corporativas</w:t>
      </w:r>
      <w:proofErr w:type="spellEnd"/>
      <w:r w:rsidRPr="000444C3">
        <w:t xml:space="preserve"> — </w:t>
      </w:r>
      <w:proofErr w:type="spellStart"/>
      <w:r w:rsidRPr="000444C3">
        <w:t>como</w:t>
      </w:r>
      <w:proofErr w:type="spellEnd"/>
      <w:r w:rsidRPr="000444C3">
        <w:t xml:space="preserve"> CRMs, ERPs e </w:t>
      </w:r>
      <w:proofErr w:type="spellStart"/>
      <w:r w:rsidRPr="000444C3">
        <w:t>sistemas</w:t>
      </w:r>
      <w:proofErr w:type="spellEnd"/>
      <w:r w:rsidRPr="000444C3">
        <w:t xml:space="preserve"> de </w:t>
      </w:r>
      <w:proofErr w:type="spellStart"/>
      <w:r w:rsidRPr="000444C3">
        <w:t>gestão</w:t>
      </w:r>
      <w:proofErr w:type="spellEnd"/>
      <w:r w:rsidRPr="000444C3">
        <w:t xml:space="preserve"> documental —, </w:t>
      </w:r>
      <w:proofErr w:type="spellStart"/>
      <w:r w:rsidRPr="000444C3">
        <w:t>oferecendo</w:t>
      </w:r>
      <w:proofErr w:type="spellEnd"/>
      <w:r w:rsidRPr="000444C3">
        <w:t xml:space="preserve"> </w:t>
      </w:r>
      <w:proofErr w:type="spellStart"/>
      <w:r w:rsidRPr="000444C3">
        <w:t>recomendações</w:t>
      </w:r>
      <w:proofErr w:type="spellEnd"/>
      <w:r w:rsidRPr="000444C3">
        <w:t xml:space="preserve"> </w:t>
      </w:r>
      <w:proofErr w:type="spellStart"/>
      <w:r w:rsidRPr="000444C3">
        <w:t>personalizadas</w:t>
      </w:r>
      <w:proofErr w:type="spellEnd"/>
      <w:r w:rsidRPr="000444C3">
        <w:t xml:space="preserve"> e </w:t>
      </w:r>
      <w:proofErr w:type="spellStart"/>
      <w:r w:rsidRPr="000444C3">
        <w:t>executando</w:t>
      </w:r>
      <w:proofErr w:type="spellEnd"/>
      <w:r w:rsidRPr="000444C3">
        <w:t xml:space="preserve"> </w:t>
      </w:r>
      <w:proofErr w:type="spellStart"/>
      <w:r w:rsidRPr="000444C3">
        <w:t>tarefas</w:t>
      </w:r>
      <w:proofErr w:type="spellEnd"/>
      <w:r w:rsidRPr="000444C3">
        <w:t xml:space="preserve"> de forma </w:t>
      </w:r>
      <w:proofErr w:type="spellStart"/>
      <w:r w:rsidRPr="000444C3">
        <w:t>proativa</w:t>
      </w:r>
      <w:proofErr w:type="spellEnd"/>
      <w:r w:rsidRPr="000444C3">
        <w:t xml:space="preserve">. Em </w:t>
      </w:r>
      <w:proofErr w:type="spellStart"/>
      <w:r w:rsidRPr="000444C3">
        <w:t>operações</w:t>
      </w:r>
      <w:proofErr w:type="spellEnd"/>
      <w:r w:rsidRPr="000444C3">
        <w:t xml:space="preserve"> </w:t>
      </w:r>
      <w:proofErr w:type="spellStart"/>
      <w:r w:rsidRPr="000444C3">
        <w:t>complexas</w:t>
      </w:r>
      <w:proofErr w:type="spellEnd"/>
      <w:r w:rsidRPr="000444C3">
        <w:t xml:space="preserve">, </w:t>
      </w:r>
      <w:proofErr w:type="spellStart"/>
      <w:r w:rsidRPr="000444C3">
        <w:t>como</w:t>
      </w:r>
      <w:proofErr w:type="spellEnd"/>
      <w:r w:rsidRPr="000444C3">
        <w:t xml:space="preserve"> </w:t>
      </w:r>
      <w:proofErr w:type="spellStart"/>
      <w:r w:rsidRPr="000444C3">
        <w:t>cadeias</w:t>
      </w:r>
      <w:proofErr w:type="spellEnd"/>
      <w:r w:rsidRPr="000444C3">
        <w:t xml:space="preserve"> de </w:t>
      </w:r>
      <w:proofErr w:type="spellStart"/>
      <w:r w:rsidRPr="000444C3">
        <w:t>suprimentos</w:t>
      </w:r>
      <w:proofErr w:type="spellEnd"/>
      <w:r w:rsidRPr="000444C3">
        <w:t xml:space="preserve"> </w:t>
      </w:r>
      <w:proofErr w:type="spellStart"/>
      <w:r w:rsidRPr="000444C3">
        <w:t>ou</w:t>
      </w:r>
      <w:proofErr w:type="spellEnd"/>
      <w:r w:rsidRPr="000444C3">
        <w:t xml:space="preserve"> </w:t>
      </w:r>
      <w:proofErr w:type="spellStart"/>
      <w:r w:rsidRPr="000444C3">
        <w:t>análise</w:t>
      </w:r>
      <w:proofErr w:type="spellEnd"/>
      <w:r w:rsidRPr="000444C3">
        <w:t xml:space="preserve"> de </w:t>
      </w:r>
      <w:proofErr w:type="spellStart"/>
      <w:r w:rsidRPr="000444C3">
        <w:t>riscos</w:t>
      </w:r>
      <w:proofErr w:type="spellEnd"/>
      <w:r w:rsidRPr="000444C3">
        <w:t xml:space="preserve">, </w:t>
      </w:r>
      <w:proofErr w:type="spellStart"/>
      <w:r w:rsidRPr="000444C3">
        <w:t>agentes</w:t>
      </w:r>
      <w:proofErr w:type="spellEnd"/>
      <w:r w:rsidRPr="000444C3">
        <w:t xml:space="preserve"> </w:t>
      </w:r>
      <w:proofErr w:type="spellStart"/>
      <w:r w:rsidRPr="000444C3">
        <w:t>coordenados</w:t>
      </w:r>
      <w:proofErr w:type="spellEnd"/>
      <w:r w:rsidRPr="000444C3">
        <w:t xml:space="preserve"> </w:t>
      </w:r>
      <w:proofErr w:type="spellStart"/>
      <w:r w:rsidRPr="000444C3">
        <w:t>podem</w:t>
      </w:r>
      <w:proofErr w:type="spellEnd"/>
      <w:r w:rsidRPr="000444C3">
        <w:t xml:space="preserve"> </w:t>
      </w:r>
      <w:proofErr w:type="spellStart"/>
      <w:r w:rsidRPr="000444C3">
        <w:t>colaborar</w:t>
      </w:r>
      <w:proofErr w:type="spellEnd"/>
      <w:r w:rsidRPr="000444C3">
        <w:t xml:space="preserve"> para </w:t>
      </w:r>
      <w:proofErr w:type="spellStart"/>
      <w:r w:rsidRPr="000444C3">
        <w:t>monitorar</w:t>
      </w:r>
      <w:proofErr w:type="spellEnd"/>
      <w:r w:rsidRPr="000444C3">
        <w:t xml:space="preserve"> </w:t>
      </w:r>
      <w:proofErr w:type="spellStart"/>
      <w:r w:rsidRPr="000444C3">
        <w:t>métricas</w:t>
      </w:r>
      <w:proofErr w:type="spellEnd"/>
      <w:r w:rsidRPr="000444C3">
        <w:t xml:space="preserve">, </w:t>
      </w:r>
      <w:proofErr w:type="spellStart"/>
      <w:r w:rsidRPr="000444C3">
        <w:t>sugerir</w:t>
      </w:r>
      <w:proofErr w:type="spellEnd"/>
      <w:r w:rsidRPr="000444C3">
        <w:t xml:space="preserve"> </w:t>
      </w:r>
      <w:proofErr w:type="spellStart"/>
      <w:r w:rsidRPr="000444C3">
        <w:t>ajustes</w:t>
      </w:r>
      <w:proofErr w:type="spellEnd"/>
      <w:r w:rsidRPr="000444C3">
        <w:t xml:space="preserve"> e </w:t>
      </w:r>
      <w:proofErr w:type="spellStart"/>
      <w:r w:rsidRPr="000444C3">
        <w:t>simular</w:t>
      </w:r>
      <w:proofErr w:type="spellEnd"/>
      <w:r w:rsidRPr="000444C3">
        <w:t xml:space="preserve"> </w:t>
      </w:r>
      <w:proofErr w:type="spellStart"/>
      <w:r w:rsidRPr="000444C3">
        <w:t>cenários</w:t>
      </w:r>
      <w:proofErr w:type="spellEnd"/>
      <w:r w:rsidRPr="000444C3">
        <w:t xml:space="preserve"> com base </w:t>
      </w:r>
      <w:proofErr w:type="spellStart"/>
      <w:r w:rsidRPr="000444C3">
        <w:t>em</w:t>
      </w:r>
      <w:proofErr w:type="spellEnd"/>
      <w:r w:rsidRPr="000444C3">
        <w:t xml:space="preserve"> dados </w:t>
      </w:r>
      <w:proofErr w:type="spellStart"/>
      <w:r w:rsidRPr="000444C3">
        <w:t>em</w:t>
      </w:r>
      <w:proofErr w:type="spellEnd"/>
      <w:r w:rsidRPr="000444C3">
        <w:t xml:space="preserve"> tempo real, </w:t>
      </w:r>
      <w:proofErr w:type="spellStart"/>
      <w:r w:rsidRPr="000444C3">
        <w:t>aumentando</w:t>
      </w:r>
      <w:proofErr w:type="spellEnd"/>
      <w:r w:rsidRPr="000444C3">
        <w:t xml:space="preserve"> </w:t>
      </w:r>
      <w:proofErr w:type="gramStart"/>
      <w:r w:rsidRPr="000444C3">
        <w:t>a</w:t>
      </w:r>
      <w:proofErr w:type="gramEnd"/>
      <w:r w:rsidRPr="000444C3">
        <w:t xml:space="preserve"> </w:t>
      </w:r>
      <w:proofErr w:type="spellStart"/>
      <w:r w:rsidRPr="000444C3">
        <w:t>eficiência</w:t>
      </w:r>
      <w:proofErr w:type="spellEnd"/>
      <w:r w:rsidRPr="000444C3">
        <w:t xml:space="preserve"> e a </w:t>
      </w:r>
      <w:proofErr w:type="spellStart"/>
      <w:r w:rsidRPr="000444C3">
        <w:t>capacidade</w:t>
      </w:r>
      <w:proofErr w:type="spellEnd"/>
      <w:r w:rsidRPr="000444C3">
        <w:t xml:space="preserve"> de </w:t>
      </w:r>
      <w:proofErr w:type="spellStart"/>
      <w:r w:rsidRPr="000444C3">
        <w:t>resposta</w:t>
      </w:r>
      <w:proofErr w:type="spellEnd"/>
      <w:r w:rsidRPr="000444C3">
        <w:t xml:space="preserve"> </w:t>
      </w:r>
      <w:proofErr w:type="spellStart"/>
      <w:r w:rsidRPr="000444C3">
        <w:t>estratégica</w:t>
      </w:r>
      <w:proofErr w:type="spellEnd"/>
      <w:r w:rsidRPr="000444C3">
        <w:t xml:space="preserve"> das </w:t>
      </w:r>
      <w:proofErr w:type="spellStart"/>
      <w:r w:rsidRPr="000444C3">
        <w:t>organizações</w:t>
      </w:r>
      <w:proofErr w:type="spellEnd"/>
      <w:r w:rsidRPr="000444C3">
        <w:t>.</w:t>
      </w:r>
    </w:p>
    <w:p w14:paraId="7A4FEF9D" w14:textId="77777777" w:rsidR="000444C3" w:rsidRPr="000444C3" w:rsidRDefault="00000000" w:rsidP="000444C3">
      <w:r>
        <w:pict w14:anchorId="03906488">
          <v:rect id="_x0000_i1026" style="width:0;height:1.5pt" o:hralign="center" o:hrstd="t" o:hr="t" fillcolor="#a0a0a0" stroked="f"/>
        </w:pict>
      </w:r>
    </w:p>
    <w:p w14:paraId="0A799451" w14:textId="77777777" w:rsidR="000444C3" w:rsidRDefault="000444C3"/>
    <w:p w14:paraId="7ED3A989" w14:textId="7C00097B" w:rsidR="00D349F6" w:rsidRDefault="00D349F6">
      <w:pPr>
        <w:rPr>
          <w:b/>
          <w:bCs/>
          <w:sz w:val="28"/>
          <w:szCs w:val="28"/>
        </w:rPr>
      </w:pPr>
      <w:r w:rsidRPr="000444C3">
        <w:rPr>
          <w:b/>
          <w:bCs/>
          <w:sz w:val="28"/>
          <w:szCs w:val="28"/>
        </w:rPr>
        <w:t xml:space="preserve">LLM: </w:t>
      </w:r>
      <w:r>
        <w:rPr>
          <w:b/>
          <w:bCs/>
          <w:sz w:val="28"/>
          <w:szCs w:val="28"/>
        </w:rPr>
        <w:t>GEMINI – 2.5 PRO</w:t>
      </w:r>
    </w:p>
    <w:p w14:paraId="39A55CB2" w14:textId="77777777" w:rsidR="00D349F6" w:rsidRDefault="00D349F6">
      <w:pPr>
        <w:rPr>
          <w:b/>
          <w:bCs/>
          <w:sz w:val="28"/>
          <w:szCs w:val="28"/>
        </w:rPr>
      </w:pPr>
    </w:p>
    <w:p w14:paraId="63DAAC66" w14:textId="77777777" w:rsidR="00D349F6" w:rsidRPr="00D349F6" w:rsidRDefault="00D349F6" w:rsidP="00D349F6">
      <w:pPr>
        <w:jc w:val="both"/>
        <w:rPr>
          <w:sz w:val="28"/>
          <w:szCs w:val="28"/>
        </w:rPr>
      </w:pPr>
      <w:proofErr w:type="spellStart"/>
      <w:r w:rsidRPr="00D349F6">
        <w:rPr>
          <w:sz w:val="28"/>
          <w:szCs w:val="28"/>
        </w:rPr>
        <w:t>Resumo</w:t>
      </w:r>
      <w:proofErr w:type="spellEnd"/>
      <w:r w:rsidRPr="00D349F6">
        <w:rPr>
          <w:sz w:val="28"/>
          <w:szCs w:val="28"/>
        </w:rPr>
        <w:t xml:space="preserve"> Técnico-</w:t>
      </w:r>
      <w:proofErr w:type="spellStart"/>
      <w:r w:rsidRPr="00D349F6">
        <w:rPr>
          <w:sz w:val="28"/>
          <w:szCs w:val="28"/>
        </w:rPr>
        <w:t>Analítico</w:t>
      </w:r>
      <w:proofErr w:type="spellEnd"/>
      <w:r w:rsidRPr="00D349F6">
        <w:rPr>
          <w:sz w:val="28"/>
          <w:szCs w:val="28"/>
        </w:rPr>
        <w:t xml:space="preserve">: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Autônomos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Baseados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LLMs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Ambientes </w:t>
      </w:r>
      <w:proofErr w:type="spellStart"/>
      <w:r w:rsidRPr="00D349F6">
        <w:rPr>
          <w:sz w:val="28"/>
          <w:szCs w:val="28"/>
        </w:rPr>
        <w:t>Corporativos</w:t>
      </w:r>
      <w:proofErr w:type="spellEnd"/>
    </w:p>
    <w:p w14:paraId="5714C050" w14:textId="77777777" w:rsidR="00D349F6" w:rsidRPr="00D349F6" w:rsidRDefault="00D349F6" w:rsidP="00D349F6">
      <w:pPr>
        <w:jc w:val="both"/>
        <w:rPr>
          <w:sz w:val="28"/>
          <w:szCs w:val="28"/>
        </w:rPr>
      </w:pPr>
      <w:r w:rsidRPr="00D349F6">
        <w:rPr>
          <w:sz w:val="28"/>
          <w:szCs w:val="28"/>
        </w:rPr>
        <w:t xml:space="preserve">1. </w:t>
      </w:r>
      <w:proofErr w:type="spellStart"/>
      <w:r w:rsidRPr="00D349F6">
        <w:rPr>
          <w:sz w:val="28"/>
          <w:szCs w:val="28"/>
        </w:rPr>
        <w:t>Definição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Evolução</w:t>
      </w:r>
      <w:proofErr w:type="spellEnd"/>
      <w:r w:rsidRPr="00D349F6">
        <w:rPr>
          <w:sz w:val="28"/>
          <w:szCs w:val="28"/>
        </w:rPr>
        <w:t xml:space="preserve"> dos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Inteligência</w:t>
      </w:r>
      <w:proofErr w:type="spellEnd"/>
      <w:r w:rsidRPr="00D349F6">
        <w:rPr>
          <w:sz w:val="28"/>
          <w:szCs w:val="28"/>
        </w:rPr>
        <w:t xml:space="preserve"> Artificial </w:t>
      </w:r>
      <w:proofErr w:type="spellStart"/>
      <w:r w:rsidRPr="00D349F6">
        <w:rPr>
          <w:sz w:val="28"/>
          <w:szCs w:val="28"/>
        </w:rPr>
        <w:t>Impulsionados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por</w:t>
      </w:r>
      <w:proofErr w:type="spellEnd"/>
      <w:r w:rsidRPr="00D349F6">
        <w:rPr>
          <w:sz w:val="28"/>
          <w:szCs w:val="28"/>
        </w:rPr>
        <w:t xml:space="preserve"> LLMs</w:t>
      </w:r>
    </w:p>
    <w:p w14:paraId="52228F2F" w14:textId="77777777" w:rsidR="00D349F6" w:rsidRPr="00D349F6" w:rsidRDefault="00D349F6" w:rsidP="00D349F6">
      <w:pPr>
        <w:jc w:val="both"/>
        <w:rPr>
          <w:sz w:val="28"/>
          <w:szCs w:val="28"/>
        </w:rPr>
      </w:pP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Inteligência</w:t>
      </w:r>
      <w:proofErr w:type="spellEnd"/>
      <w:r w:rsidRPr="00D349F6">
        <w:rPr>
          <w:sz w:val="28"/>
          <w:szCs w:val="28"/>
        </w:rPr>
        <w:t xml:space="preserve"> Artificial (IA), </w:t>
      </w:r>
      <w:proofErr w:type="spellStart"/>
      <w:r w:rsidRPr="00D349F6">
        <w:rPr>
          <w:sz w:val="28"/>
          <w:szCs w:val="28"/>
        </w:rPr>
        <w:t>definidos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entidades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computacionais</w:t>
      </w:r>
      <w:proofErr w:type="spellEnd"/>
      <w:r w:rsidRPr="00D349F6">
        <w:rPr>
          <w:sz w:val="28"/>
          <w:szCs w:val="28"/>
        </w:rPr>
        <w:t xml:space="preserve"> que </w:t>
      </w:r>
      <w:proofErr w:type="spellStart"/>
      <w:r w:rsidRPr="00D349F6">
        <w:rPr>
          <w:sz w:val="28"/>
          <w:szCs w:val="28"/>
        </w:rPr>
        <w:t>percebem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seu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ambiente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atuam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autonomamente</w:t>
      </w:r>
      <w:proofErr w:type="spellEnd"/>
      <w:r w:rsidRPr="00D349F6">
        <w:rPr>
          <w:sz w:val="28"/>
          <w:szCs w:val="28"/>
        </w:rPr>
        <w:t xml:space="preserve"> para </w:t>
      </w:r>
      <w:proofErr w:type="spellStart"/>
      <w:r w:rsidRPr="00D349F6">
        <w:rPr>
          <w:sz w:val="28"/>
          <w:szCs w:val="28"/>
        </w:rPr>
        <w:t>atingir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objetivos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evoluíram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significativamente</w:t>
      </w:r>
      <w:proofErr w:type="spellEnd"/>
      <w:r w:rsidRPr="00D349F6">
        <w:rPr>
          <w:sz w:val="28"/>
          <w:szCs w:val="28"/>
        </w:rPr>
        <w:t xml:space="preserve"> com o </w:t>
      </w:r>
      <w:proofErr w:type="spellStart"/>
      <w:r w:rsidRPr="00D349F6">
        <w:rPr>
          <w:sz w:val="28"/>
          <w:szCs w:val="28"/>
        </w:rPr>
        <w:t>advento</w:t>
      </w:r>
      <w:proofErr w:type="spellEnd"/>
      <w:r w:rsidRPr="00D349F6">
        <w:rPr>
          <w:sz w:val="28"/>
          <w:szCs w:val="28"/>
        </w:rPr>
        <w:t xml:space="preserve"> dos </w:t>
      </w:r>
      <w:proofErr w:type="spellStart"/>
      <w:r w:rsidRPr="00D349F6">
        <w:rPr>
          <w:sz w:val="28"/>
          <w:szCs w:val="28"/>
        </w:rPr>
        <w:t>Modelos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Linguagem</w:t>
      </w:r>
      <w:proofErr w:type="spellEnd"/>
      <w:r w:rsidRPr="00D349F6">
        <w:rPr>
          <w:sz w:val="28"/>
          <w:szCs w:val="28"/>
        </w:rPr>
        <w:t xml:space="preserve"> de Grande Escala (LLMs). </w:t>
      </w:r>
      <w:proofErr w:type="spellStart"/>
      <w:r w:rsidRPr="00D349F6">
        <w:rPr>
          <w:sz w:val="28"/>
          <w:szCs w:val="28"/>
        </w:rPr>
        <w:t>Inicialmente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eram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predominantemente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baseados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regras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ou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aprendizado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por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reforço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tradicional</w:t>
      </w:r>
      <w:proofErr w:type="spellEnd"/>
      <w:r w:rsidRPr="00D349F6">
        <w:rPr>
          <w:sz w:val="28"/>
          <w:szCs w:val="28"/>
        </w:rPr>
        <w:t xml:space="preserve">, com </w:t>
      </w:r>
      <w:proofErr w:type="spellStart"/>
      <w:r w:rsidRPr="00D349F6">
        <w:rPr>
          <w:sz w:val="28"/>
          <w:szCs w:val="28"/>
        </w:rPr>
        <w:t>capacidades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limitadas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domínios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complexos</w:t>
      </w:r>
      <w:proofErr w:type="spellEnd"/>
      <w:r w:rsidRPr="00D349F6">
        <w:rPr>
          <w:sz w:val="28"/>
          <w:szCs w:val="28"/>
        </w:rPr>
        <w:t xml:space="preserve">.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integração</w:t>
      </w:r>
      <w:proofErr w:type="spellEnd"/>
      <w:r w:rsidRPr="00D349F6">
        <w:rPr>
          <w:sz w:val="28"/>
          <w:szCs w:val="28"/>
        </w:rPr>
        <w:t xml:space="preserve"> de LLMs, a </w:t>
      </w:r>
      <w:proofErr w:type="spellStart"/>
      <w:r w:rsidRPr="00D349F6">
        <w:rPr>
          <w:sz w:val="28"/>
          <w:szCs w:val="28"/>
        </w:rPr>
        <w:t>partir</w:t>
      </w:r>
      <w:proofErr w:type="spellEnd"/>
      <w:r w:rsidRPr="00D349F6">
        <w:rPr>
          <w:sz w:val="28"/>
          <w:szCs w:val="28"/>
        </w:rPr>
        <w:t xml:space="preserve"> do final da </w:t>
      </w:r>
      <w:proofErr w:type="spellStart"/>
      <w:r w:rsidRPr="00D349F6">
        <w:rPr>
          <w:sz w:val="28"/>
          <w:szCs w:val="28"/>
        </w:rPr>
        <w:t>década</w:t>
      </w:r>
      <w:proofErr w:type="spellEnd"/>
      <w:r w:rsidRPr="00D349F6">
        <w:rPr>
          <w:sz w:val="28"/>
          <w:szCs w:val="28"/>
        </w:rPr>
        <w:t xml:space="preserve"> de 2010 e com </w:t>
      </w:r>
      <w:proofErr w:type="spellStart"/>
      <w:r w:rsidRPr="00D349F6">
        <w:rPr>
          <w:sz w:val="28"/>
          <w:szCs w:val="28"/>
        </w:rPr>
        <w:t>destaque</w:t>
      </w:r>
      <w:proofErr w:type="spellEnd"/>
      <w:r w:rsidRPr="00D349F6">
        <w:rPr>
          <w:sz w:val="28"/>
          <w:szCs w:val="28"/>
        </w:rPr>
        <w:t xml:space="preserve"> a </w:t>
      </w:r>
      <w:proofErr w:type="spellStart"/>
      <w:r w:rsidRPr="00D349F6">
        <w:rPr>
          <w:sz w:val="28"/>
          <w:szCs w:val="28"/>
        </w:rPr>
        <w:t>partir</w:t>
      </w:r>
      <w:proofErr w:type="spellEnd"/>
      <w:r w:rsidRPr="00D349F6">
        <w:rPr>
          <w:sz w:val="28"/>
          <w:szCs w:val="28"/>
        </w:rPr>
        <w:t xml:space="preserve"> de 2022, </w:t>
      </w:r>
      <w:proofErr w:type="spellStart"/>
      <w:r w:rsidRPr="00D349F6">
        <w:rPr>
          <w:sz w:val="28"/>
          <w:szCs w:val="28"/>
        </w:rPr>
        <w:t>permitiu</w:t>
      </w:r>
      <w:proofErr w:type="spellEnd"/>
      <w:r w:rsidRPr="00D349F6">
        <w:rPr>
          <w:sz w:val="28"/>
          <w:szCs w:val="28"/>
        </w:rPr>
        <w:t xml:space="preserve"> que </w:t>
      </w:r>
      <w:proofErr w:type="spellStart"/>
      <w:r w:rsidRPr="00D349F6">
        <w:rPr>
          <w:sz w:val="28"/>
          <w:szCs w:val="28"/>
        </w:rPr>
        <w:t>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desenvolvessem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capacidades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avançadas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compreensão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linguagem</w:t>
      </w:r>
      <w:proofErr w:type="spellEnd"/>
      <w:r w:rsidRPr="00D349F6">
        <w:rPr>
          <w:sz w:val="28"/>
          <w:szCs w:val="28"/>
        </w:rPr>
        <w:t xml:space="preserve"> natural, </w:t>
      </w:r>
      <w:proofErr w:type="spellStart"/>
      <w:r w:rsidRPr="00D349F6">
        <w:rPr>
          <w:sz w:val="28"/>
          <w:szCs w:val="28"/>
        </w:rPr>
        <w:t>raciocínio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planejamento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geração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código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transformando-os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ferramentas </w:t>
      </w:r>
      <w:proofErr w:type="spellStart"/>
      <w:r w:rsidRPr="00D349F6">
        <w:rPr>
          <w:sz w:val="28"/>
          <w:szCs w:val="28"/>
        </w:rPr>
        <w:lastRenderedPageBreak/>
        <w:t>versáteis</w:t>
      </w:r>
      <w:proofErr w:type="spellEnd"/>
      <w:r w:rsidRPr="00D349F6">
        <w:rPr>
          <w:sz w:val="28"/>
          <w:szCs w:val="28"/>
        </w:rPr>
        <w:t xml:space="preserve"> para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automação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tarefas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cognitivas</w:t>
      </w:r>
      <w:proofErr w:type="spellEnd"/>
      <w:r w:rsidRPr="00D349F6">
        <w:rPr>
          <w:sz w:val="28"/>
          <w:szCs w:val="28"/>
        </w:rPr>
        <w:t xml:space="preserve">. Esta </w:t>
      </w:r>
      <w:proofErr w:type="spellStart"/>
      <w:r w:rsidRPr="00D349F6">
        <w:rPr>
          <w:sz w:val="28"/>
          <w:szCs w:val="28"/>
        </w:rPr>
        <w:t>evolução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sido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impulsionada</w:t>
      </w:r>
      <w:proofErr w:type="spellEnd"/>
      <w:r w:rsidRPr="00D349F6">
        <w:rPr>
          <w:sz w:val="28"/>
          <w:szCs w:val="28"/>
        </w:rPr>
        <w:t xml:space="preserve"> pela </w:t>
      </w:r>
      <w:proofErr w:type="spellStart"/>
      <w:r w:rsidRPr="00D349F6">
        <w:rPr>
          <w:sz w:val="28"/>
          <w:szCs w:val="28"/>
        </w:rPr>
        <w:t>crescente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capacidade</w:t>
      </w:r>
      <w:proofErr w:type="spellEnd"/>
      <w:r w:rsidRPr="00D349F6">
        <w:rPr>
          <w:sz w:val="28"/>
          <w:szCs w:val="28"/>
        </w:rPr>
        <w:t xml:space="preserve"> dos LLMs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processar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gerar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texto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coerente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contextualmente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relevante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além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sua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habilidade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interagir</w:t>
      </w:r>
      <w:proofErr w:type="spellEnd"/>
      <w:r w:rsidRPr="00D349F6">
        <w:rPr>
          <w:sz w:val="28"/>
          <w:szCs w:val="28"/>
        </w:rPr>
        <w:t xml:space="preserve"> com ferramentas </w:t>
      </w:r>
      <w:proofErr w:type="spellStart"/>
      <w:r w:rsidRPr="00D349F6">
        <w:rPr>
          <w:sz w:val="28"/>
          <w:szCs w:val="28"/>
        </w:rPr>
        <w:t>externas</w:t>
      </w:r>
      <w:proofErr w:type="spellEnd"/>
      <w:r w:rsidRPr="00D349F6">
        <w:rPr>
          <w:sz w:val="28"/>
          <w:szCs w:val="28"/>
        </w:rPr>
        <w:t xml:space="preserve"> e APIs, </w:t>
      </w:r>
      <w:proofErr w:type="spellStart"/>
      <w:r w:rsidRPr="00D349F6">
        <w:rPr>
          <w:sz w:val="28"/>
          <w:szCs w:val="28"/>
        </w:rPr>
        <w:t>abrindo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caminho</w:t>
      </w:r>
      <w:proofErr w:type="spellEnd"/>
      <w:r w:rsidRPr="00D349F6">
        <w:rPr>
          <w:sz w:val="28"/>
          <w:szCs w:val="28"/>
        </w:rPr>
        <w:t xml:space="preserve"> para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mais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sofisticados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autônomos</w:t>
      </w:r>
      <w:proofErr w:type="spellEnd"/>
      <w:r w:rsidRPr="00D349F6">
        <w:rPr>
          <w:sz w:val="28"/>
          <w:szCs w:val="28"/>
        </w:rPr>
        <w:t>.</w:t>
      </w:r>
    </w:p>
    <w:p w14:paraId="12DBDAEA" w14:textId="77777777" w:rsidR="00D349F6" w:rsidRPr="00D349F6" w:rsidRDefault="00D349F6" w:rsidP="00D349F6">
      <w:pPr>
        <w:jc w:val="both"/>
        <w:rPr>
          <w:sz w:val="28"/>
          <w:szCs w:val="28"/>
        </w:rPr>
      </w:pPr>
      <w:r w:rsidRPr="00D349F6">
        <w:rPr>
          <w:sz w:val="28"/>
          <w:szCs w:val="28"/>
        </w:rPr>
        <w:t xml:space="preserve">2. </w:t>
      </w:r>
      <w:proofErr w:type="spellStart"/>
      <w:r w:rsidRPr="00D349F6">
        <w:rPr>
          <w:sz w:val="28"/>
          <w:szCs w:val="28"/>
        </w:rPr>
        <w:t>Arquiteturas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, Frameworks </w:t>
      </w:r>
      <w:proofErr w:type="spellStart"/>
      <w:r w:rsidRPr="00D349F6">
        <w:rPr>
          <w:sz w:val="28"/>
          <w:szCs w:val="28"/>
        </w:rPr>
        <w:t>Emergentes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Mecanismos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Raciocínio</w:t>
      </w:r>
      <w:proofErr w:type="spellEnd"/>
    </w:p>
    <w:p w14:paraId="1769F882" w14:textId="77777777" w:rsidR="00D349F6" w:rsidRPr="00D349F6" w:rsidRDefault="00D349F6" w:rsidP="00D349F6">
      <w:pPr>
        <w:jc w:val="both"/>
        <w:rPr>
          <w:sz w:val="28"/>
          <w:szCs w:val="28"/>
        </w:rPr>
      </w:pPr>
      <w:r w:rsidRPr="00D349F6">
        <w:rPr>
          <w:sz w:val="28"/>
          <w:szCs w:val="28"/>
        </w:rPr>
        <w:t xml:space="preserve">As </w:t>
      </w:r>
      <w:proofErr w:type="spellStart"/>
      <w:r w:rsidRPr="00D349F6">
        <w:rPr>
          <w:sz w:val="28"/>
          <w:szCs w:val="28"/>
        </w:rPr>
        <w:t>arquiteturas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autônomos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modernos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baseados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LLMs </w:t>
      </w:r>
      <w:proofErr w:type="spellStart"/>
      <w:r w:rsidRPr="00D349F6">
        <w:rPr>
          <w:sz w:val="28"/>
          <w:szCs w:val="28"/>
        </w:rPr>
        <w:t>são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diversificadas</w:t>
      </w:r>
      <w:proofErr w:type="spellEnd"/>
      <w:r w:rsidRPr="00D349F6">
        <w:rPr>
          <w:sz w:val="28"/>
          <w:szCs w:val="28"/>
        </w:rPr>
        <w:t xml:space="preserve">, com frameworks </w:t>
      </w:r>
      <w:proofErr w:type="spellStart"/>
      <w:r w:rsidRPr="00D349F6">
        <w:rPr>
          <w:sz w:val="28"/>
          <w:szCs w:val="28"/>
        </w:rPr>
        <w:t>como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AutoGen</w:t>
      </w:r>
      <w:proofErr w:type="spellEnd"/>
      <w:r w:rsidRPr="00D349F6">
        <w:rPr>
          <w:sz w:val="28"/>
          <w:szCs w:val="28"/>
        </w:rPr>
        <w:t xml:space="preserve"> (Microsoft), </w:t>
      </w:r>
      <w:proofErr w:type="spellStart"/>
      <w:r w:rsidRPr="00D349F6">
        <w:rPr>
          <w:sz w:val="28"/>
          <w:szCs w:val="28"/>
        </w:rPr>
        <w:t>CrewAI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LangGraph</w:t>
      </w:r>
      <w:proofErr w:type="spellEnd"/>
      <w:r w:rsidRPr="00D349F6">
        <w:rPr>
          <w:sz w:val="28"/>
          <w:szCs w:val="28"/>
        </w:rPr>
        <w:t xml:space="preserve"> (</w:t>
      </w:r>
      <w:proofErr w:type="spellStart"/>
      <w:r w:rsidRPr="00D349F6">
        <w:rPr>
          <w:sz w:val="28"/>
          <w:szCs w:val="28"/>
        </w:rPr>
        <w:t>atualizados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até</w:t>
      </w:r>
      <w:proofErr w:type="spellEnd"/>
      <w:r w:rsidRPr="00D349F6">
        <w:rPr>
          <w:sz w:val="28"/>
          <w:szCs w:val="28"/>
        </w:rPr>
        <w:t xml:space="preserve"> 2024) </w:t>
      </w:r>
      <w:proofErr w:type="spellStart"/>
      <w:r w:rsidRPr="00D349F6">
        <w:rPr>
          <w:sz w:val="28"/>
          <w:szCs w:val="28"/>
        </w:rPr>
        <w:t>facilitando</w:t>
      </w:r>
      <w:proofErr w:type="spellEnd"/>
      <w:r w:rsidRPr="00D349F6">
        <w:rPr>
          <w:sz w:val="28"/>
          <w:szCs w:val="28"/>
        </w:rPr>
        <w:t xml:space="preserve"> a </w:t>
      </w:r>
      <w:proofErr w:type="spellStart"/>
      <w:r w:rsidRPr="00D349F6">
        <w:rPr>
          <w:sz w:val="28"/>
          <w:szCs w:val="28"/>
        </w:rPr>
        <w:t>construção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sistemas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multiagente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colaborativos</w:t>
      </w:r>
      <w:proofErr w:type="spellEnd"/>
      <w:r w:rsidRPr="00D349F6">
        <w:rPr>
          <w:sz w:val="28"/>
          <w:szCs w:val="28"/>
        </w:rPr>
        <w:t xml:space="preserve"> e com </w:t>
      </w:r>
      <w:proofErr w:type="spellStart"/>
      <w:r w:rsidRPr="00D349F6">
        <w:rPr>
          <w:sz w:val="28"/>
          <w:szCs w:val="28"/>
        </w:rPr>
        <w:t>fluxos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trabalho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complexos</w:t>
      </w:r>
      <w:proofErr w:type="spellEnd"/>
      <w:r w:rsidRPr="00D349F6">
        <w:rPr>
          <w:sz w:val="28"/>
          <w:szCs w:val="28"/>
        </w:rPr>
        <w:t xml:space="preserve">. </w:t>
      </w:r>
      <w:proofErr w:type="spellStart"/>
      <w:r w:rsidRPr="00D349F6">
        <w:rPr>
          <w:sz w:val="28"/>
          <w:szCs w:val="28"/>
        </w:rPr>
        <w:t>Abordagens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ReAct</w:t>
      </w:r>
      <w:proofErr w:type="spellEnd"/>
      <w:r w:rsidRPr="00D349F6">
        <w:rPr>
          <w:sz w:val="28"/>
          <w:szCs w:val="28"/>
        </w:rPr>
        <w:t xml:space="preserve"> (Reasoning and Acting) </w:t>
      </w:r>
      <w:proofErr w:type="spellStart"/>
      <w:r w:rsidRPr="00D349F6">
        <w:rPr>
          <w:sz w:val="28"/>
          <w:szCs w:val="28"/>
        </w:rPr>
        <w:t>permitem</w:t>
      </w:r>
      <w:proofErr w:type="spellEnd"/>
      <w:r w:rsidRPr="00D349F6">
        <w:rPr>
          <w:sz w:val="28"/>
          <w:szCs w:val="28"/>
        </w:rPr>
        <w:t xml:space="preserve"> que </w:t>
      </w:r>
      <w:proofErr w:type="spellStart"/>
      <w:r w:rsidRPr="00D349F6">
        <w:rPr>
          <w:sz w:val="28"/>
          <w:szCs w:val="28"/>
        </w:rPr>
        <w:t>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combinem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raciocínio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ação</w:t>
      </w:r>
      <w:proofErr w:type="spellEnd"/>
      <w:r w:rsidRPr="00D349F6">
        <w:rPr>
          <w:sz w:val="28"/>
          <w:szCs w:val="28"/>
        </w:rPr>
        <w:t xml:space="preserve"> de forma </w:t>
      </w:r>
      <w:proofErr w:type="spellStart"/>
      <w:r w:rsidRPr="00D349F6">
        <w:rPr>
          <w:sz w:val="28"/>
          <w:szCs w:val="28"/>
        </w:rPr>
        <w:t>iterativa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interagindo</w:t>
      </w:r>
      <w:proofErr w:type="spellEnd"/>
      <w:r w:rsidRPr="00D349F6">
        <w:rPr>
          <w:sz w:val="28"/>
          <w:szCs w:val="28"/>
        </w:rPr>
        <w:t xml:space="preserve"> com ambientes para </w:t>
      </w:r>
      <w:proofErr w:type="spellStart"/>
      <w:r w:rsidRPr="00D349F6">
        <w:rPr>
          <w:sz w:val="28"/>
          <w:szCs w:val="28"/>
        </w:rPr>
        <w:t>coletar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informações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refinar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seus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planos</w:t>
      </w:r>
      <w:proofErr w:type="spellEnd"/>
      <w:r w:rsidRPr="00D349F6">
        <w:rPr>
          <w:sz w:val="28"/>
          <w:szCs w:val="28"/>
        </w:rPr>
        <w:t>. O Tree-of-Thought (</w:t>
      </w:r>
      <w:proofErr w:type="spellStart"/>
      <w:r w:rsidRPr="00D349F6">
        <w:rPr>
          <w:sz w:val="28"/>
          <w:szCs w:val="28"/>
        </w:rPr>
        <w:t>ToT</w:t>
      </w:r>
      <w:proofErr w:type="spellEnd"/>
      <w:r w:rsidRPr="00D349F6">
        <w:rPr>
          <w:sz w:val="28"/>
          <w:szCs w:val="28"/>
        </w:rPr>
        <w:t xml:space="preserve">) </w:t>
      </w:r>
      <w:proofErr w:type="spellStart"/>
      <w:r w:rsidRPr="00D349F6">
        <w:rPr>
          <w:sz w:val="28"/>
          <w:szCs w:val="28"/>
        </w:rPr>
        <w:t>explora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múltiplas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linhas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raciocínio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paralelo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avaliando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diferentes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caminhos</w:t>
      </w:r>
      <w:proofErr w:type="spellEnd"/>
      <w:r w:rsidRPr="00D349F6">
        <w:rPr>
          <w:sz w:val="28"/>
          <w:szCs w:val="28"/>
        </w:rPr>
        <w:t xml:space="preserve"> para a </w:t>
      </w:r>
      <w:proofErr w:type="spellStart"/>
      <w:r w:rsidRPr="00D349F6">
        <w:rPr>
          <w:sz w:val="28"/>
          <w:szCs w:val="28"/>
        </w:rPr>
        <w:t>solução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problemas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melhorando</w:t>
      </w:r>
      <w:proofErr w:type="spellEnd"/>
      <w:r w:rsidRPr="00D349F6">
        <w:rPr>
          <w:sz w:val="28"/>
          <w:szCs w:val="28"/>
        </w:rPr>
        <w:t xml:space="preserve"> a </w:t>
      </w:r>
      <w:proofErr w:type="spellStart"/>
      <w:r w:rsidRPr="00D349F6">
        <w:rPr>
          <w:sz w:val="28"/>
          <w:szCs w:val="28"/>
        </w:rPr>
        <w:t>robustez</w:t>
      </w:r>
      <w:proofErr w:type="spellEnd"/>
      <w:r w:rsidRPr="00D349F6">
        <w:rPr>
          <w:sz w:val="28"/>
          <w:szCs w:val="28"/>
        </w:rPr>
        <w:t xml:space="preserve"> e a </w:t>
      </w:r>
      <w:proofErr w:type="spellStart"/>
      <w:r w:rsidRPr="00D349F6">
        <w:rPr>
          <w:sz w:val="28"/>
          <w:szCs w:val="28"/>
        </w:rPr>
        <w:t>qualidade</w:t>
      </w:r>
      <w:proofErr w:type="spellEnd"/>
      <w:r w:rsidRPr="00D349F6">
        <w:rPr>
          <w:sz w:val="28"/>
          <w:szCs w:val="28"/>
        </w:rPr>
        <w:t xml:space="preserve"> das </w:t>
      </w:r>
      <w:proofErr w:type="spellStart"/>
      <w:r w:rsidRPr="00D349F6">
        <w:rPr>
          <w:sz w:val="28"/>
          <w:szCs w:val="28"/>
        </w:rPr>
        <w:t>decisões</w:t>
      </w:r>
      <w:proofErr w:type="spellEnd"/>
      <w:r w:rsidRPr="00D349F6">
        <w:rPr>
          <w:sz w:val="28"/>
          <w:szCs w:val="28"/>
        </w:rPr>
        <w:t xml:space="preserve">.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integração</w:t>
      </w:r>
      <w:proofErr w:type="spellEnd"/>
      <w:r w:rsidRPr="00D349F6">
        <w:rPr>
          <w:sz w:val="28"/>
          <w:szCs w:val="28"/>
        </w:rPr>
        <w:t xml:space="preserve"> com Retrieval Augmented Generation (RAG) é crucial, </w:t>
      </w:r>
      <w:proofErr w:type="spellStart"/>
      <w:r w:rsidRPr="00D349F6">
        <w:rPr>
          <w:sz w:val="28"/>
          <w:szCs w:val="28"/>
        </w:rPr>
        <w:t>permitindo</w:t>
      </w:r>
      <w:proofErr w:type="spellEnd"/>
      <w:r w:rsidRPr="00D349F6">
        <w:rPr>
          <w:sz w:val="28"/>
          <w:szCs w:val="28"/>
        </w:rPr>
        <w:t xml:space="preserve"> que </w:t>
      </w:r>
      <w:proofErr w:type="spellStart"/>
      <w:r w:rsidRPr="00D349F6">
        <w:rPr>
          <w:sz w:val="28"/>
          <w:szCs w:val="28"/>
        </w:rPr>
        <w:t>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acessem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utilizem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conhecimento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externo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atualizado</w:t>
      </w:r>
      <w:proofErr w:type="spellEnd"/>
      <w:r w:rsidRPr="00D349F6">
        <w:rPr>
          <w:sz w:val="28"/>
          <w:szCs w:val="28"/>
        </w:rPr>
        <w:t xml:space="preserve"> de bases de dados </w:t>
      </w:r>
      <w:proofErr w:type="spellStart"/>
      <w:r w:rsidRPr="00D349F6">
        <w:rPr>
          <w:sz w:val="28"/>
          <w:szCs w:val="28"/>
        </w:rPr>
        <w:t>corporativas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ou</w:t>
      </w:r>
      <w:proofErr w:type="spellEnd"/>
      <w:r w:rsidRPr="00D349F6">
        <w:rPr>
          <w:sz w:val="28"/>
          <w:szCs w:val="28"/>
        </w:rPr>
        <w:t xml:space="preserve"> da web, </w:t>
      </w:r>
      <w:proofErr w:type="spellStart"/>
      <w:r w:rsidRPr="00D349F6">
        <w:rPr>
          <w:sz w:val="28"/>
          <w:szCs w:val="28"/>
        </w:rPr>
        <w:t>mitigando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alucinações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fornecendo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respostas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mais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precisas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contextuais</w:t>
      </w:r>
      <w:proofErr w:type="spellEnd"/>
      <w:r w:rsidRPr="00D349F6">
        <w:rPr>
          <w:sz w:val="28"/>
          <w:szCs w:val="28"/>
        </w:rPr>
        <w:t xml:space="preserve">. Esses frameworks </w:t>
      </w:r>
      <w:proofErr w:type="spellStart"/>
      <w:r w:rsidRPr="00D349F6">
        <w:rPr>
          <w:sz w:val="28"/>
          <w:szCs w:val="28"/>
        </w:rPr>
        <w:t>frequentemente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implementam</w:t>
      </w:r>
      <w:proofErr w:type="spellEnd"/>
      <w:r w:rsidRPr="00D349F6">
        <w:rPr>
          <w:sz w:val="28"/>
          <w:szCs w:val="28"/>
        </w:rPr>
        <w:t xml:space="preserve"> um </w:t>
      </w:r>
      <w:proofErr w:type="spellStart"/>
      <w:r w:rsidRPr="00D349F6">
        <w:rPr>
          <w:sz w:val="28"/>
          <w:szCs w:val="28"/>
        </w:rPr>
        <w:t>ciclo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percepção-planejamento-ação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onde</w:t>
      </w:r>
      <w:proofErr w:type="spellEnd"/>
      <w:r w:rsidRPr="00D349F6">
        <w:rPr>
          <w:sz w:val="28"/>
          <w:szCs w:val="28"/>
        </w:rPr>
        <w:t xml:space="preserve"> o LLM atua </w:t>
      </w:r>
      <w:proofErr w:type="spellStart"/>
      <w:r w:rsidRPr="00D349F6">
        <w:rPr>
          <w:sz w:val="28"/>
          <w:szCs w:val="28"/>
        </w:rPr>
        <w:t>como</w:t>
      </w:r>
      <w:proofErr w:type="spellEnd"/>
      <w:r w:rsidRPr="00D349F6">
        <w:rPr>
          <w:sz w:val="28"/>
          <w:szCs w:val="28"/>
        </w:rPr>
        <w:t xml:space="preserve"> o "</w:t>
      </w:r>
      <w:proofErr w:type="spellStart"/>
      <w:r w:rsidRPr="00D349F6">
        <w:rPr>
          <w:sz w:val="28"/>
          <w:szCs w:val="28"/>
        </w:rPr>
        <w:t>cérebro</w:t>
      </w:r>
      <w:proofErr w:type="spellEnd"/>
      <w:r w:rsidRPr="00D349F6">
        <w:rPr>
          <w:sz w:val="28"/>
          <w:szCs w:val="28"/>
        </w:rPr>
        <w:t xml:space="preserve">" do </w:t>
      </w:r>
      <w:proofErr w:type="spellStart"/>
      <w:r w:rsidRPr="00D349F6">
        <w:rPr>
          <w:sz w:val="28"/>
          <w:szCs w:val="28"/>
        </w:rPr>
        <w:t>agente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coordenando</w:t>
      </w:r>
      <w:proofErr w:type="spellEnd"/>
      <w:r w:rsidRPr="00D349F6">
        <w:rPr>
          <w:sz w:val="28"/>
          <w:szCs w:val="28"/>
        </w:rPr>
        <w:t xml:space="preserve"> a </w:t>
      </w:r>
      <w:proofErr w:type="spellStart"/>
      <w:r w:rsidRPr="00D349F6">
        <w:rPr>
          <w:sz w:val="28"/>
          <w:szCs w:val="28"/>
        </w:rPr>
        <w:t>utilização</w:t>
      </w:r>
      <w:proofErr w:type="spellEnd"/>
      <w:r w:rsidRPr="00D349F6">
        <w:rPr>
          <w:sz w:val="28"/>
          <w:szCs w:val="28"/>
        </w:rPr>
        <w:t xml:space="preserve"> de ferramentas e a </w:t>
      </w:r>
      <w:proofErr w:type="spellStart"/>
      <w:r w:rsidRPr="00D349F6">
        <w:rPr>
          <w:sz w:val="28"/>
          <w:szCs w:val="28"/>
        </w:rPr>
        <w:t>comunicação</w:t>
      </w:r>
      <w:proofErr w:type="spellEnd"/>
      <w:r w:rsidRPr="00D349F6">
        <w:rPr>
          <w:sz w:val="28"/>
          <w:szCs w:val="28"/>
        </w:rPr>
        <w:t xml:space="preserve"> entre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>.</w:t>
      </w:r>
    </w:p>
    <w:p w14:paraId="576F613A" w14:textId="77777777" w:rsidR="00D349F6" w:rsidRPr="00D349F6" w:rsidRDefault="00D349F6" w:rsidP="00D349F6">
      <w:pPr>
        <w:jc w:val="both"/>
        <w:rPr>
          <w:sz w:val="28"/>
          <w:szCs w:val="28"/>
        </w:rPr>
      </w:pPr>
      <w:r w:rsidRPr="00D349F6">
        <w:rPr>
          <w:sz w:val="28"/>
          <w:szCs w:val="28"/>
        </w:rPr>
        <w:t xml:space="preserve">3. </w:t>
      </w:r>
      <w:proofErr w:type="spellStart"/>
      <w:r w:rsidRPr="00D349F6">
        <w:rPr>
          <w:sz w:val="28"/>
          <w:szCs w:val="28"/>
        </w:rPr>
        <w:t>Principais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Desafios</w:t>
      </w:r>
      <w:proofErr w:type="spellEnd"/>
      <w:r w:rsidRPr="00D349F6">
        <w:rPr>
          <w:sz w:val="28"/>
          <w:szCs w:val="28"/>
        </w:rPr>
        <w:t xml:space="preserve"> e Limitações </w:t>
      </w:r>
      <w:proofErr w:type="spellStart"/>
      <w:r w:rsidRPr="00D349F6">
        <w:rPr>
          <w:sz w:val="28"/>
          <w:szCs w:val="28"/>
        </w:rPr>
        <w:t>na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Adoção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Corporativa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Autônomos</w:t>
      </w:r>
      <w:proofErr w:type="spellEnd"/>
    </w:p>
    <w:p w14:paraId="66F1CB47" w14:textId="77777777" w:rsidR="00D349F6" w:rsidRPr="00D349F6" w:rsidRDefault="00D349F6" w:rsidP="00D349F6">
      <w:pPr>
        <w:jc w:val="both"/>
        <w:rPr>
          <w:sz w:val="28"/>
          <w:szCs w:val="28"/>
        </w:rPr>
      </w:pPr>
      <w:proofErr w:type="spellStart"/>
      <w:r w:rsidRPr="00D349F6">
        <w:rPr>
          <w:sz w:val="28"/>
          <w:szCs w:val="28"/>
        </w:rPr>
        <w:t>Apesar</w:t>
      </w:r>
      <w:proofErr w:type="spellEnd"/>
      <w:r w:rsidRPr="00D349F6">
        <w:rPr>
          <w:sz w:val="28"/>
          <w:szCs w:val="28"/>
        </w:rPr>
        <w:t xml:space="preserve"> do </w:t>
      </w:r>
      <w:proofErr w:type="spellStart"/>
      <w:r w:rsidRPr="00D349F6">
        <w:rPr>
          <w:sz w:val="28"/>
          <w:szCs w:val="28"/>
        </w:rPr>
        <w:t>rápido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progresso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autônomos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baseados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LLMs </w:t>
      </w:r>
      <w:proofErr w:type="spellStart"/>
      <w:r w:rsidRPr="00D349F6">
        <w:rPr>
          <w:sz w:val="28"/>
          <w:szCs w:val="28"/>
        </w:rPr>
        <w:t>enfrentam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desafios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significativos</w:t>
      </w:r>
      <w:proofErr w:type="spellEnd"/>
      <w:r w:rsidRPr="00D349F6">
        <w:rPr>
          <w:sz w:val="28"/>
          <w:szCs w:val="28"/>
        </w:rPr>
        <w:t xml:space="preserve">. A </w:t>
      </w:r>
      <w:proofErr w:type="spellStart"/>
      <w:r w:rsidRPr="00D349F6">
        <w:rPr>
          <w:sz w:val="28"/>
          <w:szCs w:val="28"/>
        </w:rPr>
        <w:t>confiabilidade</w:t>
      </w:r>
      <w:proofErr w:type="spellEnd"/>
      <w:r w:rsidRPr="00D349F6">
        <w:rPr>
          <w:sz w:val="28"/>
          <w:szCs w:val="28"/>
        </w:rPr>
        <w:t xml:space="preserve"> e o </w:t>
      </w:r>
      <w:proofErr w:type="spellStart"/>
      <w:r w:rsidRPr="00D349F6">
        <w:rPr>
          <w:sz w:val="28"/>
          <w:szCs w:val="28"/>
        </w:rPr>
        <w:t>controle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sobre</w:t>
      </w:r>
      <w:proofErr w:type="spellEnd"/>
      <w:r w:rsidRPr="00D349F6">
        <w:rPr>
          <w:sz w:val="28"/>
          <w:szCs w:val="28"/>
        </w:rPr>
        <w:t xml:space="preserve"> o </w:t>
      </w:r>
      <w:proofErr w:type="spellStart"/>
      <w:r w:rsidRPr="00D349F6">
        <w:rPr>
          <w:sz w:val="28"/>
          <w:szCs w:val="28"/>
        </w:rPr>
        <w:t>comportamento</w:t>
      </w:r>
      <w:proofErr w:type="spellEnd"/>
      <w:r w:rsidRPr="00D349F6">
        <w:rPr>
          <w:sz w:val="28"/>
          <w:szCs w:val="28"/>
        </w:rPr>
        <w:t xml:space="preserve"> dos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especialmente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cenários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alta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complexidade</w:t>
      </w:r>
      <w:proofErr w:type="spellEnd"/>
      <w:r w:rsidRPr="00D349F6">
        <w:rPr>
          <w:sz w:val="28"/>
          <w:szCs w:val="28"/>
        </w:rPr>
        <w:t xml:space="preserve"> e com </w:t>
      </w:r>
      <w:proofErr w:type="spellStart"/>
      <w:r w:rsidRPr="00D349F6">
        <w:rPr>
          <w:sz w:val="28"/>
          <w:szCs w:val="28"/>
        </w:rPr>
        <w:t>múltiplas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interações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permanecem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uma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preocupação</w:t>
      </w:r>
      <w:proofErr w:type="spellEnd"/>
      <w:r w:rsidRPr="00D349F6">
        <w:rPr>
          <w:sz w:val="28"/>
          <w:szCs w:val="28"/>
        </w:rPr>
        <w:t xml:space="preserve">, com o </w:t>
      </w:r>
      <w:proofErr w:type="spellStart"/>
      <w:r w:rsidRPr="00D349F6">
        <w:rPr>
          <w:sz w:val="28"/>
          <w:szCs w:val="28"/>
        </w:rPr>
        <w:t>risco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alucinações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ou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indesejadas</w:t>
      </w:r>
      <w:proofErr w:type="spellEnd"/>
      <w:r w:rsidRPr="00D349F6">
        <w:rPr>
          <w:sz w:val="28"/>
          <w:szCs w:val="28"/>
        </w:rPr>
        <w:t xml:space="preserve">. A </w:t>
      </w:r>
      <w:proofErr w:type="spellStart"/>
      <w:r w:rsidRPr="00D349F6">
        <w:rPr>
          <w:sz w:val="28"/>
          <w:szCs w:val="28"/>
        </w:rPr>
        <w:t>gestão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contexto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longo</w:t>
      </w:r>
      <w:proofErr w:type="spellEnd"/>
      <w:r w:rsidRPr="00D349F6">
        <w:rPr>
          <w:sz w:val="28"/>
          <w:szCs w:val="28"/>
        </w:rPr>
        <w:t xml:space="preserve"> e a </w:t>
      </w:r>
      <w:proofErr w:type="spellStart"/>
      <w:r w:rsidRPr="00D349F6">
        <w:rPr>
          <w:sz w:val="28"/>
          <w:szCs w:val="28"/>
        </w:rPr>
        <w:t>capacidade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manter</w:t>
      </w:r>
      <w:proofErr w:type="spellEnd"/>
      <w:r w:rsidRPr="00D349F6">
        <w:rPr>
          <w:sz w:val="28"/>
          <w:szCs w:val="28"/>
        </w:rPr>
        <w:t xml:space="preserve"> o </w:t>
      </w:r>
      <w:proofErr w:type="spellStart"/>
      <w:r w:rsidRPr="00D349F6">
        <w:rPr>
          <w:sz w:val="28"/>
          <w:szCs w:val="28"/>
        </w:rPr>
        <w:t>foco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objetivos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longo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prazo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limitações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técnicas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ativas</w:t>
      </w:r>
      <w:proofErr w:type="spellEnd"/>
      <w:r w:rsidRPr="00D349F6">
        <w:rPr>
          <w:sz w:val="28"/>
          <w:szCs w:val="28"/>
        </w:rPr>
        <w:t xml:space="preserve">.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integração</w:t>
      </w:r>
      <w:proofErr w:type="spellEnd"/>
      <w:r w:rsidRPr="00D349F6">
        <w:rPr>
          <w:sz w:val="28"/>
          <w:szCs w:val="28"/>
        </w:rPr>
        <w:t xml:space="preserve"> com </w:t>
      </w:r>
      <w:proofErr w:type="spellStart"/>
      <w:r w:rsidRPr="00D349F6">
        <w:rPr>
          <w:sz w:val="28"/>
          <w:szCs w:val="28"/>
        </w:rPr>
        <w:t>sistemas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legados</w:t>
      </w:r>
      <w:proofErr w:type="spellEnd"/>
      <w:r w:rsidRPr="00D349F6">
        <w:rPr>
          <w:sz w:val="28"/>
          <w:szCs w:val="28"/>
        </w:rPr>
        <w:t xml:space="preserve"> e a </w:t>
      </w:r>
      <w:proofErr w:type="spellStart"/>
      <w:r w:rsidRPr="00D349F6">
        <w:rPr>
          <w:sz w:val="28"/>
          <w:szCs w:val="28"/>
        </w:rPr>
        <w:t>garantia</w:t>
      </w:r>
      <w:proofErr w:type="spellEnd"/>
      <w:r w:rsidRPr="00D349F6">
        <w:rPr>
          <w:sz w:val="28"/>
          <w:szCs w:val="28"/>
        </w:rPr>
        <w:t xml:space="preserve"> da </w:t>
      </w:r>
      <w:proofErr w:type="spellStart"/>
      <w:r w:rsidRPr="00D349F6">
        <w:rPr>
          <w:sz w:val="28"/>
          <w:szCs w:val="28"/>
        </w:rPr>
        <w:t>segurança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privacidade</w:t>
      </w:r>
      <w:proofErr w:type="spellEnd"/>
      <w:r w:rsidRPr="00D349F6">
        <w:rPr>
          <w:sz w:val="28"/>
          <w:szCs w:val="28"/>
        </w:rPr>
        <w:t xml:space="preserve"> dos dados </w:t>
      </w:r>
      <w:proofErr w:type="spellStart"/>
      <w:r w:rsidRPr="00D349F6">
        <w:rPr>
          <w:sz w:val="28"/>
          <w:szCs w:val="28"/>
        </w:rPr>
        <w:t>corporativos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manipulados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pelos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barreiras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importantes</w:t>
      </w:r>
      <w:proofErr w:type="spellEnd"/>
      <w:r w:rsidRPr="00D349F6">
        <w:rPr>
          <w:sz w:val="28"/>
          <w:szCs w:val="28"/>
        </w:rPr>
        <w:t xml:space="preserve"> para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adoção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larga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escala</w:t>
      </w:r>
      <w:proofErr w:type="spellEnd"/>
      <w:r w:rsidRPr="00D349F6">
        <w:rPr>
          <w:sz w:val="28"/>
          <w:szCs w:val="28"/>
        </w:rPr>
        <w:t xml:space="preserve">. </w:t>
      </w:r>
      <w:proofErr w:type="spellStart"/>
      <w:r w:rsidRPr="00D349F6">
        <w:rPr>
          <w:sz w:val="28"/>
          <w:szCs w:val="28"/>
        </w:rPr>
        <w:t>Além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disso</w:t>
      </w:r>
      <w:proofErr w:type="spellEnd"/>
      <w:r w:rsidRPr="00D349F6">
        <w:rPr>
          <w:sz w:val="28"/>
          <w:szCs w:val="28"/>
        </w:rPr>
        <w:t xml:space="preserve">,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interpretabilidade</w:t>
      </w:r>
      <w:proofErr w:type="spellEnd"/>
      <w:r w:rsidRPr="00D349F6">
        <w:rPr>
          <w:sz w:val="28"/>
          <w:szCs w:val="28"/>
        </w:rPr>
        <w:t xml:space="preserve"> das </w:t>
      </w:r>
      <w:proofErr w:type="spellStart"/>
      <w:r w:rsidRPr="00D349F6">
        <w:rPr>
          <w:sz w:val="28"/>
          <w:szCs w:val="28"/>
        </w:rPr>
        <w:t>decisões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tomadas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por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sistemas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multiagente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complexos</w:t>
      </w:r>
      <w:proofErr w:type="spellEnd"/>
      <w:r w:rsidRPr="00D349F6">
        <w:rPr>
          <w:sz w:val="28"/>
          <w:szCs w:val="28"/>
        </w:rPr>
        <w:t xml:space="preserve"> e o </w:t>
      </w:r>
      <w:proofErr w:type="spellStart"/>
      <w:r w:rsidRPr="00D349F6">
        <w:rPr>
          <w:sz w:val="28"/>
          <w:szCs w:val="28"/>
        </w:rPr>
        <w:t>custo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computacional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associado</w:t>
      </w:r>
      <w:proofErr w:type="spellEnd"/>
      <w:r w:rsidRPr="00D349F6">
        <w:rPr>
          <w:sz w:val="28"/>
          <w:szCs w:val="28"/>
        </w:rPr>
        <w:t xml:space="preserve"> à </w:t>
      </w:r>
      <w:proofErr w:type="spellStart"/>
      <w:r w:rsidRPr="00D349F6">
        <w:rPr>
          <w:sz w:val="28"/>
          <w:szCs w:val="28"/>
        </w:rPr>
        <w:t>execução</w:t>
      </w:r>
      <w:proofErr w:type="spellEnd"/>
      <w:r w:rsidRPr="00D349F6">
        <w:rPr>
          <w:sz w:val="28"/>
          <w:szCs w:val="28"/>
        </w:rPr>
        <w:t xml:space="preserve"> de </w:t>
      </w:r>
      <w:r w:rsidRPr="00D349F6">
        <w:rPr>
          <w:sz w:val="28"/>
          <w:szCs w:val="28"/>
        </w:rPr>
        <w:lastRenderedPageBreak/>
        <w:t xml:space="preserve">LLMs de </w:t>
      </w:r>
      <w:proofErr w:type="spellStart"/>
      <w:r w:rsidRPr="00D349F6">
        <w:rPr>
          <w:sz w:val="28"/>
          <w:szCs w:val="28"/>
        </w:rPr>
        <w:t>ponta</w:t>
      </w:r>
      <w:proofErr w:type="spellEnd"/>
      <w:r w:rsidRPr="00D349F6">
        <w:rPr>
          <w:sz w:val="28"/>
          <w:szCs w:val="28"/>
        </w:rPr>
        <w:t xml:space="preserve"> para </w:t>
      </w:r>
      <w:proofErr w:type="spellStart"/>
      <w:r w:rsidRPr="00D349F6">
        <w:rPr>
          <w:sz w:val="28"/>
          <w:szCs w:val="28"/>
        </w:rPr>
        <w:t>cada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agente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ou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tarefa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representam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obstáculos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práticos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econômicos</w:t>
      </w:r>
      <w:proofErr w:type="spellEnd"/>
      <w:r w:rsidRPr="00D349F6">
        <w:rPr>
          <w:sz w:val="28"/>
          <w:szCs w:val="28"/>
        </w:rPr>
        <w:t xml:space="preserve"> que </w:t>
      </w:r>
      <w:proofErr w:type="spellStart"/>
      <w:r w:rsidRPr="00D349F6">
        <w:rPr>
          <w:sz w:val="28"/>
          <w:szCs w:val="28"/>
        </w:rPr>
        <w:t>precisam</w:t>
      </w:r>
      <w:proofErr w:type="spellEnd"/>
      <w:r w:rsidRPr="00D349F6">
        <w:rPr>
          <w:sz w:val="28"/>
          <w:szCs w:val="28"/>
        </w:rPr>
        <w:t xml:space="preserve"> ser </w:t>
      </w:r>
      <w:proofErr w:type="spellStart"/>
      <w:r w:rsidRPr="00D349F6">
        <w:rPr>
          <w:sz w:val="28"/>
          <w:szCs w:val="28"/>
        </w:rPr>
        <w:t>superados</w:t>
      </w:r>
      <w:proofErr w:type="spellEnd"/>
      <w:r w:rsidRPr="00D349F6">
        <w:rPr>
          <w:sz w:val="28"/>
          <w:szCs w:val="28"/>
        </w:rPr>
        <w:t xml:space="preserve"> para </w:t>
      </w:r>
      <w:proofErr w:type="spellStart"/>
      <w:r w:rsidRPr="00D349F6">
        <w:rPr>
          <w:sz w:val="28"/>
          <w:szCs w:val="28"/>
        </w:rPr>
        <w:t>uma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implementação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corporativa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eficaz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escalável</w:t>
      </w:r>
      <w:proofErr w:type="spellEnd"/>
      <w:r w:rsidRPr="00D349F6">
        <w:rPr>
          <w:sz w:val="28"/>
          <w:szCs w:val="28"/>
        </w:rPr>
        <w:t>.</w:t>
      </w:r>
    </w:p>
    <w:p w14:paraId="6510617F" w14:textId="77777777" w:rsidR="00D349F6" w:rsidRPr="00D349F6" w:rsidRDefault="00D349F6" w:rsidP="00D349F6">
      <w:pPr>
        <w:jc w:val="both"/>
        <w:rPr>
          <w:sz w:val="28"/>
          <w:szCs w:val="28"/>
        </w:rPr>
      </w:pPr>
      <w:r w:rsidRPr="00D349F6">
        <w:rPr>
          <w:sz w:val="28"/>
          <w:szCs w:val="28"/>
        </w:rPr>
        <w:t xml:space="preserve">4. </w:t>
      </w:r>
      <w:proofErr w:type="spellStart"/>
      <w:r w:rsidRPr="00D349F6">
        <w:rPr>
          <w:sz w:val="28"/>
          <w:szCs w:val="28"/>
        </w:rPr>
        <w:t>Aplicações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Práticas</w:t>
      </w:r>
      <w:proofErr w:type="spellEnd"/>
      <w:r w:rsidRPr="00D349F6">
        <w:rPr>
          <w:sz w:val="28"/>
          <w:szCs w:val="28"/>
        </w:rPr>
        <w:t xml:space="preserve"> e Impacto dos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Autônomos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nas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Empresas</w:t>
      </w:r>
      <w:proofErr w:type="spellEnd"/>
    </w:p>
    <w:p w14:paraId="407924E5" w14:textId="77777777" w:rsidR="00D349F6" w:rsidRPr="00D349F6" w:rsidRDefault="00D349F6" w:rsidP="00D349F6">
      <w:pPr>
        <w:jc w:val="both"/>
        <w:rPr>
          <w:sz w:val="28"/>
          <w:szCs w:val="28"/>
        </w:rPr>
      </w:pPr>
      <w:r w:rsidRPr="00D349F6">
        <w:rPr>
          <w:sz w:val="28"/>
          <w:szCs w:val="28"/>
        </w:rPr>
        <w:t xml:space="preserve">As </w:t>
      </w:r>
      <w:proofErr w:type="spellStart"/>
      <w:r w:rsidRPr="00D349F6">
        <w:rPr>
          <w:sz w:val="28"/>
          <w:szCs w:val="28"/>
        </w:rPr>
        <w:t>aplicações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práticas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autônomos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ambientes </w:t>
      </w:r>
      <w:proofErr w:type="spellStart"/>
      <w:r w:rsidRPr="00D349F6">
        <w:rPr>
          <w:sz w:val="28"/>
          <w:szCs w:val="28"/>
        </w:rPr>
        <w:t>corporativos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são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vastas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promissoras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focando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principalmente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na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automação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processos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coordenação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tarefas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suporte</w:t>
      </w:r>
      <w:proofErr w:type="spellEnd"/>
      <w:r w:rsidRPr="00D349F6">
        <w:rPr>
          <w:sz w:val="28"/>
          <w:szCs w:val="28"/>
        </w:rPr>
        <w:t xml:space="preserve"> à </w:t>
      </w:r>
      <w:proofErr w:type="spellStart"/>
      <w:r w:rsidRPr="00D349F6">
        <w:rPr>
          <w:sz w:val="28"/>
          <w:szCs w:val="28"/>
        </w:rPr>
        <w:t>decisão</w:t>
      </w:r>
      <w:proofErr w:type="spellEnd"/>
      <w:r w:rsidRPr="00D349F6">
        <w:rPr>
          <w:sz w:val="28"/>
          <w:szCs w:val="28"/>
        </w:rPr>
        <w:t xml:space="preserve">. Na </w:t>
      </w:r>
      <w:proofErr w:type="spellStart"/>
      <w:r w:rsidRPr="00D349F6">
        <w:rPr>
          <w:sz w:val="28"/>
          <w:szCs w:val="28"/>
        </w:rPr>
        <w:t>automação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podem</w:t>
      </w:r>
      <w:proofErr w:type="spellEnd"/>
      <w:r w:rsidRPr="00D349F6">
        <w:rPr>
          <w:sz w:val="28"/>
          <w:szCs w:val="28"/>
        </w:rPr>
        <w:t xml:space="preserve"> lidar com </w:t>
      </w:r>
      <w:proofErr w:type="spellStart"/>
      <w:r w:rsidRPr="00D349F6">
        <w:rPr>
          <w:sz w:val="28"/>
          <w:szCs w:val="28"/>
        </w:rPr>
        <w:t>tarefas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repetitivas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triagem</w:t>
      </w:r>
      <w:proofErr w:type="spellEnd"/>
      <w:r w:rsidRPr="00D349F6">
        <w:rPr>
          <w:sz w:val="28"/>
          <w:szCs w:val="28"/>
        </w:rPr>
        <w:t xml:space="preserve"> de e-mails, </w:t>
      </w:r>
      <w:proofErr w:type="spellStart"/>
      <w:r w:rsidRPr="00D349F6">
        <w:rPr>
          <w:sz w:val="28"/>
          <w:szCs w:val="28"/>
        </w:rPr>
        <w:t>geração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relatórios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preliminares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ou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gerenciamento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fluxos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trabalho</w:t>
      </w:r>
      <w:proofErr w:type="spellEnd"/>
      <w:r w:rsidRPr="00D349F6">
        <w:rPr>
          <w:sz w:val="28"/>
          <w:szCs w:val="28"/>
        </w:rPr>
        <w:t xml:space="preserve"> de TI. Para a </w:t>
      </w:r>
      <w:proofErr w:type="spellStart"/>
      <w:r w:rsidRPr="00D349F6">
        <w:rPr>
          <w:sz w:val="28"/>
          <w:szCs w:val="28"/>
        </w:rPr>
        <w:t>coordenação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tarefas</w:t>
      </w:r>
      <w:proofErr w:type="spellEnd"/>
      <w:r w:rsidRPr="00D349F6">
        <w:rPr>
          <w:sz w:val="28"/>
          <w:szCs w:val="28"/>
        </w:rPr>
        <w:t xml:space="preserve">, equipes de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podem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colaborar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projetos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complexos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como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campanhas</w:t>
      </w:r>
      <w:proofErr w:type="spellEnd"/>
      <w:r w:rsidRPr="00D349F6">
        <w:rPr>
          <w:sz w:val="28"/>
          <w:szCs w:val="28"/>
        </w:rPr>
        <w:t xml:space="preserve"> de marketing (</w:t>
      </w:r>
      <w:proofErr w:type="spellStart"/>
      <w:r w:rsidRPr="00D349F6">
        <w:rPr>
          <w:sz w:val="28"/>
          <w:szCs w:val="28"/>
        </w:rPr>
        <w:t>pesquisa</w:t>
      </w:r>
      <w:proofErr w:type="spellEnd"/>
      <w:r w:rsidRPr="00D349F6">
        <w:rPr>
          <w:sz w:val="28"/>
          <w:szCs w:val="28"/>
        </w:rPr>
        <w:t xml:space="preserve"> de mercado, </w:t>
      </w:r>
      <w:proofErr w:type="spellStart"/>
      <w:r w:rsidRPr="00D349F6">
        <w:rPr>
          <w:sz w:val="28"/>
          <w:szCs w:val="28"/>
        </w:rPr>
        <w:t>criação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conteúdo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agendamento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publicações</w:t>
      </w:r>
      <w:proofErr w:type="spellEnd"/>
      <w:r w:rsidRPr="00D349F6">
        <w:rPr>
          <w:sz w:val="28"/>
          <w:szCs w:val="28"/>
        </w:rPr>
        <w:t xml:space="preserve">) </w:t>
      </w:r>
      <w:proofErr w:type="spellStart"/>
      <w:r w:rsidRPr="00D349F6">
        <w:rPr>
          <w:sz w:val="28"/>
          <w:szCs w:val="28"/>
        </w:rPr>
        <w:t>ou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desenvolvimento</w:t>
      </w:r>
      <w:proofErr w:type="spellEnd"/>
      <w:r w:rsidRPr="00D349F6">
        <w:rPr>
          <w:sz w:val="28"/>
          <w:szCs w:val="28"/>
        </w:rPr>
        <w:t xml:space="preserve"> de software (</w:t>
      </w:r>
      <w:proofErr w:type="spellStart"/>
      <w:r w:rsidRPr="00D349F6">
        <w:rPr>
          <w:sz w:val="28"/>
          <w:szCs w:val="28"/>
        </w:rPr>
        <w:t>geração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código</w:t>
      </w:r>
      <w:proofErr w:type="spellEnd"/>
      <w:r w:rsidRPr="00D349F6">
        <w:rPr>
          <w:sz w:val="28"/>
          <w:szCs w:val="28"/>
        </w:rPr>
        <w:t xml:space="preserve">, testes, </w:t>
      </w:r>
      <w:proofErr w:type="spellStart"/>
      <w:r w:rsidRPr="00D349F6">
        <w:rPr>
          <w:sz w:val="28"/>
          <w:szCs w:val="28"/>
        </w:rPr>
        <w:t>depuração</w:t>
      </w:r>
      <w:proofErr w:type="spellEnd"/>
      <w:r w:rsidRPr="00D349F6">
        <w:rPr>
          <w:sz w:val="28"/>
          <w:szCs w:val="28"/>
        </w:rPr>
        <w:t xml:space="preserve">). Como </w:t>
      </w:r>
      <w:proofErr w:type="spellStart"/>
      <w:r w:rsidRPr="00D349F6">
        <w:rPr>
          <w:sz w:val="28"/>
          <w:szCs w:val="28"/>
        </w:rPr>
        <w:t>suporte</w:t>
      </w:r>
      <w:proofErr w:type="spellEnd"/>
      <w:r w:rsidRPr="00D349F6">
        <w:rPr>
          <w:sz w:val="28"/>
          <w:szCs w:val="28"/>
        </w:rPr>
        <w:t xml:space="preserve"> à </w:t>
      </w:r>
      <w:proofErr w:type="spellStart"/>
      <w:r w:rsidRPr="00D349F6">
        <w:rPr>
          <w:sz w:val="28"/>
          <w:szCs w:val="28"/>
        </w:rPr>
        <w:t>decisão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agentes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podem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analisar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grandes</w:t>
      </w:r>
      <w:proofErr w:type="spellEnd"/>
      <w:r w:rsidRPr="00D349F6">
        <w:rPr>
          <w:sz w:val="28"/>
          <w:szCs w:val="28"/>
        </w:rPr>
        <w:t xml:space="preserve"> volumes de dados, </w:t>
      </w:r>
      <w:proofErr w:type="spellStart"/>
      <w:r w:rsidRPr="00D349F6">
        <w:rPr>
          <w:sz w:val="28"/>
          <w:szCs w:val="28"/>
        </w:rPr>
        <w:t>identificar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tendências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resumir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informações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críticas</w:t>
      </w:r>
      <w:proofErr w:type="spellEnd"/>
      <w:r w:rsidRPr="00D349F6">
        <w:rPr>
          <w:sz w:val="28"/>
          <w:szCs w:val="28"/>
        </w:rPr>
        <w:t xml:space="preserve"> e </w:t>
      </w:r>
      <w:proofErr w:type="spellStart"/>
      <w:r w:rsidRPr="00D349F6">
        <w:rPr>
          <w:sz w:val="28"/>
          <w:szCs w:val="28"/>
        </w:rPr>
        <w:t>fornecer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recomendações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embasadas</w:t>
      </w:r>
      <w:proofErr w:type="spellEnd"/>
      <w:r w:rsidRPr="00D349F6">
        <w:rPr>
          <w:sz w:val="28"/>
          <w:szCs w:val="28"/>
        </w:rPr>
        <w:t xml:space="preserve"> para </w:t>
      </w:r>
      <w:proofErr w:type="spellStart"/>
      <w:r w:rsidRPr="00D349F6">
        <w:rPr>
          <w:sz w:val="28"/>
          <w:szCs w:val="28"/>
        </w:rPr>
        <w:t>gestores</w:t>
      </w:r>
      <w:proofErr w:type="spellEnd"/>
      <w:r w:rsidRPr="00D349F6">
        <w:rPr>
          <w:sz w:val="28"/>
          <w:szCs w:val="28"/>
        </w:rPr>
        <w:t xml:space="preserve">, </w:t>
      </w:r>
      <w:proofErr w:type="spellStart"/>
      <w:r w:rsidRPr="00D349F6">
        <w:rPr>
          <w:sz w:val="28"/>
          <w:szCs w:val="28"/>
        </w:rPr>
        <w:t>otimizando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desde</w:t>
      </w:r>
      <w:proofErr w:type="spellEnd"/>
      <w:r w:rsidRPr="00D349F6">
        <w:rPr>
          <w:sz w:val="28"/>
          <w:szCs w:val="28"/>
        </w:rPr>
        <w:t xml:space="preserve">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alocação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recursos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até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estratégias</w:t>
      </w:r>
      <w:proofErr w:type="spellEnd"/>
      <w:r w:rsidRPr="00D349F6">
        <w:rPr>
          <w:sz w:val="28"/>
          <w:szCs w:val="28"/>
        </w:rPr>
        <w:t xml:space="preserve"> de entrada </w:t>
      </w:r>
      <w:proofErr w:type="spellStart"/>
      <w:r w:rsidRPr="00D349F6">
        <w:rPr>
          <w:sz w:val="28"/>
          <w:szCs w:val="28"/>
        </w:rPr>
        <w:t>em</w:t>
      </w:r>
      <w:proofErr w:type="spell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novos</w:t>
      </w:r>
      <w:proofErr w:type="spellEnd"/>
      <w:r w:rsidRPr="00D349F6">
        <w:rPr>
          <w:sz w:val="28"/>
          <w:szCs w:val="28"/>
        </w:rPr>
        <w:t xml:space="preserve"> mercados, </w:t>
      </w:r>
      <w:proofErr w:type="spellStart"/>
      <w:r w:rsidRPr="00D349F6">
        <w:rPr>
          <w:sz w:val="28"/>
          <w:szCs w:val="28"/>
        </w:rPr>
        <w:t>transformando</w:t>
      </w:r>
      <w:proofErr w:type="spellEnd"/>
      <w:r w:rsidRPr="00D349F6">
        <w:rPr>
          <w:sz w:val="28"/>
          <w:szCs w:val="28"/>
        </w:rPr>
        <w:t xml:space="preserve"> </w:t>
      </w:r>
      <w:proofErr w:type="gramStart"/>
      <w:r w:rsidRPr="00D349F6">
        <w:rPr>
          <w:sz w:val="28"/>
          <w:szCs w:val="28"/>
        </w:rPr>
        <w:t>a</w:t>
      </w:r>
      <w:proofErr w:type="gramEnd"/>
      <w:r w:rsidRPr="00D349F6">
        <w:rPr>
          <w:sz w:val="28"/>
          <w:szCs w:val="28"/>
        </w:rPr>
        <w:t xml:space="preserve"> </w:t>
      </w:r>
      <w:proofErr w:type="spellStart"/>
      <w:r w:rsidRPr="00D349F6">
        <w:rPr>
          <w:sz w:val="28"/>
          <w:szCs w:val="28"/>
        </w:rPr>
        <w:t>eficiência</w:t>
      </w:r>
      <w:proofErr w:type="spellEnd"/>
      <w:r w:rsidRPr="00D349F6">
        <w:rPr>
          <w:sz w:val="28"/>
          <w:szCs w:val="28"/>
        </w:rPr>
        <w:t xml:space="preserve"> e a </w:t>
      </w:r>
      <w:proofErr w:type="spellStart"/>
      <w:r w:rsidRPr="00D349F6">
        <w:rPr>
          <w:sz w:val="28"/>
          <w:szCs w:val="28"/>
        </w:rPr>
        <w:t>capacidade</w:t>
      </w:r>
      <w:proofErr w:type="spellEnd"/>
      <w:r w:rsidRPr="00D349F6">
        <w:rPr>
          <w:sz w:val="28"/>
          <w:szCs w:val="28"/>
        </w:rPr>
        <w:t xml:space="preserve"> de </w:t>
      </w:r>
      <w:proofErr w:type="spellStart"/>
      <w:r w:rsidRPr="00D349F6">
        <w:rPr>
          <w:sz w:val="28"/>
          <w:szCs w:val="28"/>
        </w:rPr>
        <w:t>inovação</w:t>
      </w:r>
      <w:proofErr w:type="spellEnd"/>
      <w:r w:rsidRPr="00D349F6">
        <w:rPr>
          <w:sz w:val="28"/>
          <w:szCs w:val="28"/>
        </w:rPr>
        <w:t xml:space="preserve"> das </w:t>
      </w:r>
      <w:proofErr w:type="spellStart"/>
      <w:r w:rsidRPr="00D349F6">
        <w:rPr>
          <w:sz w:val="28"/>
          <w:szCs w:val="28"/>
        </w:rPr>
        <w:t>empresas</w:t>
      </w:r>
      <w:proofErr w:type="spellEnd"/>
      <w:r w:rsidRPr="00D349F6">
        <w:rPr>
          <w:sz w:val="28"/>
          <w:szCs w:val="28"/>
        </w:rPr>
        <w:t>.</w:t>
      </w:r>
    </w:p>
    <w:p w14:paraId="50A2C1BC" w14:textId="77777777" w:rsidR="00D349F6" w:rsidRPr="00D349F6" w:rsidRDefault="00D349F6">
      <w:pPr>
        <w:rPr>
          <w:b/>
          <w:bCs/>
          <w:sz w:val="28"/>
          <w:szCs w:val="28"/>
        </w:rPr>
      </w:pPr>
    </w:p>
    <w:sectPr w:rsidR="00D349F6" w:rsidRPr="00D3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F6"/>
    <w:rsid w:val="000444C3"/>
    <w:rsid w:val="00155C3D"/>
    <w:rsid w:val="00215C02"/>
    <w:rsid w:val="002507F6"/>
    <w:rsid w:val="00793787"/>
    <w:rsid w:val="00CC231E"/>
    <w:rsid w:val="00D349F6"/>
    <w:rsid w:val="00EA4CD0"/>
    <w:rsid w:val="00F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D7B7"/>
  <w15:chartTrackingRefBased/>
  <w15:docId w15:val="{219506EB-358D-4F6C-862B-7A4696F3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6</cp:revision>
  <dcterms:created xsi:type="dcterms:W3CDTF">2025-05-25T10:45:00Z</dcterms:created>
  <dcterms:modified xsi:type="dcterms:W3CDTF">2025-05-26T09:10:00Z</dcterms:modified>
</cp:coreProperties>
</file>