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drawing>
          <wp:inline distB="114300" distT="114300" distL="114300" distR="114300">
            <wp:extent cx="6205538" cy="710558"/>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05538" cy="71055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Probando LU ϵ RE  se puede construir una máquina MU que acepte LU, tal que:</w:t>
      </w:r>
    </w:p>
    <w:p w:rsidR="00000000" w:rsidDel="00000000" w:rsidP="00000000" w:rsidRDefault="00000000" w:rsidRPr="00000000" w14:paraId="00000003">
      <w:pPr>
        <w:pageBreakBefore w:val="0"/>
        <w:rPr/>
      </w:pPr>
      <w:r w:rsidDel="00000000" w:rsidR="00000000" w:rsidRPr="00000000">
        <w:rPr>
          <w:rtl w:val="0"/>
        </w:rPr>
        <w:t xml:space="preserve">1.</w:t>
        <w:tab/>
        <w:t xml:space="preserve">Si (&lt;M&gt;, w) no es un par válido parar en qR</w:t>
      </w:r>
    </w:p>
    <w:p w:rsidR="00000000" w:rsidDel="00000000" w:rsidP="00000000" w:rsidRDefault="00000000" w:rsidRPr="00000000" w14:paraId="00000004">
      <w:pPr>
        <w:pageBreakBefore w:val="0"/>
        <w:rPr/>
      </w:pPr>
      <w:r w:rsidDel="00000000" w:rsidR="00000000" w:rsidRPr="00000000">
        <w:rPr>
          <w:rtl w:val="0"/>
        </w:rPr>
        <w:t xml:space="preserve">2.</w:t>
        <w:tab/>
        <w:t xml:space="preserve">En caso contrario separar &lt;M&gt; de w</w:t>
      </w:r>
    </w:p>
    <w:p w:rsidR="00000000" w:rsidDel="00000000" w:rsidP="00000000" w:rsidRDefault="00000000" w:rsidRPr="00000000" w14:paraId="00000005">
      <w:pPr>
        <w:pageBreakBefore w:val="0"/>
        <w:rPr/>
      </w:pPr>
      <w:r w:rsidDel="00000000" w:rsidR="00000000" w:rsidRPr="00000000">
        <w:rPr>
          <w:rtl w:val="0"/>
        </w:rPr>
        <w:t xml:space="preserve">3.</w:t>
        <w:tab/>
        <w:t xml:space="preserve">Si &lt;M&gt; es un código inválido parar en qR</w:t>
      </w:r>
    </w:p>
    <w:p w:rsidR="00000000" w:rsidDel="00000000" w:rsidP="00000000" w:rsidRDefault="00000000" w:rsidRPr="00000000" w14:paraId="00000006">
      <w:pPr>
        <w:pageBreakBefore w:val="0"/>
        <w:rPr/>
      </w:pPr>
      <w:r w:rsidDel="00000000" w:rsidR="00000000" w:rsidRPr="00000000">
        <w:rPr>
          <w:rtl w:val="0"/>
        </w:rPr>
        <w:t xml:space="preserve">4.</w:t>
        <w:tab/>
        <w:t xml:space="preserve">Simular M sobre w. </w:t>
      </w:r>
    </w:p>
    <w:p w:rsidR="00000000" w:rsidDel="00000000" w:rsidP="00000000" w:rsidRDefault="00000000" w:rsidRPr="00000000" w14:paraId="00000007">
      <w:pPr>
        <w:pageBreakBefore w:val="0"/>
        <w:ind w:left="720" w:firstLine="0"/>
        <w:rPr/>
      </w:pPr>
      <w:r w:rsidDel="00000000" w:rsidR="00000000" w:rsidRPr="00000000">
        <w:rPr>
          <w:rtl w:val="0"/>
        </w:rPr>
        <w:t xml:space="preserve">a.</w:t>
        <w:tab/>
        <w:t xml:space="preserve">Si M para en qA =&gt; </w:t>
      </w:r>
      <w:r w:rsidDel="00000000" w:rsidR="00000000" w:rsidRPr="00000000">
        <w:rPr>
          <w:rtl w:val="0"/>
        </w:rPr>
        <w:t xml:space="preserve">MU para</w:t>
      </w:r>
      <w:r w:rsidDel="00000000" w:rsidR="00000000" w:rsidRPr="00000000">
        <w:rPr>
          <w:rtl w:val="0"/>
        </w:rPr>
        <w:t xml:space="preserve"> en qA. </w:t>
      </w:r>
    </w:p>
    <w:p w:rsidR="00000000" w:rsidDel="00000000" w:rsidP="00000000" w:rsidRDefault="00000000" w:rsidRPr="00000000" w14:paraId="00000008">
      <w:pPr>
        <w:pageBreakBefore w:val="0"/>
        <w:ind w:left="720" w:firstLine="0"/>
        <w:rPr/>
      </w:pPr>
      <w:r w:rsidDel="00000000" w:rsidR="00000000" w:rsidRPr="00000000">
        <w:rPr>
          <w:rtl w:val="0"/>
        </w:rPr>
        <w:t xml:space="preserve">b.</w:t>
        <w:tab/>
        <w:t xml:space="preserve">Si M para en qR =&gt; MU para en qR. </w:t>
      </w:r>
    </w:p>
    <w:p w:rsidR="00000000" w:rsidDel="00000000" w:rsidP="00000000" w:rsidRDefault="00000000" w:rsidRPr="00000000" w14:paraId="00000009">
      <w:pPr>
        <w:pageBreakBefore w:val="0"/>
        <w:ind w:left="720" w:firstLine="0"/>
        <w:rPr/>
      </w:pPr>
      <w:r w:rsidDel="00000000" w:rsidR="00000000" w:rsidRPr="00000000">
        <w:rPr>
          <w:rtl w:val="0"/>
        </w:rPr>
        <w:t xml:space="preserve">c.</w:t>
        <w:tab/>
        <w:t xml:space="preserve">Si M loopea =&gt; MU también loopea.</w:t>
      </w:r>
    </w:p>
    <w:p w:rsidR="00000000" w:rsidDel="00000000" w:rsidP="00000000" w:rsidRDefault="00000000" w:rsidRPr="00000000" w14:paraId="0000000A">
      <w:pPr>
        <w:pageBreakBefore w:val="0"/>
        <w:ind w:left="720" w:firstLine="0"/>
        <w:rPr/>
      </w:pPr>
      <w:r w:rsidDel="00000000" w:rsidR="00000000" w:rsidRPr="00000000">
        <w:rPr>
          <w:rtl w:val="0"/>
        </w:rPr>
        <w:t xml:space="preserve">entonces LU ϵ RE</w:t>
      </w:r>
    </w:p>
    <w:p w:rsidR="00000000" w:rsidDel="00000000" w:rsidP="00000000" w:rsidRDefault="00000000" w:rsidRPr="00000000" w14:paraId="0000000B">
      <w:pPr>
        <w:pageBreakBefore w:val="0"/>
        <w:rPr/>
      </w:pPr>
      <w:r w:rsidDel="00000000" w:rsidR="00000000" w:rsidRPr="00000000">
        <w:rPr/>
        <w:drawing>
          <wp:inline distB="114300" distT="114300" distL="114300" distR="114300">
            <wp:extent cx="6168424" cy="764924"/>
            <wp:effectExtent b="0" l="0" r="0" t="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68424" cy="764924"/>
                    </a:xfrm>
                    <a:prstGeom prst="rect"/>
                    <a:ln/>
                  </pic:spPr>
                </pic:pic>
              </a:graphicData>
            </a:graphic>
          </wp:inline>
        </w:drawing>
      </w:r>
      <w:r w:rsidDel="00000000" w:rsidR="00000000" w:rsidRPr="00000000">
        <w:rPr>
          <w:rtl w:val="0"/>
        </w:rPr>
        <w:t xml:space="preserve">Σ = { 1 } // se utiliza de entrada un n unitario</w:t>
      </w:r>
    </w:p>
    <w:p w:rsidR="00000000" w:rsidDel="00000000" w:rsidP="00000000" w:rsidRDefault="00000000" w:rsidRPr="00000000" w14:paraId="0000000C">
      <w:pPr>
        <w:pageBreakBefore w:val="0"/>
        <w:spacing w:before="240" w:lineRule="auto"/>
        <w:rPr/>
      </w:pPr>
      <w:r w:rsidDel="00000000" w:rsidR="00000000" w:rsidRPr="00000000">
        <w:rPr>
          <w:rtl w:val="0"/>
        </w:rPr>
        <w:t xml:space="preserve">Γ = { B, 1, A..Z, </w:t>
      </w:r>
      <w:r w:rsidDel="00000000" w:rsidR="00000000" w:rsidRPr="00000000">
        <w:rPr>
          <w:i w:val="1"/>
          <w:rtl w:val="0"/>
        </w:rPr>
        <w:t xml:space="preserve">¬, ^, v, (, )</w:t>
      </w:r>
      <w:r w:rsidDel="00000000" w:rsidR="00000000" w:rsidRPr="00000000">
        <w:rPr>
          <w:rtl w:val="0"/>
        </w:rPr>
        <w:t xml:space="preserve"> }</w:t>
      </w:r>
    </w:p>
    <w:p w:rsidR="00000000" w:rsidDel="00000000" w:rsidP="00000000" w:rsidRDefault="00000000" w:rsidRPr="00000000" w14:paraId="0000000D">
      <w:pPr>
        <w:pageBreakBefore w:val="0"/>
        <w:spacing w:before="240" w:lineRule="auto"/>
        <w:rPr/>
      </w:pPr>
      <w:r w:rsidDel="00000000" w:rsidR="00000000" w:rsidRPr="00000000">
        <w:rPr>
          <w:rtl w:val="0"/>
        </w:rPr>
        <w:t xml:space="preserve">La máquina constaría de 3 cintas, donde la primera sería el input, la cual comenzaría apuntando al primer 1 y cada vez que se encuentre una fórmula se movería a la derecha, hasta que se llegue a un blanco, cuando esto pasa, la máquina termina.</w:t>
      </w:r>
    </w:p>
    <w:p w:rsidR="00000000" w:rsidDel="00000000" w:rsidP="00000000" w:rsidRDefault="00000000" w:rsidRPr="00000000" w14:paraId="0000000E">
      <w:pPr>
        <w:pageBreakBefore w:val="0"/>
        <w:spacing w:before="240" w:lineRule="auto"/>
        <w:rPr/>
      </w:pPr>
      <w:r w:rsidDel="00000000" w:rsidR="00000000" w:rsidRPr="00000000">
        <w:rPr>
          <w:rtl w:val="0"/>
        </w:rPr>
        <w:t xml:space="preserve">La 2da cinta es donde se irían creando los strings de forma ordenada canónicamente.</w:t>
      </w:r>
    </w:p>
    <w:p w:rsidR="00000000" w:rsidDel="00000000" w:rsidP="00000000" w:rsidRDefault="00000000" w:rsidRPr="00000000" w14:paraId="0000000F">
      <w:pPr>
        <w:pageBreakBefore w:val="0"/>
        <w:spacing w:before="240" w:lineRule="auto"/>
        <w:rPr/>
      </w:pPr>
      <w:r w:rsidDel="00000000" w:rsidR="00000000" w:rsidRPr="00000000">
        <w:rPr>
          <w:rtl w:val="0"/>
        </w:rPr>
        <w:t xml:space="preserve">La 3ra cinta ejecutaría una MT que compruebe si el string generado es una fórmula booleana válida y satisfactible. </w:t>
      </w:r>
    </w:p>
    <w:p w:rsidR="00000000" w:rsidDel="00000000" w:rsidP="00000000" w:rsidRDefault="00000000" w:rsidRPr="00000000" w14:paraId="00000010">
      <w:pPr>
        <w:pageBreakBefore w:val="0"/>
        <w:rPr/>
      </w:pPr>
      <w:r w:rsidDel="00000000" w:rsidR="00000000" w:rsidRPr="00000000">
        <w:rPr/>
        <w:drawing>
          <wp:inline distB="114300" distT="114300" distL="114300" distR="114300">
            <wp:extent cx="6434138" cy="1275734"/>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434138" cy="1275734"/>
                    </a:xfrm>
                    <a:prstGeom prst="rect"/>
                    <a:ln/>
                  </pic:spPr>
                </pic:pic>
              </a:graphicData>
            </a:graphic>
          </wp:inline>
        </w:drawing>
      </w: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Si se podría decidir, ya que teniendo en cuenta que después de que M haga C pasos, tal que C es </w:t>
      </w:r>
      <w:r w:rsidDel="00000000" w:rsidR="00000000" w:rsidRPr="00000000">
        <w:rPr>
          <w:b w:val="1"/>
          <w:rtl w:val="0"/>
        </w:rPr>
        <w:t xml:space="preserve">C = |w| * |Q| * |Γ|</w:t>
      </w:r>
      <w:r w:rsidDel="00000000" w:rsidR="00000000" w:rsidRPr="00000000">
        <w:rPr>
          <w:b w:val="1"/>
          <w:vertAlign w:val="superscript"/>
          <w:rtl w:val="0"/>
        </w:rPr>
        <w:t xml:space="preserve">|w|</w:t>
      </w:r>
      <w:r w:rsidDel="00000000" w:rsidR="00000000" w:rsidRPr="00000000">
        <w:rPr>
          <w:rtl w:val="0"/>
        </w:rPr>
        <w:t xml:space="preserve"> se podría decir que M entró en loop, ya que pasó por todos los estados posibles y no escribió nada.</w:t>
      </w:r>
    </w:p>
    <w:p w:rsidR="00000000" w:rsidDel="00000000" w:rsidP="00000000" w:rsidRDefault="00000000" w:rsidRPr="00000000" w14:paraId="00000011">
      <w:pPr>
        <w:pageBreakBefore w:val="0"/>
        <w:spacing w:before="240" w:lineRule="auto"/>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Si, ya que después de C pasos, siendo C = |w| + |Q| se puede pensar que M loopeo.</w:t>
      </w:r>
    </w:p>
    <w:p w:rsidR="00000000" w:rsidDel="00000000" w:rsidP="00000000" w:rsidRDefault="00000000" w:rsidRPr="00000000" w14:paraId="00000012">
      <w:pPr>
        <w:pageBreakBefore w:val="0"/>
        <w:spacing w:before="240" w:lineRule="auto"/>
        <w:rPr/>
      </w:pPr>
      <w:r w:rsidDel="00000000" w:rsidR="00000000" w:rsidRPr="00000000">
        <w:rPr>
          <w:rtl w:val="0"/>
        </w:rPr>
        <w:t xml:space="preserve">En este caso la cantidad de estados se suman, porque a priori si la M solo se mueve a la derecha, el peor caso es que al llegar al primer blanco en q0, y luego todos los otros estados salvo qn cuando leen blanco pasan al estado siguiente, hasta que qn para.</w:t>
      </w:r>
    </w:p>
    <w:p w:rsidR="00000000" w:rsidDel="00000000" w:rsidP="00000000" w:rsidRDefault="00000000" w:rsidRPr="00000000" w14:paraId="00000013">
      <w:pPr>
        <w:pageBreakBefore w:val="0"/>
        <w:spacing w:before="240" w:lineRule="auto"/>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 = |w| * |Q| * |Γ|</w:t>
      </w:r>
    </w:p>
    <w:p w:rsidR="00000000" w:rsidDel="00000000" w:rsidP="00000000" w:rsidRDefault="00000000" w:rsidRPr="00000000" w14:paraId="00000014">
      <w:pPr>
        <w:pageBreakBefore w:val="0"/>
        <w:spacing w:before="240" w:lineRule="auto"/>
        <w:rPr/>
      </w:pPr>
      <w:r w:rsidDel="00000000" w:rsidR="00000000" w:rsidRPr="00000000">
        <w:rPr>
          <w:rtl w:val="0"/>
        </w:rPr>
        <w:t xml:space="preserve">Hay que intentar que C &lt; 10 </w:t>
      </w:r>
    </w:p>
    <w:p w:rsidR="00000000" w:rsidDel="00000000" w:rsidP="00000000" w:rsidRDefault="00000000" w:rsidRPr="00000000" w14:paraId="00000015">
      <w:pPr>
        <w:pageBreakBefore w:val="0"/>
        <w:spacing w:before="240" w:lineRule="auto"/>
        <w:rPr/>
      </w:pPr>
      <w:r w:rsidDel="00000000" w:rsidR="00000000" w:rsidRPr="00000000">
        <w:rPr>
          <w:rtl w:val="0"/>
        </w:rPr>
        <w:t xml:space="preserve"> </w:t>
      </w:r>
    </w:p>
    <w:p w:rsidR="00000000" w:rsidDel="00000000" w:rsidP="00000000" w:rsidRDefault="00000000" w:rsidRPr="00000000" w14:paraId="00000016">
      <w:pPr>
        <w:pageBreakBefore w:val="0"/>
        <w:ind w:left="1440" w:firstLine="0"/>
        <w:rPr/>
      </w:pPr>
      <w:r w:rsidDel="00000000" w:rsidR="00000000" w:rsidRPr="00000000">
        <w:rPr>
          <w:rtl w:val="0"/>
        </w:rPr>
        <w:t xml:space="preserve">ð</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 * |Q| * |Γ| &lt; 10</w:t>
      </w:r>
    </w:p>
    <w:p w:rsidR="00000000" w:rsidDel="00000000" w:rsidP="00000000" w:rsidRDefault="00000000" w:rsidRPr="00000000" w14:paraId="00000017">
      <w:pPr>
        <w:pageBreakBefore w:val="0"/>
        <w:ind w:left="1440" w:firstLine="0"/>
        <w:rPr/>
      </w:pPr>
      <w:r w:rsidDel="00000000" w:rsidR="00000000" w:rsidRPr="00000000">
        <w:rPr>
          <w:rtl w:val="0"/>
        </w:rPr>
        <w:t xml:space="preserve">ð</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 &lt; 10 / (|Q| * |Γ|)</w:t>
      </w:r>
    </w:p>
    <w:p w:rsidR="00000000" w:rsidDel="00000000" w:rsidP="00000000" w:rsidRDefault="00000000" w:rsidRPr="00000000" w14:paraId="00000018">
      <w:pPr>
        <w:pageBreakBefore w:val="0"/>
        <w:spacing w:before="240" w:lineRule="auto"/>
        <w:rPr/>
      </w:pPr>
      <w:r w:rsidDel="00000000" w:rsidR="00000000" w:rsidRPr="00000000">
        <w:rPr>
          <w:rtl w:val="0"/>
        </w:rPr>
        <w:t xml:space="preserve"> </w:t>
      </w:r>
    </w:p>
    <w:p w:rsidR="00000000" w:rsidDel="00000000" w:rsidP="00000000" w:rsidRDefault="00000000" w:rsidRPr="00000000" w14:paraId="00000019">
      <w:pPr>
        <w:pageBreakBefore w:val="0"/>
        <w:spacing w:before="240" w:lineRule="auto"/>
        <w:rPr/>
      </w:pPr>
      <w:r w:rsidDel="00000000" w:rsidR="00000000" w:rsidRPr="00000000">
        <w:rPr>
          <w:rtl w:val="0"/>
        </w:rPr>
        <w:t xml:space="preserve">Si se puede decidir, puesto que para que pare en a lo sumo 10 pasos, el tamaño de la cadena debería ser menor a 10 / (|Q| * |Γ|), de lo contrario no va a parar.</w:t>
      </w:r>
    </w:p>
    <w:p w:rsidR="00000000" w:rsidDel="00000000" w:rsidP="00000000" w:rsidRDefault="00000000" w:rsidRPr="00000000" w14:paraId="0000001A">
      <w:pPr>
        <w:pageBreakBefore w:val="0"/>
        <w:rPr/>
      </w:pPr>
      <w:r w:rsidDel="00000000" w:rsidR="00000000" w:rsidRPr="00000000">
        <w:rPr/>
        <w:drawing>
          <wp:inline distB="114300" distT="114300" distL="114300" distR="114300">
            <wp:extent cx="6296273" cy="25597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296273" cy="2559700"/>
                    </a:xfrm>
                    <a:prstGeom prst="rect"/>
                    <a:ln/>
                  </pic:spPr>
                </pic:pic>
              </a:graphicData>
            </a:graphic>
          </wp:inline>
        </w:drawing>
      </w:r>
      <w:r w:rsidDel="00000000" w:rsidR="00000000" w:rsidRPr="00000000">
        <w:rPr>
          <w:rtl w:val="0"/>
        </w:rPr>
        <w:t xml:space="preserve">a.</w:t>
      </w:r>
      <w:r w:rsidDel="00000000" w:rsidR="00000000" w:rsidRPr="00000000">
        <w:rPr>
          <w:rtl w:val="0"/>
        </w:rPr>
        <w:t xml:space="preserve"> La función de reducción "se rompe" porque va desde adentro de HP hacia afuera de LU o desde afuera de HP hacia adentro de LU</w:t>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Porque a la M original se le reemplazan los qr por qa, entonces, loopea o para en qa</w:t>
      </w:r>
    </w:p>
    <w:p w:rsidR="00000000" w:rsidDel="00000000" w:rsidP="00000000" w:rsidRDefault="00000000" w:rsidRPr="00000000" w14:paraId="0000001C">
      <w:pPr>
        <w:pageBreakBefore w:val="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 propiedad que lo comprueba es:</w:t>
      </w:r>
    </w:p>
    <w:p w:rsidR="00000000" w:rsidDel="00000000" w:rsidP="00000000" w:rsidRDefault="00000000" w:rsidRPr="00000000" w14:paraId="0000001D">
      <w:pPr>
        <w:pageBreakBefore w:val="0"/>
        <w:rPr/>
      </w:pPr>
      <w:r w:rsidDel="00000000" w:rsidR="00000000" w:rsidRPr="00000000">
        <w:rPr>
          <w:rtl w:val="0"/>
        </w:rPr>
        <w:t xml:space="preserve"> </w:t>
      </w:r>
      <w:r w:rsidDel="00000000" w:rsidR="00000000" w:rsidRPr="00000000">
        <w:rPr/>
        <w:drawing>
          <wp:inline distB="114300" distT="114300" distL="114300" distR="114300">
            <wp:extent cx="1200150" cy="238125"/>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20015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(con la misma función de reducibilidad)</w:t>
      </w:r>
    </w:p>
    <w:p w:rsidR="00000000" w:rsidDel="00000000" w:rsidP="00000000" w:rsidRDefault="00000000" w:rsidRPr="00000000" w14:paraId="0000001F">
      <w:pPr>
        <w:pageBreakBefore w:val="0"/>
        <w:shd w:fill="ffffff" w:val="clear"/>
        <w:rPr/>
      </w:pPr>
      <w:r w:rsidDel="00000000" w:rsidR="00000000" w:rsidRPr="00000000">
        <w:rPr>
          <w:rtl w:val="0"/>
        </w:rPr>
        <w:t xml:space="preserve">Debido a que la primer </w:t>
      </w:r>
      <w:r w:rsidDel="00000000" w:rsidR="00000000" w:rsidRPr="00000000">
        <w:rPr>
          <w:rtl w:val="0"/>
        </w:rPr>
        <w:t xml:space="preserve">reducción</w:t>
      </w:r>
      <w:r w:rsidDel="00000000" w:rsidR="00000000" w:rsidRPr="00000000">
        <w:rPr>
          <w:rtl w:val="0"/>
        </w:rPr>
        <w:t xml:space="preserve"> funciona, podemos saber que se cumple con los complementos.</w:t>
      </w:r>
    </w:p>
    <w:p w:rsidR="00000000" w:rsidDel="00000000" w:rsidP="00000000" w:rsidRDefault="00000000" w:rsidRPr="00000000" w14:paraId="00000020">
      <w:pPr>
        <w:pageBreakBefore w:val="0"/>
        <w:shd w:fill="ffffff" w:val="clear"/>
        <w:rPr/>
      </w:pPr>
      <w:r w:rsidDel="00000000" w:rsidR="00000000" w:rsidRPr="00000000">
        <w:rPr>
          <w:rtl w:val="0"/>
        </w:rPr>
        <w:t xml:space="preserve"> </w:t>
      </w:r>
    </w:p>
    <w:p w:rsidR="00000000" w:rsidDel="00000000" w:rsidP="00000000" w:rsidRDefault="00000000" w:rsidRPr="00000000" w14:paraId="00000021">
      <w:pPr>
        <w:pageBreakBefore w:val="0"/>
        <w:shd w:fill="ffffff" w:val="clear"/>
        <w:rPr/>
      </w:pPr>
      <w:r w:rsidDel="00000000" w:rsidR="00000000" w:rsidRPr="00000000">
        <w:rPr>
          <w:rtl w:val="0"/>
        </w:rPr>
        <w:t xml:space="preserve">Si lo pensamos de manera lógica:</w:t>
      </w:r>
    </w:p>
    <w:p w:rsidR="00000000" w:rsidDel="00000000" w:rsidP="00000000" w:rsidRDefault="00000000" w:rsidRPr="00000000" w14:paraId="00000022">
      <w:pPr>
        <w:pageBreakBefore w:val="0"/>
        <w:shd w:fill="ffffff" w:val="clear"/>
        <w:rPr/>
      </w:pPr>
      <w:r w:rsidDel="00000000" w:rsidR="00000000" w:rsidRPr="00000000">
        <w:rPr>
          <w:rtl w:val="0"/>
        </w:rPr>
        <w:t xml:space="preserve">HP</w:t>
      </w:r>
      <w:r w:rsidDel="00000000" w:rsidR="00000000" w:rsidRPr="00000000">
        <w:rPr>
          <w:vertAlign w:val="superscript"/>
          <w:rtl w:val="0"/>
        </w:rPr>
        <w:t xml:space="preserve">c</w:t>
      </w:r>
      <w:r w:rsidDel="00000000" w:rsidR="00000000" w:rsidRPr="00000000">
        <w:rPr>
          <w:rtl w:val="0"/>
        </w:rPr>
        <w:t xml:space="preserve"> = {(, w) | M no para sobre w} y Lu</w:t>
      </w:r>
      <w:r w:rsidDel="00000000" w:rsidR="00000000" w:rsidRPr="00000000">
        <w:rPr>
          <w:vertAlign w:val="superscript"/>
          <w:rtl w:val="0"/>
        </w:rPr>
        <w:t xml:space="preserve">c</w:t>
      </w:r>
      <w:r w:rsidDel="00000000" w:rsidR="00000000" w:rsidRPr="00000000">
        <w:rPr>
          <w:rtl w:val="0"/>
        </w:rPr>
        <w:t xml:space="preserve"> = {(, w) | M no acepta w}</w:t>
      </w:r>
    </w:p>
    <w:p w:rsidR="00000000" w:rsidDel="00000000" w:rsidP="00000000" w:rsidRDefault="00000000" w:rsidRPr="00000000" w14:paraId="00000023">
      <w:pPr>
        <w:pageBreakBefore w:val="0"/>
        <w:shd w:fill="ffffff" w:val="clear"/>
        <w:rPr/>
      </w:pPr>
      <w:r w:rsidDel="00000000" w:rsidR="00000000" w:rsidRPr="00000000">
        <w:rPr>
          <w:rtl w:val="0"/>
        </w:rPr>
        <w:t xml:space="preserve"> </w:t>
      </w:r>
    </w:p>
    <w:p w:rsidR="00000000" w:rsidDel="00000000" w:rsidP="00000000" w:rsidRDefault="00000000" w:rsidRPr="00000000" w14:paraId="00000024">
      <w:pPr>
        <w:pageBreakBefore w:val="0"/>
        <w:shd w:fill="ffffff" w:val="clear"/>
        <w:rPr/>
      </w:pPr>
      <w:r w:rsidDel="00000000" w:rsidR="00000000" w:rsidRPr="00000000">
        <w:rPr>
          <w:rtl w:val="0"/>
        </w:rPr>
        <w:t xml:space="preserve">Si w ϵ HP</w:t>
      </w:r>
      <w:r w:rsidDel="00000000" w:rsidR="00000000" w:rsidRPr="00000000">
        <w:rPr>
          <w:vertAlign w:val="superscript"/>
          <w:rtl w:val="0"/>
        </w:rPr>
        <w:t xml:space="preserve">c</w:t>
      </w:r>
      <w:r w:rsidDel="00000000" w:rsidR="00000000" w:rsidRPr="00000000">
        <w:rPr>
          <w:rtl w:val="0"/>
        </w:rPr>
        <w:t xml:space="preserve"> entonces M no para sobre w (ni en qA ni en qR), y por lo tanto M' (la cual únicamente tiene cambiado qR </w:t>
      </w:r>
      <w:r w:rsidDel="00000000" w:rsidR="00000000" w:rsidRPr="00000000">
        <w:rPr>
          <w:rtl w:val="0"/>
        </w:rPr>
        <w:t xml:space="preserve">por qA</w:t>
      </w:r>
      <w:r w:rsidDel="00000000" w:rsidR="00000000" w:rsidRPr="00000000">
        <w:rPr>
          <w:rtl w:val="0"/>
        </w:rPr>
        <w:t xml:space="preserve">) tampoco va a parar sobre w, por lo que w ϵ Lu</w:t>
      </w:r>
      <w:r w:rsidDel="00000000" w:rsidR="00000000" w:rsidRPr="00000000">
        <w:rPr>
          <w:vertAlign w:val="superscript"/>
          <w:rtl w:val="0"/>
        </w:rPr>
        <w:t xml:space="preserve">c  </w:t>
      </w:r>
      <w:r w:rsidDel="00000000" w:rsidR="00000000" w:rsidRPr="00000000">
        <w:rPr>
          <w:rtl w:val="0"/>
        </w:rPr>
        <w:t xml:space="preserve">también, porque </w:t>
      </w:r>
      <w:r w:rsidDel="00000000" w:rsidR="00000000" w:rsidRPr="00000000">
        <w:rPr>
          <w:rtl w:val="0"/>
        </w:rPr>
        <w:t xml:space="preserve">M'</w:t>
      </w:r>
      <w:r w:rsidDel="00000000" w:rsidR="00000000" w:rsidRPr="00000000">
        <w:rPr>
          <w:rtl w:val="0"/>
        </w:rPr>
        <w:t xml:space="preserve"> va a rechazar a w. Si w no pertenece a HP</w:t>
      </w:r>
      <w:r w:rsidDel="00000000" w:rsidR="00000000" w:rsidRPr="00000000">
        <w:rPr>
          <w:vertAlign w:val="superscript"/>
          <w:rtl w:val="0"/>
        </w:rPr>
        <w:t xml:space="preserve">c</w:t>
      </w:r>
      <w:r w:rsidDel="00000000" w:rsidR="00000000" w:rsidRPr="00000000">
        <w:rPr>
          <w:rtl w:val="0"/>
        </w:rPr>
        <w:t xml:space="preserve"> es debido a que </w:t>
      </w:r>
      <w:r w:rsidDel="00000000" w:rsidR="00000000" w:rsidRPr="00000000">
        <w:rPr>
          <w:rtl w:val="0"/>
        </w:rPr>
        <w:t xml:space="preserve">M paró</w:t>
      </w:r>
      <w:r w:rsidDel="00000000" w:rsidR="00000000" w:rsidRPr="00000000">
        <w:rPr>
          <w:rtl w:val="0"/>
        </w:rPr>
        <w:t xml:space="preserve"> en qA o qR, por lo que </w:t>
      </w:r>
      <w:r w:rsidDel="00000000" w:rsidR="00000000" w:rsidRPr="00000000">
        <w:rPr>
          <w:rtl w:val="0"/>
        </w:rPr>
        <w:t xml:space="preserve">M'</w:t>
      </w:r>
      <w:r w:rsidDel="00000000" w:rsidR="00000000" w:rsidRPr="00000000">
        <w:rPr>
          <w:rtl w:val="0"/>
        </w:rPr>
        <w:t xml:space="preserve"> va a parar en qA, por lo tanto w tampoco pertenece a Lu</w:t>
      </w:r>
      <w:r w:rsidDel="00000000" w:rsidR="00000000" w:rsidRPr="00000000">
        <w:rPr>
          <w:vertAlign w:val="superscript"/>
          <w:rtl w:val="0"/>
        </w:rPr>
        <w:t xml:space="preserve">c</w:t>
      </w:r>
      <w:r w:rsidDel="00000000" w:rsidR="00000000" w:rsidRPr="00000000">
        <w:rPr>
          <w:rtl w:val="0"/>
        </w:rPr>
        <w:t xml:space="preserve">.</w:t>
      </w:r>
    </w:p>
    <w:p w:rsidR="00000000" w:rsidDel="00000000" w:rsidP="00000000" w:rsidRDefault="00000000" w:rsidRPr="00000000" w14:paraId="00000025">
      <w:pPr>
        <w:pageBreakBefore w:val="0"/>
        <w:shd w:fill="ffffff" w:val="clear"/>
        <w:rPr/>
      </w:pPr>
      <w:r w:rsidDel="00000000" w:rsidR="00000000" w:rsidRPr="00000000">
        <w:rPr>
          <w:rtl w:val="0"/>
        </w:rPr>
        <w:t xml:space="preserve"> </w:t>
      </w:r>
    </w:p>
    <w:p w:rsidR="00000000" w:rsidDel="00000000" w:rsidP="00000000" w:rsidRDefault="00000000" w:rsidRPr="00000000" w14:paraId="00000026">
      <w:pPr>
        <w:pageBreakBefore w:val="0"/>
        <w:rPr>
          <w:color w:val="333333"/>
          <w:sz w:val="21"/>
          <w:szCs w:val="21"/>
        </w:rPr>
      </w:pPr>
      <w:r w:rsidDel="00000000" w:rsidR="00000000" w:rsidRPr="00000000">
        <w:rPr>
          <w:color w:val="333333"/>
          <w:sz w:val="21"/>
          <w:szCs w:val="21"/>
          <w:rtl w:val="0"/>
        </w:rPr>
        <w:t xml:space="preserve">d.</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tl w:val="0"/>
        </w:rPr>
        <w:t xml:space="preserve">No sirve, ya que en el caso en donde la MT rechace w: Si M rechaza w, entonces w no pertenece a Lu, y M' va a aceptar w, por lo que va a detenerse sobre w, lo cual hace que f(w) ϵ HP, y esto está en contra de la definición de la reducción: </w:t>
      </w:r>
      <w:r w:rsidDel="00000000" w:rsidR="00000000" w:rsidRPr="00000000">
        <w:rPr/>
        <w:drawing>
          <wp:inline distB="114300" distT="114300" distL="114300" distR="114300">
            <wp:extent cx="1295400" cy="219075"/>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295400" cy="219075"/>
                    </a:xfrm>
                    <a:prstGeom prst="rect"/>
                    <a:ln/>
                  </pic:spPr>
                </pic:pic>
              </a:graphicData>
            </a:graphic>
          </wp:inline>
        </w:drawing>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7">
      <w:pPr>
        <w:pageBreakBefore w:val="0"/>
        <w:shd w:fill="ffffff" w:val="clear"/>
        <w:rPr/>
      </w:pPr>
      <w:r w:rsidDel="00000000" w:rsidR="00000000" w:rsidRPr="00000000">
        <w:rPr>
          <w:rtl w:val="0"/>
        </w:rPr>
        <w:t xml:space="preserve">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Eso no lo puede hacer porque HP aceptaría, al recibir un w inválido tiene que generar un output que</w:t>
      </w:r>
      <w:r w:rsidDel="00000000" w:rsidR="00000000" w:rsidRPr="00000000">
        <w:rPr>
          <w:rtl w:val="0"/>
        </w:rPr>
        <w:t xml:space="preserve"> rechace</w:t>
      </w:r>
      <w:r w:rsidDel="00000000" w:rsidR="00000000" w:rsidRPr="00000000">
        <w:rPr>
          <w:rtl w:val="0"/>
        </w:rPr>
        <w:t xml:space="preserve"> siempre o bien sea una cadena inválida.</w:t>
      </w:r>
    </w:p>
    <w:p w:rsidR="00000000" w:rsidDel="00000000" w:rsidP="00000000" w:rsidRDefault="00000000" w:rsidRPr="00000000" w14:paraId="00000028">
      <w:pPr>
        <w:pageBreakBefore w:val="0"/>
        <w:shd w:fill="ffffff" w:val="clear"/>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f.</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Porque al probar la máquina sobre el string puede </w:t>
      </w:r>
      <w:r w:rsidDel="00000000" w:rsidR="00000000" w:rsidRPr="00000000">
        <w:rPr>
          <w:rtl w:val="0"/>
        </w:rPr>
        <w:t xml:space="preserve">loopear</w:t>
      </w:r>
      <w:r w:rsidDel="00000000" w:rsidR="00000000" w:rsidRPr="00000000">
        <w:rPr>
          <w:rtl w:val="0"/>
        </w:rPr>
        <w:t xml:space="preserve"> la Mf, y esta</w:t>
      </w:r>
    </w:p>
    <w:p w:rsidR="00000000" w:rsidDel="00000000" w:rsidP="00000000" w:rsidRDefault="00000000" w:rsidRPr="00000000" w14:paraId="0000002A">
      <w:pPr>
        <w:pageBreakBefore w:val="0"/>
        <w:shd w:fill="ffffff" w:val="clear"/>
        <w:spacing w:after="160" w:lineRule="auto"/>
        <w:rPr/>
      </w:pPr>
      <w:r w:rsidDel="00000000" w:rsidR="00000000" w:rsidRPr="00000000">
        <w:rPr>
          <w:rtl w:val="0"/>
        </w:rPr>
        <w:t xml:space="preserve">tiene que ser </w:t>
      </w:r>
      <w:r w:rsidDel="00000000" w:rsidR="00000000" w:rsidRPr="00000000">
        <w:rPr>
          <w:rtl w:val="0"/>
        </w:rPr>
        <w:t xml:space="preserve">total</w:t>
      </w:r>
      <w:r w:rsidDel="00000000" w:rsidR="00000000" w:rsidRPr="00000000">
        <w:rPr>
          <w:rtl w:val="0"/>
        </w:rPr>
        <w:t xml:space="preserve"> computable.</w:t>
      </w:r>
    </w:p>
    <w:p w:rsidR="00000000" w:rsidDel="00000000" w:rsidP="00000000" w:rsidRDefault="00000000" w:rsidRPr="00000000" w14:paraId="0000002B">
      <w:pPr>
        <w:pageBreakBefore w:val="0"/>
        <w:shd w:fill="ffffff" w:val="clear"/>
        <w:spacing w:after="160" w:lineRule="auto"/>
        <w:rPr/>
      </w:pPr>
      <w:r w:rsidDel="00000000" w:rsidR="00000000" w:rsidRPr="00000000">
        <w:rPr/>
        <w:drawing>
          <wp:inline distB="114300" distT="114300" distL="114300" distR="114300">
            <wp:extent cx="6472059" cy="795338"/>
            <wp:effectExtent b="0" l="0" r="0" t="0"/>
            <wp:docPr id="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6472059" cy="795338"/>
                    </a:xfrm>
                    <a:prstGeom prst="rect"/>
                    <a:ln/>
                  </pic:spPr>
                </pic:pic>
              </a:graphicData>
            </a:graphic>
          </wp:inline>
        </w:drawing>
      </w: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Porque la primer máquina puede rechazar y en ese caso la máquina output va a aceptar igualmente</w:t>
      </w:r>
    </w:p>
    <w:p w:rsidR="00000000" w:rsidDel="00000000" w:rsidP="00000000" w:rsidRDefault="00000000" w:rsidRPr="00000000" w14:paraId="0000002C">
      <w:pPr>
        <w:pageBreakBefore w:val="0"/>
        <w:shd w:fill="ffffff" w:val="clear"/>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Para demostrar que L</w:t>
      </w:r>
      <w:r w:rsidDel="00000000" w:rsidR="00000000" w:rsidRPr="00000000">
        <w:rPr>
          <w:vertAlign w:val="subscript"/>
          <w:rtl w:val="0"/>
        </w:rPr>
        <w:t xml:space="preserve">Ʃ*</w:t>
      </w:r>
      <w:r w:rsidDel="00000000" w:rsidR="00000000" w:rsidRPr="00000000">
        <w:rPr>
          <w:rtl w:val="0"/>
        </w:rPr>
        <w:t xml:space="preserve"> </w:t>
      </w:r>
      <w:r w:rsidDel="00000000" w:rsidR="00000000" w:rsidRPr="00000000">
        <w:rPr>
          <w:rFonts w:ascii="Gungsuh" w:cs="Gungsuh" w:eastAsia="Gungsuh" w:hAnsi="Gungsuh"/>
          <w:rtl w:val="0"/>
        </w:rPr>
        <w:t xml:space="preserve">∉</w:t>
      </w:r>
      <w:r w:rsidDel="00000000" w:rsidR="00000000" w:rsidRPr="00000000">
        <w:rPr>
          <w:rtl w:val="0"/>
        </w:rPr>
        <w:t xml:space="preserve"> RE se necesita hacer una reducción desde un lenguaje L1 tal que L1 </w:t>
      </w:r>
      <w:r w:rsidDel="00000000" w:rsidR="00000000" w:rsidRPr="00000000">
        <w:rPr>
          <w:rFonts w:ascii="Gungsuh" w:cs="Gungsuh" w:eastAsia="Gungsuh" w:hAnsi="Gungsuh"/>
          <w:rtl w:val="0"/>
        </w:rPr>
        <w:t xml:space="preserve">∉</w:t>
      </w:r>
      <w:r w:rsidDel="00000000" w:rsidR="00000000" w:rsidRPr="00000000">
        <w:rPr>
          <w:rtl w:val="0"/>
        </w:rPr>
        <w:t xml:space="preserve"> RE, en el caso de la teoría, se usa L</w:t>
      </w:r>
      <w:r w:rsidDel="00000000" w:rsidR="00000000" w:rsidRPr="00000000">
        <w:rPr>
          <w:vertAlign w:val="subscript"/>
          <w:rtl w:val="0"/>
        </w:rPr>
        <w:t xml:space="preserve">U</w:t>
      </w:r>
      <w:r w:rsidDel="00000000" w:rsidR="00000000" w:rsidRPr="00000000">
        <w:rPr>
          <w:rtl w:val="0"/>
        </w:rPr>
        <w:t xml:space="preserve"> que sí pertenece a RE.</w:t>
      </w:r>
    </w:p>
    <w:p w:rsidR="00000000" w:rsidDel="00000000" w:rsidP="00000000" w:rsidRDefault="00000000" w:rsidRPr="00000000" w14:paraId="0000002D">
      <w:pPr>
        <w:pageBreakBefore w:val="0"/>
        <w:shd w:fill="ffffff" w:val="clear"/>
        <w:spacing w:after="160" w:lineRule="auto"/>
        <w:rPr/>
      </w:pPr>
      <w:r w:rsidDel="00000000" w:rsidR="00000000" w:rsidRPr="00000000">
        <w:rPr/>
        <w:drawing>
          <wp:inline distB="114300" distT="114300" distL="114300" distR="114300">
            <wp:extent cx="6453188" cy="460271"/>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453188" cy="46027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Sabiendo que L</w:t>
      </w:r>
      <w:r w:rsidDel="00000000" w:rsidR="00000000" w:rsidRPr="00000000">
        <w:rPr>
          <w:vertAlign w:val="subscript"/>
          <w:rtl w:val="0"/>
        </w:rPr>
        <w:t xml:space="preserve">1</w:t>
      </w:r>
      <w:r w:rsidDel="00000000" w:rsidR="00000000" w:rsidRPr="00000000">
        <w:rPr>
          <w:rtl w:val="0"/>
        </w:rPr>
        <w:t xml:space="preserve"> α L</w:t>
      </w:r>
      <w:r w:rsidDel="00000000" w:rsidR="00000000" w:rsidRPr="00000000">
        <w:rPr>
          <w:vertAlign w:val="subscript"/>
          <w:rtl w:val="0"/>
        </w:rPr>
        <w:t xml:space="preserve">2</w:t>
      </w:r>
      <w:r w:rsidDel="00000000" w:rsidR="00000000" w:rsidRPr="00000000">
        <w:rPr>
          <w:rtl w:val="0"/>
        </w:rPr>
        <w:t xml:space="preserve"> por medio de una M</w:t>
      </w:r>
      <w:r w:rsidDel="00000000" w:rsidR="00000000" w:rsidRPr="00000000">
        <w:rPr>
          <w:vertAlign w:val="subscript"/>
          <w:rtl w:val="0"/>
        </w:rPr>
        <w:t xml:space="preserve">f1</w:t>
      </w:r>
      <w:r w:rsidDel="00000000" w:rsidR="00000000" w:rsidRPr="00000000">
        <w:rPr>
          <w:rtl w:val="0"/>
        </w:rPr>
        <w:t xml:space="preserve"> y que L</w:t>
      </w:r>
      <w:r w:rsidDel="00000000" w:rsidR="00000000" w:rsidRPr="00000000">
        <w:rPr>
          <w:vertAlign w:val="subscript"/>
          <w:rtl w:val="0"/>
        </w:rPr>
        <w:t xml:space="preserve">2,</w:t>
      </w:r>
      <w:r w:rsidDel="00000000" w:rsidR="00000000" w:rsidRPr="00000000">
        <w:rPr>
          <w:rtl w:val="0"/>
        </w:rPr>
        <w:t xml:space="preserve"> α L</w:t>
      </w:r>
      <w:r w:rsidDel="00000000" w:rsidR="00000000" w:rsidRPr="00000000">
        <w:rPr>
          <w:vertAlign w:val="subscript"/>
          <w:rtl w:val="0"/>
        </w:rPr>
        <w:t xml:space="preserve">3</w:t>
      </w:r>
      <w:r w:rsidDel="00000000" w:rsidR="00000000" w:rsidRPr="00000000">
        <w:rPr>
          <w:rtl w:val="0"/>
        </w:rPr>
        <w:t xml:space="preserve"> </w:t>
      </w:r>
      <w:r w:rsidDel="00000000" w:rsidR="00000000" w:rsidRPr="00000000">
        <w:rPr>
          <w:rtl w:val="0"/>
        </w:rPr>
        <w:t xml:space="preserve">por medio de una M</w:t>
      </w:r>
      <w:r w:rsidDel="00000000" w:rsidR="00000000" w:rsidRPr="00000000">
        <w:rPr>
          <w:vertAlign w:val="subscript"/>
          <w:rtl w:val="0"/>
        </w:rPr>
        <w:t xml:space="preserve">F2</w:t>
      </w:r>
      <w:r w:rsidDel="00000000" w:rsidR="00000000" w:rsidRPr="00000000">
        <w:rPr>
          <w:rtl w:val="0"/>
        </w:rPr>
        <w:t xml:space="preserve">. Se podría construir una M</w:t>
      </w:r>
      <w:r w:rsidDel="00000000" w:rsidR="00000000" w:rsidRPr="00000000">
        <w:rPr>
          <w:vertAlign w:val="subscript"/>
          <w:rtl w:val="0"/>
        </w:rPr>
        <w:t xml:space="preserve">F3</w:t>
      </w:r>
      <w:r w:rsidDel="00000000" w:rsidR="00000000" w:rsidRPr="00000000">
        <w:rPr>
          <w:rtl w:val="0"/>
        </w:rPr>
        <w:t xml:space="preserve"> </w:t>
      </w:r>
      <w:r w:rsidDel="00000000" w:rsidR="00000000" w:rsidRPr="00000000">
        <w:rPr>
          <w:rtl w:val="0"/>
        </w:rPr>
        <w:t xml:space="preserve">que ejecute en serie las M</w:t>
      </w:r>
      <w:r w:rsidDel="00000000" w:rsidR="00000000" w:rsidRPr="00000000">
        <w:rPr>
          <w:vertAlign w:val="subscript"/>
          <w:rtl w:val="0"/>
        </w:rPr>
        <w:t xml:space="preserve">F1</w:t>
      </w:r>
      <w:r w:rsidDel="00000000" w:rsidR="00000000" w:rsidRPr="00000000">
        <w:rPr>
          <w:rtl w:val="0"/>
        </w:rPr>
        <w:t xml:space="preserve"> y M</w:t>
      </w:r>
      <w:r w:rsidDel="00000000" w:rsidR="00000000" w:rsidRPr="00000000">
        <w:rPr>
          <w:vertAlign w:val="subscript"/>
          <w:rtl w:val="0"/>
        </w:rPr>
        <w:t xml:space="preserve">F2</w:t>
      </w:r>
      <w:r w:rsidDel="00000000" w:rsidR="00000000" w:rsidRPr="00000000">
        <w:rPr>
          <w:rtl w:val="0"/>
        </w:rPr>
        <w:t xml:space="preserve"> pegando el output de la M</w:t>
      </w:r>
      <w:r w:rsidDel="00000000" w:rsidR="00000000" w:rsidRPr="00000000">
        <w:rPr>
          <w:vertAlign w:val="subscript"/>
          <w:rtl w:val="0"/>
        </w:rPr>
        <w:t xml:space="preserve">F1</w:t>
      </w:r>
      <w:r w:rsidDel="00000000" w:rsidR="00000000" w:rsidRPr="00000000">
        <w:rPr>
          <w:rtl w:val="0"/>
        </w:rPr>
        <w:t xml:space="preserve"> </w:t>
      </w:r>
      <w:r w:rsidDel="00000000" w:rsidR="00000000" w:rsidRPr="00000000">
        <w:rPr>
          <w:rtl w:val="0"/>
        </w:rPr>
        <w:t xml:space="preserve">como input de la M</w:t>
      </w:r>
      <w:r w:rsidDel="00000000" w:rsidR="00000000" w:rsidRPr="00000000">
        <w:rPr>
          <w:vertAlign w:val="subscript"/>
          <w:rtl w:val="0"/>
        </w:rPr>
        <w:t xml:space="preserve">F2</w:t>
      </w:r>
      <w:r w:rsidDel="00000000" w:rsidR="00000000" w:rsidRPr="00000000">
        <w:rPr>
          <w:rtl w:val="0"/>
        </w:rPr>
        <w:t xml:space="preserve"> logrando la reducción de L</w:t>
      </w:r>
      <w:r w:rsidDel="00000000" w:rsidR="00000000" w:rsidRPr="00000000">
        <w:rPr>
          <w:vertAlign w:val="subscript"/>
          <w:rtl w:val="0"/>
        </w:rPr>
        <w:t xml:space="preserve">1</w:t>
      </w:r>
      <w:r w:rsidDel="00000000" w:rsidR="00000000" w:rsidRPr="00000000">
        <w:rPr>
          <w:rtl w:val="0"/>
        </w:rPr>
        <w:t xml:space="preserve"> </w:t>
      </w:r>
      <w:r w:rsidDel="00000000" w:rsidR="00000000" w:rsidRPr="00000000">
        <w:rPr>
          <w:rtl w:val="0"/>
        </w:rPr>
        <w:t xml:space="preserve">a L</w:t>
      </w:r>
      <w:r w:rsidDel="00000000" w:rsidR="00000000" w:rsidRPr="00000000">
        <w:rPr>
          <w:vertAlign w:val="subscript"/>
          <w:rtl w:val="0"/>
        </w:rPr>
        <w:t xml:space="preserve">3</w:t>
      </w:r>
      <w:r w:rsidDel="00000000" w:rsidR="00000000" w:rsidRPr="00000000">
        <w:rPr>
          <w:rtl w:val="0"/>
        </w:rPr>
        <w:t xml:space="preserve">, siendo M</w:t>
      </w:r>
      <w:r w:rsidDel="00000000" w:rsidR="00000000" w:rsidRPr="00000000">
        <w:rPr>
          <w:vertAlign w:val="subscript"/>
          <w:rtl w:val="0"/>
        </w:rPr>
        <w:t xml:space="preserve">F3</w:t>
      </w:r>
      <w:r w:rsidDel="00000000" w:rsidR="00000000" w:rsidRPr="00000000">
        <w:rPr>
          <w:rtl w:val="0"/>
        </w:rPr>
        <w:t xml:space="preserve"> total computable.</w:t>
      </w:r>
    </w:p>
    <w:p w:rsidR="00000000" w:rsidDel="00000000" w:rsidP="00000000" w:rsidRDefault="00000000" w:rsidRPr="00000000" w14:paraId="0000002F">
      <w:pPr>
        <w:pageBreakBefore w:val="0"/>
        <w:rPr/>
      </w:pPr>
      <w:r w:rsidDel="00000000" w:rsidR="00000000" w:rsidRPr="00000000">
        <w:rPr/>
        <w:drawing>
          <wp:inline distB="114300" distT="114300" distL="114300" distR="114300">
            <wp:extent cx="6110288" cy="450838"/>
            <wp:effectExtent b="0" l="0" r="0" t="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110288" cy="45083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spacing w:before="240" w:lineRule="auto"/>
        <w:rPr/>
      </w:pPr>
      <w:r w:rsidDel="00000000" w:rsidR="00000000" w:rsidRPr="00000000">
        <w:rPr>
          <w:rtl w:val="0"/>
        </w:rPr>
        <w:t xml:space="preserve">La función de reducción f va a:</w:t>
      </w:r>
    </w:p>
    <w:p w:rsidR="00000000" w:rsidDel="00000000" w:rsidP="00000000" w:rsidRDefault="00000000" w:rsidRPr="00000000" w14:paraId="00000031">
      <w:pPr>
        <w:pageBreakBefore w:val="0"/>
        <w:numPr>
          <w:ilvl w:val="0"/>
          <w:numId w:val="1"/>
        </w:numPr>
        <w:spacing w:after="0" w:afterAutospacing="0" w:lineRule="auto"/>
        <w:ind w:left="720" w:hanging="360"/>
      </w:pPr>
      <w:r w:rsidDel="00000000" w:rsidR="00000000" w:rsidRPr="00000000">
        <w:rPr>
          <w:rtl w:val="0"/>
        </w:rPr>
        <w:t xml:space="preserve">encontrar i</w:t>
      </w:r>
      <w:r w:rsidDel="00000000" w:rsidR="00000000" w:rsidRPr="00000000">
        <w:rPr>
          <w:rtl w:val="0"/>
        </w:rPr>
        <w:t xml:space="preserve">, generando strings en orden canónico hasta llegar a w</w:t>
      </w:r>
      <w:r w:rsidDel="00000000" w:rsidR="00000000" w:rsidRPr="00000000">
        <w:rPr>
          <w:vertAlign w:val="subscript"/>
          <w:rtl w:val="0"/>
        </w:rPr>
        <w:t xml:space="preserve">i</w:t>
      </w:r>
    </w:p>
    <w:p w:rsidR="00000000" w:rsidDel="00000000" w:rsidP="00000000" w:rsidRDefault="00000000" w:rsidRPr="00000000" w14:paraId="00000032">
      <w:pPr>
        <w:pageBreakBefore w:val="0"/>
        <w:numPr>
          <w:ilvl w:val="0"/>
          <w:numId w:val="1"/>
        </w:numPr>
        <w:spacing w:after="0" w:afterAutospacing="0" w:lineRule="auto"/>
        <w:ind w:left="720" w:hanging="360"/>
      </w:pPr>
      <w:r w:rsidDel="00000000" w:rsidR="00000000" w:rsidRPr="00000000">
        <w:rPr>
          <w:rtl w:val="0"/>
        </w:rPr>
        <w:t xml:space="preserve">generar la maquinas en orden canónico hasta llegar a M</w:t>
      </w:r>
      <w:r w:rsidDel="00000000" w:rsidR="00000000" w:rsidRPr="00000000">
        <w:rPr>
          <w:vertAlign w:val="subscript"/>
          <w:rtl w:val="0"/>
        </w:rPr>
        <w:t xml:space="preserve">i</w:t>
      </w:r>
    </w:p>
    <w:p w:rsidR="00000000" w:rsidDel="00000000" w:rsidP="00000000" w:rsidRDefault="00000000" w:rsidRPr="00000000" w14:paraId="00000033">
      <w:pPr>
        <w:pageBreakBefore w:val="0"/>
        <w:numPr>
          <w:ilvl w:val="0"/>
          <w:numId w:val="1"/>
        </w:numPr>
        <w:spacing w:after="240" w:lineRule="auto"/>
        <w:ind w:left="720" w:hanging="360"/>
      </w:pPr>
      <w:r w:rsidDel="00000000" w:rsidR="00000000" w:rsidRPr="00000000">
        <w:rPr>
          <w:rtl w:val="0"/>
        </w:rPr>
        <w:t xml:space="preserve">generar el output (&lt;M</w:t>
      </w:r>
      <w:r w:rsidDel="00000000" w:rsidR="00000000" w:rsidRPr="00000000">
        <w:rPr>
          <w:vertAlign w:val="subscript"/>
          <w:rtl w:val="0"/>
        </w:rPr>
        <w:t xml:space="preserve">i</w:t>
      </w:r>
      <w:r w:rsidDel="00000000" w:rsidR="00000000" w:rsidRPr="00000000">
        <w:rPr>
          <w:rtl w:val="0"/>
        </w:rPr>
        <w:t xml:space="preserve">&gt;, w</w:t>
      </w:r>
      <w:r w:rsidDel="00000000" w:rsidR="00000000" w:rsidRPr="00000000">
        <w:rPr>
          <w:vertAlign w:val="subscript"/>
          <w:rtl w:val="0"/>
        </w:rPr>
        <w:t xml:space="preserve">i</w:t>
      </w:r>
      <w:r w:rsidDel="00000000" w:rsidR="00000000" w:rsidRPr="00000000">
        <w:rPr>
          <w:rtl w:val="0"/>
        </w:rPr>
        <w:t xml:space="preserve">) entonces </w:t>
      </w:r>
    </w:p>
    <w:p w:rsidR="00000000" w:rsidDel="00000000" w:rsidP="00000000" w:rsidRDefault="00000000" w:rsidRPr="00000000" w14:paraId="00000034">
      <w:pPr>
        <w:pageBreakBefore w:val="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 &lt;M</w:t>
      </w:r>
      <w:r w:rsidDel="00000000" w:rsidR="00000000" w:rsidRPr="00000000">
        <w:rPr>
          <w:vertAlign w:val="subscript"/>
          <w:rtl w:val="0"/>
        </w:rPr>
        <w:t xml:space="preserve">i</w:t>
      </w:r>
      <w:r w:rsidDel="00000000" w:rsidR="00000000" w:rsidRPr="00000000">
        <w:rPr>
          <w:rtl w:val="0"/>
        </w:rPr>
        <w:t xml:space="preserve">&gt; para sobre w</w:t>
      </w:r>
      <w:r w:rsidDel="00000000" w:rsidR="00000000" w:rsidRPr="00000000">
        <w:rPr>
          <w:vertAlign w:val="subscript"/>
          <w:rtl w:val="0"/>
        </w:rPr>
        <w:t xml:space="preserve">i</w:t>
      </w:r>
      <w:r w:rsidDel="00000000" w:rsidR="00000000" w:rsidRPr="00000000">
        <w:rPr>
          <w:rtl w:val="0"/>
        </w:rPr>
        <w:t xml:space="preserve"> el par (&lt;M</w:t>
      </w:r>
      <w:r w:rsidDel="00000000" w:rsidR="00000000" w:rsidRPr="00000000">
        <w:rPr>
          <w:vertAlign w:val="subscript"/>
          <w:rtl w:val="0"/>
        </w:rPr>
        <w:t xml:space="preserve">i</w:t>
      </w:r>
      <w:r w:rsidDel="00000000" w:rsidR="00000000" w:rsidRPr="00000000">
        <w:rPr>
          <w:rtl w:val="0"/>
        </w:rPr>
        <w:t xml:space="preserve">&gt;, w</w:t>
      </w:r>
      <w:r w:rsidDel="00000000" w:rsidR="00000000" w:rsidRPr="00000000">
        <w:rPr>
          <w:vertAlign w:val="subscript"/>
          <w:rtl w:val="0"/>
        </w:rPr>
        <w:t xml:space="preserve">i</w:t>
      </w:r>
      <w:r w:rsidDel="00000000" w:rsidR="00000000" w:rsidRPr="00000000">
        <w:rPr>
          <w:rtl w:val="0"/>
        </w:rPr>
        <w:t xml:space="preserve">) ϵ HP</w:t>
      </w:r>
    </w:p>
    <w:p w:rsidR="00000000" w:rsidDel="00000000" w:rsidP="00000000" w:rsidRDefault="00000000" w:rsidRPr="00000000" w14:paraId="00000035">
      <w:pPr>
        <w:pageBreakBefore w:val="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 &lt;M</w:t>
      </w:r>
      <w:r w:rsidDel="00000000" w:rsidR="00000000" w:rsidRPr="00000000">
        <w:rPr>
          <w:vertAlign w:val="subscript"/>
          <w:rtl w:val="0"/>
        </w:rPr>
        <w:t xml:space="preserve">i</w:t>
      </w:r>
      <w:r w:rsidDel="00000000" w:rsidR="00000000" w:rsidRPr="00000000">
        <w:rPr>
          <w:rtl w:val="0"/>
        </w:rPr>
        <w:t xml:space="preserve">&gt; no para sobre w</w:t>
      </w:r>
      <w:r w:rsidDel="00000000" w:rsidR="00000000" w:rsidRPr="00000000">
        <w:rPr>
          <w:vertAlign w:val="subscript"/>
          <w:rtl w:val="0"/>
        </w:rPr>
        <w:t xml:space="preserve">i</w:t>
      </w:r>
      <w:r w:rsidDel="00000000" w:rsidR="00000000" w:rsidRPr="00000000">
        <w:rPr>
          <w:rtl w:val="0"/>
        </w:rPr>
        <w:t xml:space="preserve"> el par (&lt;M</w:t>
      </w:r>
      <w:r w:rsidDel="00000000" w:rsidR="00000000" w:rsidRPr="00000000">
        <w:rPr>
          <w:vertAlign w:val="subscript"/>
          <w:rtl w:val="0"/>
        </w:rPr>
        <w:t xml:space="preserve">i</w:t>
      </w:r>
      <w:r w:rsidDel="00000000" w:rsidR="00000000" w:rsidRPr="00000000">
        <w:rPr>
          <w:rtl w:val="0"/>
        </w:rPr>
        <w:t xml:space="preserve">&gt;, w</w:t>
      </w:r>
      <w:r w:rsidDel="00000000" w:rsidR="00000000" w:rsidRPr="00000000">
        <w:rPr>
          <w:vertAlign w:val="subscript"/>
          <w:rtl w:val="0"/>
        </w:rPr>
        <w:t xml:space="preserve">i</w:t>
      </w:r>
      <w:r w:rsidDel="00000000" w:rsidR="00000000" w:rsidRPr="00000000">
        <w:rPr>
          <w:rtl w:val="0"/>
        </w:rPr>
        <w:t xml:space="preserve">) </w:t>
      </w:r>
      <w:r w:rsidDel="00000000" w:rsidR="00000000" w:rsidRPr="00000000">
        <w:rPr>
          <w:rFonts w:ascii="Gungsuh" w:cs="Gungsuh" w:eastAsia="Gungsuh" w:hAnsi="Gungsuh"/>
          <w:rtl w:val="0"/>
        </w:rPr>
        <w:t xml:space="preserve">∉</w:t>
      </w:r>
      <w:r w:rsidDel="00000000" w:rsidR="00000000" w:rsidRPr="00000000">
        <w:rPr>
          <w:rtl w:val="0"/>
        </w:rPr>
        <w:t xml:space="preserve"> HP</w:t>
      </w:r>
    </w:p>
    <w:p w:rsidR="00000000" w:rsidDel="00000000" w:rsidP="00000000" w:rsidRDefault="00000000" w:rsidRPr="00000000" w14:paraId="00000036">
      <w:pPr>
        <w:pageBreakBefore w:val="0"/>
        <w:rPr/>
      </w:pPr>
      <w:r w:rsidDel="00000000" w:rsidR="00000000" w:rsidRPr="00000000">
        <w:rPr>
          <w:rtl w:val="0"/>
        </w:rPr>
        <w:t xml:space="preserve">siendo M</w:t>
      </w:r>
      <w:r w:rsidDel="00000000" w:rsidR="00000000" w:rsidRPr="00000000">
        <w:rPr>
          <w:vertAlign w:val="subscript"/>
          <w:rtl w:val="0"/>
        </w:rPr>
        <w:t xml:space="preserve">f</w:t>
      </w:r>
      <w:r w:rsidDel="00000000" w:rsidR="00000000" w:rsidRPr="00000000">
        <w:rPr>
          <w:rtl w:val="0"/>
        </w:rPr>
        <w:t xml:space="preserve"> total computable.</w:t>
      </w:r>
    </w:p>
    <w:p w:rsidR="00000000" w:rsidDel="00000000" w:rsidP="00000000" w:rsidRDefault="00000000" w:rsidRPr="00000000" w14:paraId="00000037">
      <w:pPr>
        <w:pageBreakBefore w:val="0"/>
        <w:rPr>
          <w:color w:val="ff0000"/>
        </w:rPr>
      </w:pPr>
      <w:r w:rsidDel="00000000" w:rsidR="00000000" w:rsidRPr="00000000">
        <w:rPr/>
        <w:drawing>
          <wp:inline distB="114300" distT="114300" distL="114300" distR="114300">
            <wp:extent cx="6538913" cy="618546"/>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538913" cy="618546"/>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Para que la reducción sea posible utilizamos una Mf que añade un símbolo de negación al input recibido, como lo único que hace es agregar un símbolo, es una máquina total computable. Todos los valores de verdad de las asignaciones que tengan esa función se cambiarán por el opuesto.</w:t>
      </w:r>
    </w:p>
    <w:p w:rsidR="00000000" w:rsidDel="00000000" w:rsidP="00000000" w:rsidRDefault="00000000" w:rsidRPr="00000000" w14:paraId="00000039">
      <w:pPr>
        <w:pageBreakBefore w:val="0"/>
        <w:rPr/>
      </w:pPr>
      <w:r w:rsidDel="00000000" w:rsidR="00000000" w:rsidRPr="00000000">
        <w:rPr>
          <w:rtl w:val="0"/>
        </w:rPr>
        <w:t xml:space="preserve">Entonces si w </w:t>
      </w:r>
      <w:r w:rsidDel="00000000" w:rsidR="00000000" w:rsidRPr="00000000">
        <w:rPr>
          <w:i w:val="1"/>
          <w:rtl w:val="0"/>
        </w:rPr>
        <w:t xml:space="preserve">ϵ VAL </w:t>
      </w:r>
      <w:r w:rsidDel="00000000" w:rsidR="00000000" w:rsidRPr="00000000">
        <w:rPr>
          <w:rtl w:val="0"/>
        </w:rPr>
        <w:t xml:space="preserve">es porque</w:t>
      </w:r>
      <w:r w:rsidDel="00000000" w:rsidR="00000000" w:rsidRPr="00000000">
        <w:rPr>
          <w:i w:val="1"/>
          <w:rtl w:val="0"/>
        </w:rPr>
        <w:t xml:space="preserve"> </w:t>
      </w:r>
      <w:r w:rsidDel="00000000" w:rsidR="00000000" w:rsidRPr="00000000">
        <w:rPr>
          <w:rtl w:val="0"/>
        </w:rPr>
        <w:t xml:space="preserve">todas sus asignaciones la hacen verdadera, por lo que f(w) sería una fórmula a la cual sus asignaciones siempre la hacen falsa. En caso de que f(w) </w:t>
      </w:r>
      <w:r w:rsidDel="00000000" w:rsidR="00000000" w:rsidRPr="00000000">
        <w:rPr>
          <w:i w:val="1"/>
          <w:rtl w:val="0"/>
        </w:rPr>
        <w:t xml:space="preserve">ϵ UNSAT </w:t>
      </w:r>
      <w:r w:rsidDel="00000000" w:rsidR="00000000" w:rsidRPr="00000000">
        <w:rPr>
          <w:rtl w:val="0"/>
        </w:rPr>
        <w:t xml:space="preserve">tenga una fórmula que no pertenezca a VAL, no se podrá generar una formula </w:t>
      </w:r>
      <w:r w:rsidDel="00000000" w:rsidR="00000000" w:rsidRPr="00000000">
        <w:rPr>
          <w:rtl w:val="0"/>
        </w:rPr>
        <w:t xml:space="preserve">insatisfactible</w:t>
      </w:r>
      <w:r w:rsidDel="00000000" w:rsidR="00000000" w:rsidRPr="00000000">
        <w:rPr>
          <w:rtl w:val="0"/>
        </w:rPr>
        <w:t xml:space="preserve"> invirtiendo sus valores de verdad, entonces esa </w:t>
      </w:r>
      <w:r w:rsidDel="00000000" w:rsidR="00000000" w:rsidRPr="00000000">
        <w:rPr>
          <w:rtl w:val="0"/>
        </w:rPr>
        <w:t xml:space="preserve">w tampoco</w:t>
      </w:r>
      <w:r w:rsidDel="00000000" w:rsidR="00000000" w:rsidRPr="00000000">
        <w:rPr>
          <w:rtl w:val="0"/>
        </w:rPr>
        <w:t xml:space="preserve"> pertenecerá a UNSAT.</w:t>
      </w:r>
    </w:p>
    <w:p w:rsidR="00000000" w:rsidDel="00000000" w:rsidP="00000000" w:rsidRDefault="00000000" w:rsidRPr="00000000" w14:paraId="0000003A">
      <w:pPr>
        <w:pageBreakBefore w:val="0"/>
        <w:spacing w:before="240" w:lineRule="auto"/>
        <w:rPr>
          <w:i w:val="1"/>
        </w:rPr>
      </w:pPr>
      <w:r w:rsidDel="00000000" w:rsidR="00000000" w:rsidRPr="00000000">
        <w:rPr>
          <w:rtl w:val="0"/>
        </w:rPr>
        <w:t xml:space="preserve">Sea </w:t>
      </w:r>
      <w:r w:rsidDel="00000000" w:rsidR="00000000" w:rsidRPr="00000000">
        <w:rPr>
          <w:i w:val="1"/>
          <w:rtl w:val="0"/>
        </w:rPr>
        <w:t xml:space="preserve">w ϵ SAT </w:t>
      </w:r>
      <w:r w:rsidDel="00000000" w:rsidR="00000000" w:rsidRPr="00000000">
        <w:rPr>
          <w:rtl w:val="0"/>
        </w:rPr>
        <w:t xml:space="preserve">(sin ser VAL)</w:t>
      </w:r>
      <w:r w:rsidDel="00000000" w:rsidR="00000000" w:rsidRPr="00000000">
        <w:rPr>
          <w:rFonts w:ascii="Arial Unicode MS" w:cs="Arial Unicode MS" w:eastAsia="Arial Unicode MS" w:hAnsi="Arial Unicode MS"/>
          <w:i w:val="1"/>
          <w:rtl w:val="0"/>
        </w:rPr>
        <w:t xml:space="preserve"> o w ϵ UNSAT, f(w) ∉ UNSAT</w:t>
      </w: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