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F1F" w:rsidRPr="00003F1F" w:rsidRDefault="00003F1F" w:rsidP="00003F1F">
      <w:pPr>
        <w:spacing w:after="0" w:line="240" w:lineRule="auto"/>
        <w:jc w:val="both"/>
        <w:rPr>
          <w:b/>
        </w:rPr>
      </w:pPr>
      <w:r w:rsidRPr="00003F1F">
        <w:rPr>
          <w:b/>
        </w:rPr>
        <w:t>DIGUI PARA MOODLE</w:t>
      </w:r>
    </w:p>
    <w:p w:rsidR="00003F1F" w:rsidRDefault="00003F1F" w:rsidP="00003F1F">
      <w:pPr>
        <w:spacing w:after="0" w:line="240" w:lineRule="auto"/>
        <w:jc w:val="both"/>
      </w:pPr>
    </w:p>
    <w:p w:rsidR="00003F1F" w:rsidRDefault="00003F1F" w:rsidP="00003F1F">
      <w:pPr>
        <w:spacing w:after="0" w:line="240" w:lineRule="auto"/>
        <w:ind w:firstLine="284"/>
        <w:jc w:val="both"/>
      </w:pPr>
      <w:r>
        <w:t>Hemos escrito un nuevo módulo para Moodle 3.1. Hemos enviado los archivos necesarios a la dirección https://github.com/fer</w:t>
      </w:r>
      <w:r>
        <w:t xml:space="preserve">mitanio/moodle-activity_digui. El archivo comprimido </w:t>
      </w:r>
      <w:r>
        <w:t>digui.zip contiene la est</w:t>
      </w:r>
      <w:r>
        <w:t xml:space="preserve">ructura completa del módulo, e </w:t>
      </w:r>
      <w:r>
        <w:t xml:space="preserve">incluye archivos </w:t>
      </w:r>
      <w:proofErr w:type="spellStart"/>
      <w:r>
        <w:t>readme</w:t>
      </w:r>
      <w:proofErr w:type="spellEnd"/>
      <w:r>
        <w:t xml:space="preserve">. Para utilizar </w:t>
      </w:r>
      <w:proofErr w:type="spellStart"/>
      <w:r>
        <w:t>Digui</w:t>
      </w:r>
      <w:proofErr w:type="spellEnd"/>
      <w:r>
        <w:t>,</w:t>
      </w:r>
      <w:r>
        <w:t xml:space="preserve"> el archivo digui.zip debe ser </w:t>
      </w:r>
      <w:r>
        <w:t xml:space="preserve">descomprimido en el directorio </w:t>
      </w:r>
      <w:proofErr w:type="spellStart"/>
      <w:r>
        <w:t>mod</w:t>
      </w:r>
      <w:proofErr w:type="spellEnd"/>
      <w:r>
        <w:t xml:space="preserve"> de Moodle.</w:t>
      </w:r>
    </w:p>
    <w:p w:rsidR="00003F1F" w:rsidRDefault="00003F1F" w:rsidP="00003F1F">
      <w:pPr>
        <w:spacing w:after="0" w:line="240" w:lineRule="auto"/>
        <w:jc w:val="both"/>
      </w:pPr>
    </w:p>
    <w:p w:rsidR="00003F1F" w:rsidRDefault="00003F1F" w:rsidP="00003F1F">
      <w:pPr>
        <w:spacing w:after="0" w:line="240" w:lineRule="auto"/>
        <w:ind w:firstLine="284"/>
        <w:jc w:val="both"/>
      </w:pPr>
      <w:r>
        <w:t xml:space="preserve">Puede ver vídeos sobre </w:t>
      </w:r>
      <w:proofErr w:type="spellStart"/>
      <w:r>
        <w:t>Digui</w:t>
      </w:r>
      <w:proofErr w:type="spellEnd"/>
      <w:r>
        <w:t xml:space="preserve"> en la dirección https://www.youtube.com/channel/UCyxlh0kmnfS207vVWPURhdQ. </w:t>
      </w:r>
    </w:p>
    <w:p w:rsidR="00003F1F" w:rsidRDefault="00003F1F" w:rsidP="00003F1F">
      <w:pPr>
        <w:spacing w:after="0" w:line="240" w:lineRule="auto"/>
        <w:jc w:val="both"/>
      </w:pPr>
    </w:p>
    <w:p w:rsidR="00003F1F" w:rsidRPr="00003F1F" w:rsidRDefault="00003F1F" w:rsidP="00003F1F">
      <w:pPr>
        <w:spacing w:after="0" w:line="240" w:lineRule="auto"/>
        <w:ind w:firstLine="284"/>
        <w:jc w:val="both"/>
      </w:pPr>
      <w:r>
        <w:t xml:space="preserve">Para cualquier cuestión sobre </w:t>
      </w:r>
      <w:proofErr w:type="spellStart"/>
      <w:r>
        <w:t>Digui</w:t>
      </w:r>
      <w:proofErr w:type="spellEnd"/>
      <w:r>
        <w:t xml:space="preserve">, por favor </w:t>
      </w:r>
      <w:r>
        <w:t xml:space="preserve">escríbanos </w:t>
      </w:r>
      <w:r>
        <w:t xml:space="preserve">a la dirección de </w:t>
      </w:r>
      <w:r w:rsidRPr="00003F1F">
        <w:t>email, fermitanio@hotmail.com.</w:t>
      </w:r>
    </w:p>
    <w:p w:rsidR="00003F1F" w:rsidRPr="00003F1F" w:rsidRDefault="00003F1F" w:rsidP="00003F1F">
      <w:pPr>
        <w:spacing w:after="0" w:line="240" w:lineRule="auto"/>
        <w:jc w:val="both"/>
      </w:pPr>
    </w:p>
    <w:p w:rsidR="00003F1F" w:rsidRPr="00003F1F" w:rsidRDefault="00003F1F" w:rsidP="00003F1F">
      <w:pPr>
        <w:spacing w:after="0" w:line="240" w:lineRule="auto"/>
        <w:ind w:firstLine="284"/>
        <w:jc w:val="both"/>
        <w:rPr>
          <w:lang w:val="en-US"/>
        </w:rPr>
      </w:pPr>
      <w:r w:rsidRPr="00003F1F">
        <w:rPr>
          <w:lang w:val="en-US"/>
        </w:rPr>
        <w:t>Gracias.</w:t>
      </w:r>
    </w:p>
    <w:p w:rsidR="00003F1F" w:rsidRPr="00003F1F" w:rsidRDefault="00003F1F" w:rsidP="00003F1F">
      <w:pPr>
        <w:spacing w:after="0" w:line="240" w:lineRule="auto"/>
        <w:jc w:val="both"/>
        <w:rPr>
          <w:lang w:val="en-US"/>
        </w:rPr>
      </w:pPr>
    </w:p>
    <w:p w:rsidR="00003F1F" w:rsidRPr="00003F1F" w:rsidRDefault="00003F1F" w:rsidP="00003F1F">
      <w:pPr>
        <w:spacing w:after="0" w:line="240" w:lineRule="auto"/>
        <w:jc w:val="both"/>
        <w:rPr>
          <w:lang w:val="en-US"/>
        </w:rPr>
      </w:pPr>
    </w:p>
    <w:p w:rsidR="00003F1F" w:rsidRPr="00003F1F" w:rsidRDefault="00003F1F" w:rsidP="00003F1F">
      <w:pPr>
        <w:spacing w:after="0" w:line="240" w:lineRule="auto"/>
        <w:jc w:val="both"/>
        <w:rPr>
          <w:b/>
        </w:rPr>
      </w:pPr>
      <w:r w:rsidRPr="00003F1F">
        <w:rPr>
          <w:b/>
        </w:rPr>
        <w:t>REQUISITOS DEL SISTEMA</w:t>
      </w:r>
    </w:p>
    <w:p w:rsidR="00003F1F" w:rsidRDefault="00003F1F" w:rsidP="00003F1F">
      <w:pPr>
        <w:spacing w:after="0" w:line="240" w:lineRule="auto"/>
        <w:jc w:val="both"/>
      </w:pPr>
    </w:p>
    <w:p w:rsidR="00003F1F" w:rsidRDefault="00003F1F" w:rsidP="00003F1F">
      <w:pPr>
        <w:pStyle w:val="Prrafodelista"/>
        <w:numPr>
          <w:ilvl w:val="0"/>
          <w:numId w:val="1"/>
        </w:numPr>
        <w:spacing w:after="0" w:line="240" w:lineRule="auto"/>
        <w:jc w:val="both"/>
      </w:pPr>
      <w:proofErr w:type="spellStart"/>
      <w:r>
        <w:t>Digui</w:t>
      </w:r>
      <w:proofErr w:type="spellEnd"/>
      <w:r>
        <w:t xml:space="preserve"> debe ser instalado en Moodle 2.4.11, o versiones superiores, junto con</w:t>
      </w:r>
      <w:r>
        <w:t xml:space="preserve"> </w:t>
      </w:r>
      <w:r>
        <w:t xml:space="preserve">la base de datos </w:t>
      </w:r>
      <w:proofErr w:type="spellStart"/>
      <w:r>
        <w:t>MySQL</w:t>
      </w:r>
      <w:proofErr w:type="spellEnd"/>
      <w:r>
        <w:t xml:space="preserve">. </w:t>
      </w:r>
      <w:proofErr w:type="spellStart"/>
      <w:r>
        <w:t>Digui</w:t>
      </w:r>
      <w:proofErr w:type="spellEnd"/>
      <w:r>
        <w:t xml:space="preserve"> no ha si</w:t>
      </w:r>
      <w:r>
        <w:t xml:space="preserve">do probado con la base de datos </w:t>
      </w:r>
      <w:proofErr w:type="spellStart"/>
      <w:r>
        <w:t>PostgreSQL.</w:t>
      </w:r>
      <w:proofErr w:type="spellEnd"/>
    </w:p>
    <w:p w:rsidR="00003F1F" w:rsidRDefault="00003F1F" w:rsidP="00003F1F">
      <w:pPr>
        <w:pStyle w:val="Prrafodelista"/>
        <w:numPr>
          <w:ilvl w:val="0"/>
          <w:numId w:val="1"/>
        </w:numPr>
        <w:spacing w:after="0" w:line="240" w:lineRule="auto"/>
        <w:jc w:val="both"/>
      </w:pPr>
      <w:proofErr w:type="spellStart"/>
      <w:r>
        <w:t>Digui</w:t>
      </w:r>
      <w:proofErr w:type="spellEnd"/>
      <w:r>
        <w:t xml:space="preserve"> admite los siguientes navegadores: Chrome, Firefox, Opera y Safari.</w:t>
      </w:r>
      <w:r>
        <w:t xml:space="preserve"> </w:t>
      </w:r>
      <w:proofErr w:type="spellStart"/>
      <w:r>
        <w:t>Digui</w:t>
      </w:r>
      <w:proofErr w:type="spellEnd"/>
      <w:r>
        <w:t xml:space="preserve"> no ha sido probado en los navegadores Explorer y </w:t>
      </w:r>
      <w:proofErr w:type="spellStart"/>
      <w:r>
        <w:t>Edge.</w:t>
      </w:r>
      <w:proofErr w:type="spellEnd"/>
    </w:p>
    <w:p w:rsidR="00003F1F" w:rsidRDefault="00003F1F" w:rsidP="00003F1F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Para funcionar, </w:t>
      </w:r>
      <w:proofErr w:type="spellStart"/>
      <w:r>
        <w:t>Digui</w:t>
      </w:r>
      <w:proofErr w:type="spellEnd"/>
      <w:r>
        <w:t xml:space="preserve"> necesita que JavaScript esté activado en el navegador.</w:t>
      </w:r>
    </w:p>
    <w:p w:rsidR="00003F1F" w:rsidRDefault="00003F1F" w:rsidP="00003F1F">
      <w:pPr>
        <w:spacing w:after="0" w:line="240" w:lineRule="auto"/>
        <w:jc w:val="both"/>
      </w:pPr>
    </w:p>
    <w:p w:rsidR="00003F1F" w:rsidRDefault="00003F1F" w:rsidP="00003F1F">
      <w:pPr>
        <w:spacing w:after="0" w:line="240" w:lineRule="auto"/>
        <w:jc w:val="both"/>
      </w:pPr>
    </w:p>
    <w:p w:rsidR="00003F1F" w:rsidRPr="00003F1F" w:rsidRDefault="00003F1F" w:rsidP="00003F1F">
      <w:pPr>
        <w:spacing w:after="0" w:line="240" w:lineRule="auto"/>
        <w:jc w:val="both"/>
        <w:rPr>
          <w:b/>
        </w:rPr>
      </w:pPr>
      <w:r w:rsidRPr="00003F1F">
        <w:rPr>
          <w:b/>
        </w:rPr>
        <w:t>INSTALACIÓN RÁPIDA</w:t>
      </w:r>
    </w:p>
    <w:p w:rsidR="00003F1F" w:rsidRDefault="00003F1F" w:rsidP="00003F1F">
      <w:pPr>
        <w:spacing w:after="0" w:line="240" w:lineRule="auto"/>
        <w:jc w:val="both"/>
      </w:pPr>
    </w:p>
    <w:p w:rsidR="00003F1F" w:rsidRDefault="00003F1F" w:rsidP="00A4590A">
      <w:pPr>
        <w:spacing w:after="0" w:line="240" w:lineRule="auto"/>
        <w:ind w:firstLine="284"/>
        <w:jc w:val="both"/>
      </w:pPr>
      <w:r>
        <w:t>Aquí está la información básica sobre el pro</w:t>
      </w:r>
      <w:r>
        <w:t xml:space="preserve">ceso de instalación, que suele </w:t>
      </w:r>
      <w:r>
        <w:t>llevar unos minutos:</w:t>
      </w:r>
    </w:p>
    <w:p w:rsidR="00003F1F" w:rsidRDefault="00003F1F" w:rsidP="00003F1F">
      <w:pPr>
        <w:spacing w:after="0" w:line="240" w:lineRule="auto"/>
        <w:jc w:val="both"/>
      </w:pPr>
    </w:p>
    <w:p w:rsidR="00A4590A" w:rsidRDefault="00003F1F" w:rsidP="00003F1F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El módulo está en un archivo comprimido llamado "Digui.zip". Debemos descomprimir este archivo en la carpeta "</w:t>
      </w:r>
      <w:proofErr w:type="spellStart"/>
      <w:r>
        <w:t>moodle</w:t>
      </w:r>
      <w:proofErr w:type="spellEnd"/>
      <w:r>
        <w:t>/</w:t>
      </w:r>
      <w:proofErr w:type="spellStart"/>
      <w:r>
        <w:t>mod</w:t>
      </w:r>
      <w:proofErr w:type="spellEnd"/>
      <w:r>
        <w:t>/".</w:t>
      </w:r>
    </w:p>
    <w:p w:rsidR="00A4590A" w:rsidRDefault="00003F1F" w:rsidP="00003F1F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Identificarnos en Moodle como administrador.</w:t>
      </w:r>
    </w:p>
    <w:p w:rsidR="00003F1F" w:rsidRDefault="00003F1F" w:rsidP="00003F1F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Seguir las instrucciones.</w:t>
      </w:r>
    </w:p>
    <w:p w:rsidR="00003F1F" w:rsidRDefault="00003F1F" w:rsidP="00003F1F">
      <w:pPr>
        <w:spacing w:after="0" w:line="240" w:lineRule="auto"/>
        <w:jc w:val="both"/>
      </w:pPr>
      <w:r>
        <w:t xml:space="preserve">   </w:t>
      </w:r>
    </w:p>
    <w:p w:rsidR="00003F1F" w:rsidRDefault="00003F1F" w:rsidP="00A4590A">
      <w:pPr>
        <w:spacing w:after="0" w:line="240" w:lineRule="auto"/>
        <w:ind w:firstLine="284"/>
        <w:jc w:val="both"/>
      </w:pPr>
      <w:r>
        <w:t>Para desinstalar el módulo, por favor sigue los siguientes pasos:</w:t>
      </w:r>
    </w:p>
    <w:p w:rsidR="00003F1F" w:rsidRDefault="00003F1F" w:rsidP="00003F1F">
      <w:pPr>
        <w:spacing w:after="0" w:line="240" w:lineRule="auto"/>
        <w:jc w:val="both"/>
      </w:pPr>
    </w:p>
    <w:p w:rsidR="00003F1F" w:rsidRDefault="00003F1F" w:rsidP="00003F1F">
      <w:pPr>
        <w:spacing w:after="0" w:line="240" w:lineRule="auto"/>
        <w:jc w:val="both"/>
      </w:pPr>
      <w:r>
        <w:t>Acceder a Moodle como administrador.</w:t>
      </w:r>
    </w:p>
    <w:p w:rsidR="00003F1F" w:rsidRDefault="00003F1F" w:rsidP="00003F1F">
      <w:pPr>
        <w:spacing w:after="0" w:line="240" w:lineRule="auto"/>
        <w:jc w:val="both"/>
      </w:pPr>
      <w:r>
        <w:t xml:space="preserve">   </w:t>
      </w:r>
    </w:p>
    <w:p w:rsidR="00A4590A" w:rsidRDefault="00003F1F" w:rsidP="00003F1F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En Moodle, pulsar sobre "Administración del sitio", luego en "Extensiones", luego en "Módulos de actividad", luego en "Gestionar actividades".</w:t>
      </w:r>
    </w:p>
    <w:p w:rsidR="00003F1F" w:rsidRDefault="00003F1F" w:rsidP="00003F1F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Buscar el módulo en la lista, y presionar en "Desinstalar".</w:t>
      </w:r>
    </w:p>
    <w:p w:rsidR="00003F1F" w:rsidRDefault="00003F1F" w:rsidP="00003F1F">
      <w:pPr>
        <w:spacing w:after="0" w:line="240" w:lineRule="auto"/>
        <w:jc w:val="both"/>
      </w:pPr>
      <w:r>
        <w:t xml:space="preserve">   </w:t>
      </w:r>
    </w:p>
    <w:p w:rsidR="00003F1F" w:rsidRDefault="00003F1F" w:rsidP="00003F1F">
      <w:pPr>
        <w:spacing w:after="0" w:line="240" w:lineRule="auto"/>
        <w:jc w:val="both"/>
      </w:pPr>
      <w:r>
        <w:t xml:space="preserve">   </w:t>
      </w:r>
    </w:p>
    <w:p w:rsidR="00003F1F" w:rsidRPr="0001638B" w:rsidRDefault="00003F1F" w:rsidP="00003F1F">
      <w:pPr>
        <w:spacing w:after="0" w:line="240" w:lineRule="auto"/>
        <w:jc w:val="both"/>
        <w:rPr>
          <w:b/>
        </w:rPr>
      </w:pPr>
      <w:r w:rsidRPr="0001638B">
        <w:rPr>
          <w:b/>
        </w:rPr>
        <w:t>QUÉ HACE ESTA ACTIVIDAD</w:t>
      </w:r>
    </w:p>
    <w:p w:rsidR="00003F1F" w:rsidRDefault="00003F1F" w:rsidP="00003F1F">
      <w:pPr>
        <w:spacing w:after="0" w:line="240" w:lineRule="auto"/>
        <w:jc w:val="both"/>
      </w:pPr>
    </w:p>
    <w:p w:rsidR="00003F1F" w:rsidRDefault="00003F1F" w:rsidP="001E6D1B">
      <w:pPr>
        <w:spacing w:after="0" w:line="240" w:lineRule="auto"/>
        <w:ind w:firstLine="284"/>
        <w:jc w:val="both"/>
      </w:pPr>
      <w:r>
        <w:t xml:space="preserve">Muchas veces, el profesor entrega a sus estudiantes páginas de texto, para que las lean. Sin embargo, la mayoría de las </w:t>
      </w:r>
      <w:r w:rsidR="001E6D1B">
        <w:t xml:space="preserve">veces los estudiantes no leerán </w:t>
      </w:r>
      <w:r>
        <w:t xml:space="preserve">el documento completo, sino una selección. </w:t>
      </w:r>
      <w:proofErr w:type="spellStart"/>
      <w:r>
        <w:t>Di</w:t>
      </w:r>
      <w:r w:rsidR="001E6D1B">
        <w:t>gui</w:t>
      </w:r>
      <w:proofErr w:type="spellEnd"/>
      <w:r w:rsidR="001E6D1B">
        <w:t xml:space="preserve"> incluye un marcador digital </w:t>
      </w:r>
      <w:r>
        <w:t>que permite subrayar secciones de documentos</w:t>
      </w:r>
      <w:r w:rsidR="001E6D1B">
        <w:t xml:space="preserve">. Con la actividad </w:t>
      </w:r>
      <w:proofErr w:type="spellStart"/>
      <w:r w:rsidR="001E6D1B">
        <w:t>Digui</w:t>
      </w:r>
      <w:proofErr w:type="spellEnd"/>
      <w:r w:rsidR="001E6D1B">
        <w:t xml:space="preserve">, usted </w:t>
      </w:r>
      <w:r>
        <w:t>puede subrayar texto y guardar el r</w:t>
      </w:r>
      <w:r w:rsidR="001E6D1B">
        <w:t xml:space="preserve">esultado en un archivo. Use la </w:t>
      </w:r>
      <w:r>
        <w:t xml:space="preserve">herramienta de marcado para encontrar y </w:t>
      </w:r>
      <w:r w:rsidR="001E6D1B">
        <w:t xml:space="preserve">marcar texto importante en una </w:t>
      </w:r>
      <w:r>
        <w:t xml:space="preserve">página web, como si se tratase de un papel. Usted puede enfatizar: </w:t>
      </w:r>
    </w:p>
    <w:p w:rsidR="00003F1F" w:rsidRDefault="00003F1F" w:rsidP="00003F1F">
      <w:pPr>
        <w:spacing w:after="0" w:line="240" w:lineRule="auto"/>
        <w:jc w:val="both"/>
      </w:pPr>
      <w:r>
        <w:lastRenderedPageBreak/>
        <w:t xml:space="preserve">   </w:t>
      </w:r>
    </w:p>
    <w:p w:rsidR="001E6D1B" w:rsidRDefault="001E6D1B" w:rsidP="00003F1F">
      <w:pPr>
        <w:pStyle w:val="Prrafodelista"/>
        <w:numPr>
          <w:ilvl w:val="0"/>
          <w:numId w:val="4"/>
        </w:numPr>
        <w:spacing w:after="0" w:line="240" w:lineRule="auto"/>
        <w:jc w:val="both"/>
      </w:pPr>
      <w:r>
        <w:t>U</w:t>
      </w:r>
      <w:r w:rsidR="00003F1F">
        <w:t>na frase o palabra que contiene una idea importante,</w:t>
      </w:r>
    </w:p>
    <w:p w:rsidR="001E6D1B" w:rsidRDefault="00003F1F" w:rsidP="00003F1F">
      <w:pPr>
        <w:pStyle w:val="Prrafodelista"/>
        <w:numPr>
          <w:ilvl w:val="0"/>
          <w:numId w:val="4"/>
        </w:numPr>
        <w:spacing w:after="0" w:line="240" w:lineRule="auto"/>
        <w:jc w:val="both"/>
      </w:pPr>
      <w:r>
        <w:t>citas,</w:t>
      </w:r>
    </w:p>
    <w:p w:rsidR="001E6D1B" w:rsidRDefault="00003F1F" w:rsidP="00003F1F">
      <w:pPr>
        <w:pStyle w:val="Prrafodelista"/>
        <w:numPr>
          <w:ilvl w:val="0"/>
          <w:numId w:val="4"/>
        </w:numPr>
        <w:spacing w:after="0" w:line="240" w:lineRule="auto"/>
        <w:jc w:val="both"/>
      </w:pPr>
      <w:r>
        <w:t>estadísticas,</w:t>
      </w:r>
    </w:p>
    <w:p w:rsidR="001E6D1B" w:rsidRDefault="00003F1F" w:rsidP="00003F1F">
      <w:pPr>
        <w:pStyle w:val="Prrafodelista"/>
        <w:numPr>
          <w:ilvl w:val="0"/>
          <w:numId w:val="4"/>
        </w:numPr>
        <w:spacing w:after="0" w:line="240" w:lineRule="auto"/>
        <w:jc w:val="both"/>
      </w:pPr>
      <w:r>
        <w:t>términos especiales,</w:t>
      </w:r>
    </w:p>
    <w:p w:rsidR="001E6D1B" w:rsidRDefault="00003F1F" w:rsidP="00003F1F">
      <w:pPr>
        <w:pStyle w:val="Prrafodelista"/>
        <w:numPr>
          <w:ilvl w:val="0"/>
          <w:numId w:val="4"/>
        </w:numPr>
        <w:spacing w:after="0" w:line="240" w:lineRule="auto"/>
        <w:jc w:val="both"/>
      </w:pPr>
      <w:r>
        <w:t>datos útiles o importantes,</w:t>
      </w:r>
    </w:p>
    <w:p w:rsidR="00003F1F" w:rsidRDefault="00003F1F" w:rsidP="00003F1F">
      <w:pPr>
        <w:pStyle w:val="Prrafodelista"/>
        <w:numPr>
          <w:ilvl w:val="0"/>
          <w:numId w:val="4"/>
        </w:numPr>
        <w:spacing w:after="0" w:line="240" w:lineRule="auto"/>
        <w:jc w:val="both"/>
      </w:pPr>
      <w:r>
        <w:t>ejemplos o enlaces a otras ideas.</w:t>
      </w:r>
    </w:p>
    <w:p w:rsidR="00003F1F" w:rsidRDefault="00003F1F" w:rsidP="00003F1F">
      <w:pPr>
        <w:spacing w:after="0" w:line="240" w:lineRule="auto"/>
        <w:jc w:val="both"/>
      </w:pPr>
      <w:r>
        <w:tab/>
        <w:t xml:space="preserve">   </w:t>
      </w:r>
    </w:p>
    <w:p w:rsidR="00003F1F" w:rsidRDefault="00003F1F" w:rsidP="00590F06">
      <w:pPr>
        <w:spacing w:after="0" w:line="240" w:lineRule="auto"/>
        <w:ind w:firstLine="284"/>
        <w:jc w:val="both"/>
      </w:pPr>
      <w:r>
        <w:t>Utilizar marcadores para resaltar texto es una gran idea. Subrayar es conveniente cuando los resúmenes s</w:t>
      </w:r>
      <w:r w:rsidR="00590F06">
        <w:t xml:space="preserve">on importantes para entender el </w:t>
      </w:r>
      <w:r>
        <w:t>material. Subrayar le ayuda a pensar crític</w:t>
      </w:r>
      <w:r w:rsidR="00590F06">
        <w:t xml:space="preserve">amente y a formular sus propias </w:t>
      </w:r>
      <w:r>
        <w:t>respuestas al texto. Además, subrayar puede</w:t>
      </w:r>
      <w:r w:rsidR="00590F06">
        <w:t xml:space="preserve"> mejorar la retención del texto </w:t>
      </w:r>
      <w:r>
        <w:t xml:space="preserve">seleccionado, porque ayuda a concentrar la atención a hechos individuales. </w:t>
      </w:r>
    </w:p>
    <w:p w:rsidR="00003F1F" w:rsidRDefault="00003F1F" w:rsidP="00003F1F">
      <w:pPr>
        <w:spacing w:after="0" w:line="240" w:lineRule="auto"/>
        <w:jc w:val="both"/>
      </w:pPr>
      <w:r>
        <w:t xml:space="preserve">  </w:t>
      </w:r>
    </w:p>
    <w:p w:rsidR="00003F1F" w:rsidRDefault="00003F1F" w:rsidP="00003F1F">
      <w:pPr>
        <w:spacing w:after="0" w:line="240" w:lineRule="auto"/>
        <w:jc w:val="both"/>
      </w:pPr>
      <w:r>
        <w:t xml:space="preserve">  </w:t>
      </w:r>
    </w:p>
    <w:p w:rsidR="00003F1F" w:rsidRPr="00590F06" w:rsidRDefault="00003F1F" w:rsidP="00003F1F">
      <w:pPr>
        <w:spacing w:after="0" w:line="240" w:lineRule="auto"/>
        <w:jc w:val="both"/>
        <w:rPr>
          <w:b/>
        </w:rPr>
      </w:pPr>
      <w:r w:rsidRPr="00590F06">
        <w:rPr>
          <w:b/>
        </w:rPr>
        <w:t>DESCRIPCIÓN DE DIGUI</w:t>
      </w:r>
    </w:p>
    <w:p w:rsidR="00003F1F" w:rsidRDefault="00003F1F" w:rsidP="00003F1F">
      <w:pPr>
        <w:spacing w:after="0" w:line="240" w:lineRule="auto"/>
        <w:jc w:val="both"/>
      </w:pPr>
    </w:p>
    <w:p w:rsidR="00003F1F" w:rsidRDefault="00003F1F" w:rsidP="00590F06">
      <w:pPr>
        <w:spacing w:after="0" w:line="240" w:lineRule="auto"/>
        <w:ind w:firstLine="284"/>
        <w:jc w:val="both"/>
      </w:pPr>
      <w:proofErr w:type="spellStart"/>
      <w:r>
        <w:t>Digui</w:t>
      </w:r>
      <w:proofErr w:type="spellEnd"/>
      <w:r>
        <w:t xml:space="preserve"> es un programa para subrayar texto, hacer anotaciones y exportar los resultados a un archivo.</w:t>
      </w:r>
    </w:p>
    <w:p w:rsidR="00003F1F" w:rsidRDefault="00003F1F" w:rsidP="00003F1F">
      <w:pPr>
        <w:spacing w:after="0" w:line="240" w:lineRule="auto"/>
        <w:jc w:val="both"/>
      </w:pPr>
    </w:p>
    <w:p w:rsidR="00003F1F" w:rsidRDefault="00003F1F" w:rsidP="00003F1F">
      <w:pPr>
        <w:spacing w:after="0" w:line="240" w:lineRule="auto"/>
        <w:jc w:val="both"/>
      </w:pPr>
    </w:p>
    <w:p w:rsidR="00003F1F" w:rsidRPr="00590F06" w:rsidRDefault="00003F1F" w:rsidP="00003F1F">
      <w:pPr>
        <w:spacing w:after="0" w:line="240" w:lineRule="auto"/>
        <w:jc w:val="both"/>
        <w:rPr>
          <w:b/>
        </w:rPr>
      </w:pPr>
      <w:r w:rsidRPr="00590F06">
        <w:rPr>
          <w:b/>
        </w:rPr>
        <w:t>BENEFICIOS DE UTILIZAR DIGUI</w:t>
      </w:r>
    </w:p>
    <w:p w:rsidR="00003F1F" w:rsidRDefault="00003F1F" w:rsidP="00003F1F">
      <w:pPr>
        <w:spacing w:after="0" w:line="240" w:lineRule="auto"/>
        <w:jc w:val="both"/>
      </w:pPr>
    </w:p>
    <w:p w:rsidR="00003F1F" w:rsidRDefault="00003F1F" w:rsidP="00590F06">
      <w:pPr>
        <w:spacing w:after="0" w:line="240" w:lineRule="auto"/>
        <w:ind w:firstLine="284"/>
        <w:jc w:val="both"/>
      </w:pPr>
      <w:proofErr w:type="spellStart"/>
      <w:r>
        <w:t>Digui</w:t>
      </w:r>
      <w:proofErr w:type="spellEnd"/>
      <w:r>
        <w:t xml:space="preserve"> es una herramienta para el aprendizaje y el trabajo colaborativo. Aunque</w:t>
      </w:r>
      <w:r w:rsidR="00590F06">
        <w:t xml:space="preserve"> </w:t>
      </w:r>
      <w:proofErr w:type="spellStart"/>
      <w:r>
        <w:t>Digui</w:t>
      </w:r>
      <w:proofErr w:type="spellEnd"/>
      <w:r>
        <w:t xml:space="preserve"> es una actividad para Moodle, el profesor </w:t>
      </w:r>
      <w:r w:rsidR="00590F06">
        <w:t xml:space="preserve">que lo utilice puede planificar </w:t>
      </w:r>
      <w:r>
        <w:t>las actividades que deseé, de acuerdo con las ca</w:t>
      </w:r>
      <w:r w:rsidR="00590F06">
        <w:t xml:space="preserve">racterísticas de su asignatura. </w:t>
      </w:r>
      <w:r>
        <w:t xml:space="preserve">Así por ejemplo, con </w:t>
      </w:r>
      <w:proofErr w:type="spellStart"/>
      <w:r>
        <w:t>Digui</w:t>
      </w:r>
      <w:proofErr w:type="spellEnd"/>
      <w:r>
        <w:t xml:space="preserve"> el profeso</w:t>
      </w:r>
      <w:r w:rsidR="00590F06">
        <w:t xml:space="preserve">r podrá diseñar las siguientes </w:t>
      </w:r>
      <w:r>
        <w:t>actividades:</w:t>
      </w:r>
    </w:p>
    <w:p w:rsidR="00003F1F" w:rsidRDefault="00003F1F" w:rsidP="00003F1F">
      <w:pPr>
        <w:spacing w:after="0" w:line="240" w:lineRule="auto"/>
        <w:jc w:val="both"/>
      </w:pPr>
    </w:p>
    <w:p w:rsidR="00590F06" w:rsidRDefault="00003F1F" w:rsidP="00003F1F">
      <w:pPr>
        <w:pStyle w:val="Prrafodelista"/>
        <w:numPr>
          <w:ilvl w:val="0"/>
          <w:numId w:val="5"/>
        </w:numPr>
        <w:spacing w:after="0" w:line="240" w:lineRule="auto"/>
        <w:jc w:val="both"/>
      </w:pPr>
      <w:r>
        <w:t>Sus alumnos deberán responder a preguntas, subrayando las respuestas en un texto. Actividad válida para cualquier asignatura.</w:t>
      </w:r>
    </w:p>
    <w:p w:rsidR="00590F06" w:rsidRDefault="00003F1F" w:rsidP="00003F1F">
      <w:pPr>
        <w:pStyle w:val="Prrafodelista"/>
        <w:numPr>
          <w:ilvl w:val="0"/>
          <w:numId w:val="5"/>
        </w:numPr>
        <w:spacing w:after="0" w:line="240" w:lineRule="auto"/>
        <w:jc w:val="both"/>
      </w:pPr>
      <w:r>
        <w:t>Evaluar la comprensión lectora de los alumnos, subrayando palabras o frases</w:t>
      </w:r>
      <w:r w:rsidR="00590F06">
        <w:t xml:space="preserve"> </w:t>
      </w:r>
      <w:r>
        <w:t>clave. Actividad válida para cualquier asignatura.</w:t>
      </w:r>
    </w:p>
    <w:p w:rsidR="00590F06" w:rsidRDefault="00003F1F" w:rsidP="00003F1F">
      <w:pPr>
        <w:pStyle w:val="Prrafodelista"/>
        <w:numPr>
          <w:ilvl w:val="0"/>
          <w:numId w:val="5"/>
        </w:numPr>
        <w:spacing w:after="0" w:line="240" w:lineRule="auto"/>
        <w:jc w:val="both"/>
      </w:pPr>
      <w:r>
        <w:t>Realizar resúmenes o síntesis de documentos. Actividad válida para cualquier asignatura.</w:t>
      </w:r>
    </w:p>
    <w:p w:rsidR="00590F06" w:rsidRDefault="00003F1F" w:rsidP="00003F1F">
      <w:pPr>
        <w:pStyle w:val="Prrafodelista"/>
        <w:numPr>
          <w:ilvl w:val="0"/>
          <w:numId w:val="5"/>
        </w:numPr>
        <w:spacing w:after="0" w:line="240" w:lineRule="auto"/>
        <w:jc w:val="both"/>
      </w:pPr>
      <w:r>
        <w:t>Señalar hipervínculos y otros elementos del hipertexto. Actividad válida para una asignatura de informática.</w:t>
      </w:r>
    </w:p>
    <w:p w:rsidR="00590F06" w:rsidRDefault="00003F1F" w:rsidP="00003F1F">
      <w:pPr>
        <w:pStyle w:val="Prrafodelista"/>
        <w:numPr>
          <w:ilvl w:val="0"/>
          <w:numId w:val="5"/>
        </w:numPr>
        <w:spacing w:after="0" w:line="240" w:lineRule="auto"/>
        <w:jc w:val="both"/>
      </w:pPr>
      <w:r>
        <w:t>Señalar sustantivos y otros elementos gramaticales. Actividad válida para una asignatura de lengua y literatura.</w:t>
      </w:r>
    </w:p>
    <w:p w:rsidR="00590F06" w:rsidRDefault="00003F1F" w:rsidP="00003F1F">
      <w:pPr>
        <w:pStyle w:val="Prrafodelista"/>
        <w:numPr>
          <w:ilvl w:val="0"/>
          <w:numId w:val="5"/>
        </w:numPr>
        <w:spacing w:after="0" w:line="240" w:lineRule="auto"/>
        <w:jc w:val="both"/>
      </w:pPr>
      <w:r>
        <w:t>Señalar tipos de datos, literales, y otros elementos de un lenguaje, para una</w:t>
      </w:r>
      <w:r w:rsidR="00590F06">
        <w:t xml:space="preserve"> </w:t>
      </w:r>
      <w:r>
        <w:t>asignatura de programación informática.</w:t>
      </w:r>
    </w:p>
    <w:p w:rsidR="00590F06" w:rsidRDefault="00003F1F" w:rsidP="00003F1F">
      <w:pPr>
        <w:pStyle w:val="Prrafodelista"/>
        <w:numPr>
          <w:ilvl w:val="0"/>
          <w:numId w:val="5"/>
        </w:numPr>
        <w:spacing w:after="0" w:line="240" w:lineRule="auto"/>
        <w:jc w:val="both"/>
      </w:pPr>
      <w:r>
        <w:t>Señalar consultas, comandos, y otras órdenes y elementos de un lenguaje, para</w:t>
      </w:r>
      <w:r w:rsidR="00590F06">
        <w:t xml:space="preserve"> </w:t>
      </w:r>
      <w:r>
        <w:t>una asignatura de bases de datos.</w:t>
      </w:r>
    </w:p>
    <w:p w:rsidR="00003F1F" w:rsidRDefault="00003F1F" w:rsidP="00003F1F">
      <w:pPr>
        <w:pStyle w:val="Prrafodelista"/>
        <w:numPr>
          <w:ilvl w:val="0"/>
          <w:numId w:val="5"/>
        </w:numPr>
        <w:spacing w:after="0" w:line="240" w:lineRule="auto"/>
        <w:jc w:val="both"/>
      </w:pPr>
      <w:r>
        <w:t>Etc.</w:t>
      </w:r>
    </w:p>
    <w:p w:rsidR="00003F1F" w:rsidRDefault="00003F1F" w:rsidP="00003F1F">
      <w:pPr>
        <w:spacing w:after="0" w:line="240" w:lineRule="auto"/>
        <w:jc w:val="both"/>
      </w:pPr>
    </w:p>
    <w:p w:rsidR="00003F1F" w:rsidRPr="008B1372" w:rsidRDefault="0072131E" w:rsidP="00FA6C48">
      <w:pPr>
        <w:spacing w:after="0" w:line="240" w:lineRule="auto"/>
        <w:ind w:left="284"/>
        <w:jc w:val="both"/>
        <w:rPr>
          <w:color w:val="FF0000"/>
        </w:rPr>
      </w:pPr>
      <w:r w:rsidRPr="008B1372">
        <w:rPr>
          <w:color w:val="FF0000"/>
        </w:rPr>
        <w:t>Además</w:t>
      </w:r>
      <w:r w:rsidR="00FA6C48" w:rsidRPr="008B1372">
        <w:rPr>
          <w:color w:val="FF0000"/>
        </w:rPr>
        <w:t>:</w:t>
      </w:r>
    </w:p>
    <w:p w:rsidR="0072131E" w:rsidRPr="008B1372" w:rsidRDefault="0072131E" w:rsidP="00FA6C48">
      <w:pPr>
        <w:spacing w:after="0" w:line="240" w:lineRule="auto"/>
        <w:ind w:left="284"/>
        <w:jc w:val="both"/>
        <w:rPr>
          <w:color w:val="FF0000"/>
        </w:rPr>
      </w:pPr>
    </w:p>
    <w:p w:rsidR="00FA6C48" w:rsidRPr="008B1372" w:rsidRDefault="0072131E" w:rsidP="0072131E">
      <w:pPr>
        <w:pStyle w:val="Prrafodelista"/>
        <w:numPr>
          <w:ilvl w:val="0"/>
          <w:numId w:val="5"/>
        </w:numPr>
        <w:spacing w:after="0" w:line="240" w:lineRule="auto"/>
        <w:jc w:val="both"/>
        <w:rPr>
          <w:color w:val="FF0000"/>
        </w:rPr>
      </w:pPr>
      <w:proofErr w:type="spellStart"/>
      <w:r w:rsidRPr="008B1372">
        <w:rPr>
          <w:color w:val="FF0000"/>
        </w:rPr>
        <w:t>Digui</w:t>
      </w:r>
      <w:proofErr w:type="spellEnd"/>
      <w:r w:rsidRPr="008B1372">
        <w:rPr>
          <w:color w:val="FF0000"/>
        </w:rPr>
        <w:t xml:space="preserve"> f</w:t>
      </w:r>
      <w:r w:rsidR="00FA6C48" w:rsidRPr="008B1372">
        <w:rPr>
          <w:color w:val="FF0000"/>
        </w:rPr>
        <w:t xml:space="preserve">acilita el trabajo colaborativo o en grupo. Varias personas pueden subrayar a l vez el mismo </w:t>
      </w:r>
      <w:proofErr w:type="spellStart"/>
      <w:r w:rsidR="00FA6C48" w:rsidRPr="008B1372">
        <w:rPr>
          <w:color w:val="FF0000"/>
        </w:rPr>
        <w:t>document</w:t>
      </w:r>
      <w:proofErr w:type="spellEnd"/>
      <w:r w:rsidR="00FA6C48" w:rsidRPr="008B1372">
        <w:rPr>
          <w:color w:val="FF0000"/>
        </w:rPr>
        <w:t>.</w:t>
      </w:r>
    </w:p>
    <w:p w:rsidR="00FA6C48" w:rsidRPr="008B1372" w:rsidRDefault="0072131E" w:rsidP="0072131E">
      <w:pPr>
        <w:pStyle w:val="Prrafodelista"/>
        <w:numPr>
          <w:ilvl w:val="0"/>
          <w:numId w:val="5"/>
        </w:numPr>
        <w:spacing w:after="0" w:line="240" w:lineRule="auto"/>
        <w:jc w:val="both"/>
        <w:rPr>
          <w:color w:val="FF0000"/>
        </w:rPr>
      </w:pPr>
      <w:proofErr w:type="spellStart"/>
      <w:r w:rsidRPr="008B1372">
        <w:rPr>
          <w:color w:val="FF0000"/>
        </w:rPr>
        <w:t>Digui</w:t>
      </w:r>
      <w:proofErr w:type="spellEnd"/>
      <w:r w:rsidRPr="008B1372">
        <w:rPr>
          <w:color w:val="FF0000"/>
        </w:rPr>
        <w:t xml:space="preserve"> </w:t>
      </w:r>
      <w:r w:rsidRPr="008B1372">
        <w:rPr>
          <w:color w:val="FF0000"/>
        </w:rPr>
        <w:t>f</w:t>
      </w:r>
      <w:r w:rsidR="00FA6C48" w:rsidRPr="008B1372">
        <w:rPr>
          <w:color w:val="FF0000"/>
        </w:rPr>
        <w:t>acilita el trabajo competitivo. La calificación de las actividades, puede ordenarse por el momento en que fueron entregadas.</w:t>
      </w:r>
    </w:p>
    <w:p w:rsidR="00FA6C48" w:rsidRPr="008B1372" w:rsidRDefault="0072131E" w:rsidP="0072131E">
      <w:pPr>
        <w:pStyle w:val="Prrafodelista"/>
        <w:numPr>
          <w:ilvl w:val="0"/>
          <w:numId w:val="5"/>
        </w:numPr>
        <w:spacing w:after="0" w:line="240" w:lineRule="auto"/>
        <w:jc w:val="both"/>
        <w:rPr>
          <w:color w:val="FF0000"/>
        </w:rPr>
      </w:pPr>
      <w:r w:rsidRPr="008B1372">
        <w:rPr>
          <w:color w:val="FF0000"/>
        </w:rPr>
        <w:t xml:space="preserve">Las actividades son fáciles de planificar. Únicamente se requiere publicar los documentos en Moodle, y </w:t>
      </w:r>
      <w:proofErr w:type="spellStart"/>
      <w:r w:rsidRPr="008B1372">
        <w:rPr>
          <w:color w:val="FF0000"/>
        </w:rPr>
        <w:t>Digui</w:t>
      </w:r>
      <w:proofErr w:type="spellEnd"/>
      <w:r w:rsidRPr="008B1372">
        <w:rPr>
          <w:color w:val="FF0000"/>
        </w:rPr>
        <w:t xml:space="preserve"> se encargará del resto. Ningún otro material escolar es necesario.</w:t>
      </w:r>
    </w:p>
    <w:p w:rsidR="0072131E" w:rsidRPr="008B1372" w:rsidRDefault="0072131E" w:rsidP="0072131E">
      <w:pPr>
        <w:pStyle w:val="Prrafodelista"/>
        <w:numPr>
          <w:ilvl w:val="0"/>
          <w:numId w:val="5"/>
        </w:numPr>
        <w:spacing w:after="0" w:line="240" w:lineRule="auto"/>
        <w:jc w:val="both"/>
        <w:rPr>
          <w:color w:val="FF0000"/>
        </w:rPr>
      </w:pPr>
      <w:r w:rsidRPr="008B1372">
        <w:rPr>
          <w:color w:val="FF0000"/>
        </w:rPr>
        <w:lastRenderedPageBreak/>
        <w:t xml:space="preserve">Las actividades son evaluables. Cada usuario puede ser calificado, y </w:t>
      </w:r>
      <w:r w:rsidR="008B1372">
        <w:rPr>
          <w:color w:val="FF0000"/>
        </w:rPr>
        <w:t xml:space="preserve">también un conjunto de usuarios puede ser calificado como grupo. Además, las </w:t>
      </w:r>
      <w:r w:rsidRPr="008B1372">
        <w:rPr>
          <w:color w:val="FF0000"/>
        </w:rPr>
        <w:t>notas se reflejan en el libro de calificaciones de Moodle.</w:t>
      </w:r>
    </w:p>
    <w:p w:rsidR="0072131E" w:rsidRDefault="0072131E" w:rsidP="00FA6C48">
      <w:pPr>
        <w:spacing w:after="0" w:line="240" w:lineRule="auto"/>
        <w:ind w:left="284"/>
        <w:jc w:val="both"/>
      </w:pPr>
    </w:p>
    <w:p w:rsidR="0072131E" w:rsidRDefault="0072131E" w:rsidP="00003F1F">
      <w:pPr>
        <w:spacing w:after="0" w:line="240" w:lineRule="auto"/>
        <w:jc w:val="both"/>
        <w:rPr>
          <w:b/>
        </w:rPr>
      </w:pPr>
    </w:p>
    <w:p w:rsidR="00003F1F" w:rsidRPr="00590F06" w:rsidRDefault="00003F1F" w:rsidP="00003F1F">
      <w:pPr>
        <w:spacing w:after="0" w:line="240" w:lineRule="auto"/>
        <w:jc w:val="both"/>
        <w:rPr>
          <w:b/>
        </w:rPr>
      </w:pPr>
      <w:r w:rsidRPr="00590F06">
        <w:rPr>
          <w:b/>
        </w:rPr>
        <w:t>FUNCIONALIDADES BÁSICAS</w:t>
      </w:r>
    </w:p>
    <w:p w:rsidR="00003F1F" w:rsidRDefault="00003F1F" w:rsidP="00003F1F">
      <w:pPr>
        <w:spacing w:after="0" w:line="240" w:lineRule="auto"/>
        <w:jc w:val="both"/>
      </w:pPr>
    </w:p>
    <w:p w:rsidR="00590F06" w:rsidRDefault="00003F1F" w:rsidP="00003F1F">
      <w:pPr>
        <w:pStyle w:val="Prrafodelista"/>
        <w:numPr>
          <w:ilvl w:val="0"/>
          <w:numId w:val="6"/>
        </w:numPr>
        <w:spacing w:after="0" w:line="240" w:lineRule="auto"/>
        <w:jc w:val="both"/>
      </w:pPr>
      <w:r>
        <w:t>Más de un usuario pueden subrayar el mismo bloque de texto, mostrándose en color gris.</w:t>
      </w:r>
    </w:p>
    <w:p w:rsidR="00590F06" w:rsidRDefault="00003F1F" w:rsidP="00003F1F">
      <w:pPr>
        <w:pStyle w:val="Prrafodelista"/>
        <w:numPr>
          <w:ilvl w:val="0"/>
          <w:numId w:val="6"/>
        </w:numPr>
        <w:spacing w:after="0" w:line="240" w:lineRule="auto"/>
        <w:jc w:val="both"/>
      </w:pPr>
      <w:r>
        <w:t xml:space="preserve">Admite la importación de archivos </w:t>
      </w:r>
      <w:proofErr w:type="spellStart"/>
      <w:r>
        <w:t>epub</w:t>
      </w:r>
      <w:proofErr w:type="spellEnd"/>
      <w:r>
        <w:t xml:space="preserve">, </w:t>
      </w:r>
      <w:proofErr w:type="spellStart"/>
      <w:r>
        <w:t>html</w:t>
      </w:r>
      <w:proofErr w:type="spellEnd"/>
      <w:r>
        <w:t xml:space="preserve"> y </w:t>
      </w:r>
      <w:proofErr w:type="spellStart"/>
      <w:r>
        <w:t>txt</w:t>
      </w:r>
      <w:proofErr w:type="spellEnd"/>
      <w:r>
        <w:t xml:space="preserve">, y la exportación de resúmenes a archivos </w:t>
      </w:r>
      <w:proofErr w:type="spellStart"/>
      <w:r>
        <w:t>txt</w:t>
      </w:r>
      <w:proofErr w:type="spellEnd"/>
      <w:r>
        <w:t xml:space="preserve">. </w:t>
      </w:r>
    </w:p>
    <w:p w:rsidR="00A4662A" w:rsidRDefault="00003F1F" w:rsidP="00375983">
      <w:pPr>
        <w:pStyle w:val="Prrafodelista"/>
        <w:numPr>
          <w:ilvl w:val="0"/>
          <w:numId w:val="6"/>
        </w:numPr>
        <w:spacing w:after="0" w:line="240" w:lineRule="auto"/>
        <w:jc w:val="both"/>
      </w:pPr>
      <w:r>
        <w:t xml:space="preserve">Admite hasta 11 usuarios por cada </w:t>
      </w:r>
      <w:proofErr w:type="spellStart"/>
      <w:r>
        <w:t>digui</w:t>
      </w:r>
      <w:proofErr w:type="spellEnd"/>
      <w:r>
        <w:t xml:space="preserve">, es decir, 11 usuarios como máximo pueden editar el mismo </w:t>
      </w:r>
      <w:proofErr w:type="spellStart"/>
      <w:r>
        <w:t>digui</w:t>
      </w:r>
      <w:proofErr w:type="spellEnd"/>
      <w:r>
        <w:t>.</w:t>
      </w:r>
      <w:r w:rsidR="00A4662A">
        <w:t xml:space="preserve"> </w:t>
      </w:r>
      <w:r w:rsidR="00A4662A" w:rsidRPr="00A4662A">
        <w:rPr>
          <w:color w:val="FF0000"/>
        </w:rPr>
        <w:t xml:space="preserve">No obstante, si configura </w:t>
      </w:r>
      <w:proofErr w:type="spellStart"/>
      <w:r w:rsidR="00A4662A" w:rsidRPr="00A4662A">
        <w:rPr>
          <w:color w:val="FF0000"/>
        </w:rPr>
        <w:t>Digui</w:t>
      </w:r>
      <w:proofErr w:type="spellEnd"/>
      <w:r w:rsidR="00A4662A" w:rsidRPr="00A4662A">
        <w:rPr>
          <w:color w:val="FF0000"/>
        </w:rPr>
        <w:t xml:space="preserve"> para funcionar en modo de grupos separados, podrá extender el número de usuarios que pueden editar el mismo </w:t>
      </w:r>
      <w:proofErr w:type="spellStart"/>
      <w:r w:rsidR="00A4662A" w:rsidRPr="00A4662A">
        <w:rPr>
          <w:color w:val="FF0000"/>
        </w:rPr>
        <w:t>digui</w:t>
      </w:r>
      <w:proofErr w:type="spellEnd"/>
      <w:r w:rsidR="00A4662A" w:rsidRPr="00A4662A">
        <w:rPr>
          <w:color w:val="FF0000"/>
        </w:rPr>
        <w:t xml:space="preserve">. </w:t>
      </w:r>
    </w:p>
    <w:p w:rsidR="00590F06" w:rsidRDefault="00003F1F" w:rsidP="00375983">
      <w:pPr>
        <w:pStyle w:val="Prrafodelista"/>
        <w:numPr>
          <w:ilvl w:val="0"/>
          <w:numId w:val="6"/>
        </w:numPr>
        <w:spacing w:after="0" w:line="240" w:lineRule="auto"/>
        <w:jc w:val="both"/>
      </w:pPr>
      <w:r>
        <w:t>Si una página está siendo subrayada por un usuario, el siguiente usuario que quiera subrayar la misma página debe esperar a que el primer usuario abandone la página, o que el primer usuario esté inactivo durante 5 minutos.</w:t>
      </w:r>
    </w:p>
    <w:p w:rsidR="00590F06" w:rsidRDefault="00003F1F" w:rsidP="00003F1F">
      <w:pPr>
        <w:pStyle w:val="Prrafodelista"/>
        <w:numPr>
          <w:ilvl w:val="0"/>
          <w:numId w:val="6"/>
        </w:numPr>
        <w:spacing w:after="0" w:line="240" w:lineRule="auto"/>
        <w:jc w:val="both"/>
      </w:pPr>
      <w:r>
        <w:t>Admite los modos de Moodle individual o colaborativo.</w:t>
      </w:r>
    </w:p>
    <w:p w:rsidR="00003F1F" w:rsidRDefault="00003F1F" w:rsidP="00003F1F">
      <w:pPr>
        <w:pStyle w:val="Prrafodelista"/>
        <w:numPr>
          <w:ilvl w:val="0"/>
          <w:numId w:val="6"/>
        </w:numPr>
        <w:spacing w:after="0" w:line="240" w:lineRule="auto"/>
        <w:jc w:val="both"/>
      </w:pPr>
      <w:r>
        <w:t>Admite los grupos de Moodle sin grupos, grupos visibles y grupos separados.</w:t>
      </w:r>
    </w:p>
    <w:p w:rsidR="00003F1F" w:rsidRDefault="00003F1F" w:rsidP="00003F1F">
      <w:pPr>
        <w:spacing w:after="0" w:line="240" w:lineRule="auto"/>
        <w:jc w:val="both"/>
      </w:pPr>
    </w:p>
    <w:p w:rsidR="00003F1F" w:rsidRDefault="00003F1F" w:rsidP="00003F1F">
      <w:pPr>
        <w:spacing w:after="0" w:line="240" w:lineRule="auto"/>
        <w:jc w:val="both"/>
      </w:pPr>
    </w:p>
    <w:p w:rsidR="00003F1F" w:rsidRPr="00590F06" w:rsidRDefault="00003F1F" w:rsidP="00003F1F">
      <w:pPr>
        <w:spacing w:after="0" w:line="240" w:lineRule="auto"/>
        <w:jc w:val="both"/>
        <w:rPr>
          <w:b/>
        </w:rPr>
      </w:pPr>
      <w:r w:rsidRPr="00590F06">
        <w:rPr>
          <w:b/>
        </w:rPr>
        <w:t>INTRODUCCIÓN A LA INTERFAZ</w:t>
      </w:r>
    </w:p>
    <w:p w:rsidR="00003F1F" w:rsidRDefault="00003F1F" w:rsidP="00003F1F">
      <w:pPr>
        <w:spacing w:after="0" w:line="240" w:lineRule="auto"/>
        <w:jc w:val="both"/>
      </w:pPr>
    </w:p>
    <w:p w:rsidR="00003F1F" w:rsidRDefault="00003F1F" w:rsidP="00590F06">
      <w:pPr>
        <w:spacing w:after="0" w:line="240" w:lineRule="auto"/>
        <w:ind w:firstLine="284"/>
        <w:jc w:val="both"/>
      </w:pPr>
      <w:r>
        <w:t xml:space="preserve">La interfaz de </w:t>
      </w:r>
      <w:proofErr w:type="spellStart"/>
      <w:r>
        <w:t>Digui</w:t>
      </w:r>
      <w:proofErr w:type="spellEnd"/>
      <w:r>
        <w:t xml:space="preserve"> está organizada en cuatro fichas: Ver, Editar, Evaluar y Exportar. Las fichas Ver y Editar muestran una pá</w:t>
      </w:r>
      <w:r w:rsidR="00590F06">
        <w:t xml:space="preserve">gina de texto, y el usuario </w:t>
      </w:r>
      <w:r>
        <w:t xml:space="preserve">puede visualizar cualquier otra página de </w:t>
      </w:r>
      <w:r w:rsidR="00590F06">
        <w:t xml:space="preserve">texto, usando los hipervínculos </w:t>
      </w:r>
      <w:r>
        <w:t>inferiores. La ficha Evaluar es para uso excl</w:t>
      </w:r>
      <w:r w:rsidR="00590F06">
        <w:t xml:space="preserve">usivo de usuarios con el rol de </w:t>
      </w:r>
      <w:r>
        <w:t xml:space="preserve">profesor, y no será visualizada si el </w:t>
      </w:r>
      <w:r w:rsidR="00590F06">
        <w:t xml:space="preserve">usuario activo tiene el rol de </w:t>
      </w:r>
      <w:r>
        <w:t>estudiante. Los profesores pueden usar la fich</w:t>
      </w:r>
      <w:r w:rsidR="00590F06">
        <w:t xml:space="preserve">a Evaluar para poner una nota a </w:t>
      </w:r>
      <w:r>
        <w:t>sus estudiantes</w:t>
      </w:r>
      <w:r w:rsidR="00A4662A">
        <w:t xml:space="preserve">, </w:t>
      </w:r>
      <w:r w:rsidR="00A4662A" w:rsidRPr="00A4662A">
        <w:rPr>
          <w:color w:val="FF0000"/>
        </w:rPr>
        <w:t xml:space="preserve">y también para </w:t>
      </w:r>
      <w:r w:rsidR="005E0654">
        <w:rPr>
          <w:color w:val="FF0000"/>
        </w:rPr>
        <w:t>poner nota a cada grupo</w:t>
      </w:r>
      <w:r w:rsidR="00A4662A" w:rsidRPr="00A4662A">
        <w:rPr>
          <w:color w:val="FF0000"/>
        </w:rPr>
        <w:t>, en el caso de que el modo grupal esté activado</w:t>
      </w:r>
      <w:r>
        <w:t>. Finalmente, cualquier usuario p</w:t>
      </w:r>
      <w:r w:rsidR="00590F06">
        <w:t xml:space="preserve">uede guardar el texto subrayado </w:t>
      </w:r>
      <w:r>
        <w:t>en un archivo de texto, mediante la ficha Exportar</w:t>
      </w:r>
    </w:p>
    <w:p w:rsidR="00003F1F" w:rsidRDefault="00003F1F" w:rsidP="00003F1F">
      <w:pPr>
        <w:spacing w:after="0" w:line="240" w:lineRule="auto"/>
        <w:jc w:val="both"/>
      </w:pPr>
    </w:p>
    <w:p w:rsidR="00003F1F" w:rsidRDefault="00003F1F" w:rsidP="00003F1F">
      <w:pPr>
        <w:spacing w:after="0" w:line="240" w:lineRule="auto"/>
        <w:jc w:val="both"/>
      </w:pPr>
    </w:p>
    <w:p w:rsidR="00003F1F" w:rsidRPr="00590F06" w:rsidRDefault="00003F1F" w:rsidP="00003F1F">
      <w:pPr>
        <w:spacing w:after="0" w:line="240" w:lineRule="auto"/>
        <w:jc w:val="both"/>
        <w:rPr>
          <w:b/>
        </w:rPr>
      </w:pPr>
      <w:r w:rsidRPr="00590F06">
        <w:rPr>
          <w:b/>
        </w:rPr>
        <w:t>MANUAL DEL USUARIO</w:t>
      </w:r>
    </w:p>
    <w:p w:rsidR="00003F1F" w:rsidRDefault="00003F1F" w:rsidP="00003F1F">
      <w:pPr>
        <w:spacing w:after="0" w:line="240" w:lineRule="auto"/>
        <w:jc w:val="both"/>
      </w:pPr>
    </w:p>
    <w:p w:rsidR="00003F1F" w:rsidRDefault="00003F1F" w:rsidP="00590F06">
      <w:pPr>
        <w:spacing w:after="0" w:line="240" w:lineRule="auto"/>
        <w:ind w:firstLine="284"/>
        <w:jc w:val="both"/>
      </w:pPr>
      <w:r>
        <w:t>Antes de subrayar algo usted debe enviar a Moodle el archivo que contiene el texto a subrayar. Este archivo es único, y puede</w:t>
      </w:r>
      <w:r w:rsidR="00590F06">
        <w:t xml:space="preserve"> ser un archivo de texto plano </w:t>
      </w:r>
      <w:r>
        <w:t>(.</w:t>
      </w:r>
      <w:proofErr w:type="spellStart"/>
      <w:r>
        <w:t>txt</w:t>
      </w:r>
      <w:proofErr w:type="spellEnd"/>
      <w:r>
        <w:t>) o una página web (.</w:t>
      </w:r>
      <w:proofErr w:type="spellStart"/>
      <w:r>
        <w:t>html</w:t>
      </w:r>
      <w:proofErr w:type="spellEnd"/>
      <w:r>
        <w:t>). Después de esta</w:t>
      </w:r>
      <w:r w:rsidR="00590F06">
        <w:t xml:space="preserve"> etapa, </w:t>
      </w:r>
      <w:proofErr w:type="spellStart"/>
      <w:r w:rsidR="00590F06">
        <w:t>Digui</w:t>
      </w:r>
      <w:proofErr w:type="spellEnd"/>
      <w:r w:rsidR="00590F06">
        <w:t xml:space="preserve"> extrae el texto e </w:t>
      </w:r>
      <w:r>
        <w:t xml:space="preserve">ignora las imágenes y otros elementos </w:t>
      </w:r>
      <w:proofErr w:type="spellStart"/>
      <w:r>
        <w:t>supérfluos</w:t>
      </w:r>
      <w:proofErr w:type="spellEnd"/>
      <w:r>
        <w:t xml:space="preserve"> del archivo. </w:t>
      </w:r>
    </w:p>
    <w:p w:rsidR="00003F1F" w:rsidRDefault="00003F1F" w:rsidP="00003F1F">
      <w:pPr>
        <w:spacing w:after="0" w:line="240" w:lineRule="auto"/>
        <w:jc w:val="both"/>
      </w:pPr>
    </w:p>
    <w:p w:rsidR="00003F1F" w:rsidRDefault="00003F1F" w:rsidP="00590F06">
      <w:pPr>
        <w:spacing w:after="0" w:line="240" w:lineRule="auto"/>
        <w:ind w:firstLine="284"/>
        <w:jc w:val="both"/>
      </w:pPr>
      <w:r>
        <w:t xml:space="preserve">Desde este momento, usted puede seleccionar y subrayar texto. Para ello, debe abrir la solapa Editar y comenzar a arrastrar el ratón sobre la pantalla. </w:t>
      </w:r>
    </w:p>
    <w:p w:rsidR="00003F1F" w:rsidRDefault="00003F1F" w:rsidP="00003F1F">
      <w:pPr>
        <w:spacing w:after="0" w:line="240" w:lineRule="auto"/>
        <w:jc w:val="both"/>
      </w:pPr>
    </w:p>
    <w:p w:rsidR="00003F1F" w:rsidRDefault="00003F1F" w:rsidP="00590F06">
      <w:pPr>
        <w:spacing w:after="0" w:line="240" w:lineRule="auto"/>
        <w:ind w:firstLine="284"/>
        <w:jc w:val="both"/>
      </w:pPr>
      <w:r>
        <w:t>Un mismo texto puede ser subrayado varias veces, por diferentes usuarios. En este caso el color del texto es gris, más osc</w:t>
      </w:r>
      <w:r w:rsidR="00590F06">
        <w:t xml:space="preserve">uro cuantos más usuarios hayan </w:t>
      </w:r>
      <w:r>
        <w:t>subrayado ese texto.</w:t>
      </w:r>
    </w:p>
    <w:p w:rsidR="00003F1F" w:rsidRDefault="00003F1F" w:rsidP="00003F1F">
      <w:pPr>
        <w:spacing w:after="0" w:line="240" w:lineRule="auto"/>
        <w:jc w:val="both"/>
      </w:pPr>
    </w:p>
    <w:p w:rsidR="00003F1F" w:rsidRDefault="00003F1F" w:rsidP="00590F06">
      <w:pPr>
        <w:spacing w:after="0" w:line="240" w:lineRule="auto"/>
        <w:ind w:firstLine="284"/>
        <w:jc w:val="both"/>
      </w:pPr>
      <w:r>
        <w:t>Para ver los resultados debe abrir la solapa Ver. Si sus estudiantes están</w:t>
      </w:r>
      <w:r w:rsidR="00590F06">
        <w:t xml:space="preserve"> </w:t>
      </w:r>
      <w:r>
        <w:t xml:space="preserve">separados en grupos, usted puede configurar </w:t>
      </w:r>
      <w:proofErr w:type="spellStart"/>
      <w:r>
        <w:t>Digui</w:t>
      </w:r>
      <w:proofErr w:type="spellEnd"/>
      <w:r>
        <w:t xml:space="preserve"> para refl</w:t>
      </w:r>
      <w:r w:rsidR="00590F06">
        <w:t xml:space="preserve">ejar esta </w:t>
      </w:r>
      <w:r>
        <w:t xml:space="preserve">organización. Si </w:t>
      </w:r>
      <w:proofErr w:type="spellStart"/>
      <w:r>
        <w:t>Digui</w:t>
      </w:r>
      <w:proofErr w:type="spellEnd"/>
      <w:r>
        <w:t xml:space="preserve"> está configurado en </w:t>
      </w:r>
      <w:r w:rsidR="00590F06">
        <w:t xml:space="preserve">grupos separados, la solapa Ver </w:t>
      </w:r>
      <w:r>
        <w:t>muestra sólo el resultado de los usuarios qu</w:t>
      </w:r>
      <w:r w:rsidR="00590F06">
        <w:t>e estén en el grupo del usu</w:t>
      </w:r>
      <w:r w:rsidR="00B3109B">
        <w:t>a</w:t>
      </w:r>
      <w:r w:rsidR="00590F06">
        <w:t xml:space="preserve">rio </w:t>
      </w:r>
      <w:r>
        <w:t xml:space="preserve">actual. Si </w:t>
      </w:r>
      <w:proofErr w:type="spellStart"/>
      <w:r>
        <w:t>Digui</w:t>
      </w:r>
      <w:proofErr w:type="spellEnd"/>
      <w:r>
        <w:t xml:space="preserve"> está configurado en grupos </w:t>
      </w:r>
      <w:r w:rsidR="00590F06">
        <w:t xml:space="preserve">visibles, la solapa Ver muestra </w:t>
      </w:r>
      <w:r>
        <w:t>el resultado de los grupos que usted elija.</w:t>
      </w:r>
    </w:p>
    <w:p w:rsidR="00003F1F" w:rsidRDefault="00003F1F" w:rsidP="00003F1F">
      <w:pPr>
        <w:spacing w:after="0" w:line="240" w:lineRule="auto"/>
        <w:jc w:val="both"/>
      </w:pPr>
    </w:p>
    <w:p w:rsidR="00003F1F" w:rsidRDefault="00003F1F" w:rsidP="00590F06">
      <w:pPr>
        <w:spacing w:after="0" w:line="240" w:lineRule="auto"/>
        <w:ind w:firstLine="284"/>
        <w:jc w:val="both"/>
      </w:pPr>
      <w:r>
        <w:t>Para guardar el texto subrayado en un ar</w:t>
      </w:r>
      <w:r w:rsidR="00590F06">
        <w:t xml:space="preserve">chivo, debe utilizar la solapa </w:t>
      </w:r>
      <w:r>
        <w:t xml:space="preserve">Exportar. </w:t>
      </w:r>
    </w:p>
    <w:p w:rsidR="00003F1F" w:rsidRDefault="00003F1F" w:rsidP="00003F1F">
      <w:pPr>
        <w:spacing w:after="0" w:line="240" w:lineRule="auto"/>
        <w:jc w:val="both"/>
      </w:pPr>
    </w:p>
    <w:p w:rsidR="00003F1F" w:rsidRDefault="00003F1F" w:rsidP="00590F06">
      <w:pPr>
        <w:spacing w:after="0" w:line="240" w:lineRule="auto"/>
        <w:ind w:firstLine="284"/>
        <w:jc w:val="both"/>
      </w:pPr>
      <w:r>
        <w:t>Sólo los profesores pueden evaluar al resto de usuarios, mediante la solapa Calificaciones. Sin embargo, después de que un profesor haya evaluad</w:t>
      </w:r>
      <w:r w:rsidR="00590F06">
        <w:t xml:space="preserve">o a todos </w:t>
      </w:r>
      <w:r>
        <w:t>los usuarios, los estudiantes podrán ver sus ca</w:t>
      </w:r>
      <w:r w:rsidR="00590F06">
        <w:t xml:space="preserve">lificaciones mediante la solapa </w:t>
      </w:r>
      <w:r>
        <w:t>Calificaciones</w:t>
      </w:r>
      <w:r w:rsidR="00504EE1" w:rsidRPr="00504EE1">
        <w:rPr>
          <w:color w:val="FF0000"/>
        </w:rPr>
        <w:t xml:space="preserve"> </w:t>
      </w:r>
      <w:bookmarkStart w:id="0" w:name="_GoBack"/>
      <w:r w:rsidR="00504EE1" w:rsidRPr="00004121">
        <w:t xml:space="preserve">de </w:t>
      </w:r>
      <w:proofErr w:type="spellStart"/>
      <w:r w:rsidR="00504EE1" w:rsidRPr="00004121">
        <w:t>Digui</w:t>
      </w:r>
      <w:bookmarkEnd w:id="0"/>
      <w:proofErr w:type="spellEnd"/>
      <w:r>
        <w:t>.</w:t>
      </w:r>
    </w:p>
    <w:p w:rsidR="00003F1F" w:rsidRDefault="00003F1F" w:rsidP="00003F1F">
      <w:pPr>
        <w:spacing w:after="0" w:line="240" w:lineRule="auto"/>
        <w:jc w:val="both"/>
      </w:pPr>
    </w:p>
    <w:p w:rsidR="00003F1F" w:rsidRDefault="00003F1F" w:rsidP="00003F1F">
      <w:pPr>
        <w:spacing w:after="0" w:line="240" w:lineRule="auto"/>
        <w:jc w:val="both"/>
      </w:pPr>
    </w:p>
    <w:p w:rsidR="00003F1F" w:rsidRPr="00590F06" w:rsidRDefault="00003F1F" w:rsidP="00003F1F">
      <w:pPr>
        <w:spacing w:after="0" w:line="240" w:lineRule="auto"/>
        <w:jc w:val="both"/>
        <w:rPr>
          <w:b/>
        </w:rPr>
      </w:pPr>
      <w:r w:rsidRPr="00590F06">
        <w:rPr>
          <w:b/>
        </w:rPr>
        <w:t>CÓMO FUNCIONA DIGUI</w:t>
      </w:r>
    </w:p>
    <w:p w:rsidR="00003F1F" w:rsidRDefault="00003F1F" w:rsidP="00003F1F">
      <w:pPr>
        <w:spacing w:after="0" w:line="240" w:lineRule="auto"/>
        <w:jc w:val="both"/>
      </w:pPr>
    </w:p>
    <w:p w:rsidR="00003F1F" w:rsidRDefault="00003F1F" w:rsidP="00BA1ED3">
      <w:pPr>
        <w:spacing w:after="0" w:line="240" w:lineRule="auto"/>
        <w:ind w:firstLine="284"/>
        <w:jc w:val="both"/>
      </w:pPr>
      <w:r>
        <w:t xml:space="preserve">El primer paso para usar </w:t>
      </w:r>
      <w:proofErr w:type="spellStart"/>
      <w:r>
        <w:t>Digui</w:t>
      </w:r>
      <w:proofErr w:type="spellEnd"/>
      <w:r>
        <w:t xml:space="preserve">, es identificarse en Moodle como administrador, y añadir una actividad </w:t>
      </w:r>
      <w:proofErr w:type="spellStart"/>
      <w:r>
        <w:t>Digui</w:t>
      </w:r>
      <w:proofErr w:type="spellEnd"/>
      <w:r>
        <w:t>. Los campos "N</w:t>
      </w:r>
      <w:r w:rsidR="00BA1ED3">
        <w:t xml:space="preserve">ombre del </w:t>
      </w:r>
      <w:proofErr w:type="spellStart"/>
      <w:r w:rsidR="00BA1ED3">
        <w:t>Digui</w:t>
      </w:r>
      <w:proofErr w:type="spellEnd"/>
      <w:r w:rsidR="00BA1ED3">
        <w:t xml:space="preserve">" y "Título del </w:t>
      </w:r>
      <w:r>
        <w:t xml:space="preserve">libro" son obligatorios. </w:t>
      </w:r>
      <w:proofErr w:type="spellStart"/>
      <w:r>
        <w:t>Adem´s</w:t>
      </w:r>
      <w:proofErr w:type="spellEnd"/>
      <w:r>
        <w:t>, el usuario pue</w:t>
      </w:r>
      <w:r w:rsidR="00BA1ED3">
        <w:t xml:space="preserve">de establecer el modo del </w:t>
      </w:r>
      <w:proofErr w:type="spellStart"/>
      <w:r w:rsidR="00BA1ED3">
        <w:t>digui</w:t>
      </w:r>
      <w:proofErr w:type="spellEnd"/>
      <w:r w:rsidR="00BA1ED3">
        <w:t xml:space="preserve"> </w:t>
      </w:r>
      <w:r>
        <w:t>como individual o como colaborativo. Si el modo</w:t>
      </w:r>
      <w:r w:rsidR="00BA1ED3">
        <w:t xml:space="preserve"> es individual, cada </w:t>
      </w:r>
      <w:proofErr w:type="spellStart"/>
      <w:r w:rsidR="00BA1ED3">
        <w:t>págin</w:t>
      </w:r>
      <w:proofErr w:type="spellEnd"/>
      <w:r w:rsidR="00BA1ED3">
        <w:t xml:space="preserve"> del </w:t>
      </w:r>
      <w:proofErr w:type="spellStart"/>
      <w:r>
        <w:t>digui</w:t>
      </w:r>
      <w:proofErr w:type="spellEnd"/>
      <w:r>
        <w:t xml:space="preserve"> podrá ser subrayada por un único usuari</w:t>
      </w:r>
      <w:r w:rsidR="00BA1ED3">
        <w:t xml:space="preserve">o. Si el modo es colaborativo, </w:t>
      </w:r>
      <w:r>
        <w:t xml:space="preserve">cada página del </w:t>
      </w:r>
      <w:proofErr w:type="spellStart"/>
      <w:r>
        <w:t>digui</w:t>
      </w:r>
      <w:proofErr w:type="spellEnd"/>
      <w:r>
        <w:t xml:space="preserve"> podrá ser subrayada por varios usuarios.</w:t>
      </w:r>
    </w:p>
    <w:p w:rsidR="00003F1F" w:rsidRDefault="00003F1F" w:rsidP="00003F1F">
      <w:pPr>
        <w:spacing w:after="0" w:line="240" w:lineRule="auto"/>
        <w:jc w:val="both"/>
      </w:pPr>
    </w:p>
    <w:p w:rsidR="00003F1F" w:rsidRDefault="00003F1F" w:rsidP="00BA1ED3">
      <w:pPr>
        <w:spacing w:after="0" w:line="240" w:lineRule="auto"/>
        <w:ind w:firstLine="284"/>
        <w:jc w:val="both"/>
      </w:pPr>
      <w:r>
        <w:t xml:space="preserve">Después de que el usuario cree la actividad </w:t>
      </w:r>
      <w:proofErr w:type="spellStart"/>
      <w:r>
        <w:t>Digui</w:t>
      </w:r>
      <w:proofErr w:type="spellEnd"/>
      <w:r>
        <w:t>, el segundo paso es enviar el</w:t>
      </w:r>
      <w:r w:rsidR="00BA1ED3">
        <w:t xml:space="preserve"> </w:t>
      </w:r>
      <w:r>
        <w:t>texto a subrayar. La fuente del texto puede ser un archivo</w:t>
      </w:r>
      <w:r w:rsidR="00BA1ED3">
        <w:t xml:space="preserve"> </w:t>
      </w:r>
      <w:proofErr w:type="spellStart"/>
      <w:r w:rsidR="00BA1ED3">
        <w:t>epub</w:t>
      </w:r>
      <w:proofErr w:type="spellEnd"/>
      <w:r w:rsidR="00BA1ED3">
        <w:t xml:space="preserve">, un archivo </w:t>
      </w:r>
      <w:proofErr w:type="spellStart"/>
      <w:r>
        <w:t>html</w:t>
      </w:r>
      <w:proofErr w:type="spellEnd"/>
      <w:r>
        <w:t xml:space="preserve"> o un archivo </w:t>
      </w:r>
      <w:proofErr w:type="spellStart"/>
      <w:r>
        <w:t>txt</w:t>
      </w:r>
      <w:proofErr w:type="spellEnd"/>
      <w:r>
        <w:t>. El usuario puede envi</w:t>
      </w:r>
      <w:r w:rsidR="00BA1ED3">
        <w:t xml:space="preserve">ar sólo un archivo. Durante el </w:t>
      </w:r>
      <w:r>
        <w:t xml:space="preserve">proceso de envío, </w:t>
      </w:r>
      <w:proofErr w:type="spellStart"/>
      <w:r>
        <w:t>Digui</w:t>
      </w:r>
      <w:proofErr w:type="spellEnd"/>
      <w:r>
        <w:t xml:space="preserve"> convierte el archivo </w:t>
      </w:r>
      <w:r w:rsidR="00BA1ED3">
        <w:t xml:space="preserve">fuente en texto con formato (si </w:t>
      </w:r>
      <w:r>
        <w:t xml:space="preserve">el formato del archivo es </w:t>
      </w:r>
      <w:proofErr w:type="spellStart"/>
      <w:r>
        <w:t>epub</w:t>
      </w:r>
      <w:proofErr w:type="spellEnd"/>
      <w:r>
        <w:t xml:space="preserve"> o </w:t>
      </w:r>
      <w:proofErr w:type="spellStart"/>
      <w:r>
        <w:t>html</w:t>
      </w:r>
      <w:proofErr w:type="spellEnd"/>
      <w:r>
        <w:t>), y divi</w:t>
      </w:r>
      <w:r w:rsidR="00BA1ED3">
        <w:t xml:space="preserve">de el archivo en varias páginas </w:t>
      </w:r>
      <w:r>
        <w:t>de texto, de unos 4000 caracteres aproximadament</w:t>
      </w:r>
      <w:r w:rsidR="00BA1ED3">
        <w:t xml:space="preserve">e cada página. Imágenes y otros </w:t>
      </w:r>
      <w:r>
        <w:t>elementos son descartados. Las pág</w:t>
      </w:r>
      <w:r w:rsidR="00BA1ED3">
        <w:t xml:space="preserve">inas son guardadas en el campo </w:t>
      </w:r>
      <w:r>
        <w:t>"</w:t>
      </w:r>
      <w:proofErr w:type="spellStart"/>
      <w:r>
        <w:t>cachedcontent</w:t>
      </w:r>
      <w:proofErr w:type="spellEnd"/>
      <w:r>
        <w:t xml:space="preserve">" de la tabla </w:t>
      </w:r>
      <w:proofErr w:type="spellStart"/>
      <w:r>
        <w:t>mdl_digui_</w:t>
      </w:r>
      <w:r w:rsidR="00BA1ED3">
        <w:t>pages</w:t>
      </w:r>
      <w:proofErr w:type="spellEnd"/>
      <w:r w:rsidR="00BA1ED3">
        <w:t xml:space="preserve">. Este campo no puede ser </w:t>
      </w:r>
      <w:r>
        <w:t>modificado, es de sólo lectura.</w:t>
      </w:r>
    </w:p>
    <w:p w:rsidR="00003F1F" w:rsidRDefault="00003F1F" w:rsidP="00003F1F">
      <w:pPr>
        <w:spacing w:after="0" w:line="240" w:lineRule="auto"/>
        <w:jc w:val="both"/>
      </w:pPr>
    </w:p>
    <w:p w:rsidR="00003F1F" w:rsidRDefault="00003F1F" w:rsidP="00BA1ED3">
      <w:pPr>
        <w:spacing w:after="0" w:line="240" w:lineRule="auto"/>
        <w:ind w:firstLine="284"/>
        <w:jc w:val="both"/>
      </w:pPr>
      <w:r>
        <w:t>Después de enviar el archivo, el usuario puede subrayar el texto usando la ficha Editar. El usuario puede subrayar bloques</w:t>
      </w:r>
      <w:r w:rsidR="00BA1ED3">
        <w:t xml:space="preserve"> de texto, arrastrando el ratón </w:t>
      </w:r>
      <w:r>
        <w:t xml:space="preserve">sobre el texto. Si el modo del </w:t>
      </w:r>
      <w:proofErr w:type="spellStart"/>
      <w:r>
        <w:t>digui</w:t>
      </w:r>
      <w:proofErr w:type="spellEnd"/>
      <w:r>
        <w:t xml:space="preserve"> es indiv</w:t>
      </w:r>
      <w:r w:rsidR="00BA1ED3">
        <w:t xml:space="preserve">idual, la ficha Editar muestra </w:t>
      </w:r>
      <w:r>
        <w:t>las marcas del usuario actual, únicam</w:t>
      </w:r>
      <w:r w:rsidR="00BA1ED3">
        <w:t xml:space="preserve">ente. Si el modo del </w:t>
      </w:r>
      <w:proofErr w:type="spellStart"/>
      <w:r w:rsidR="00BA1ED3">
        <w:t>digui</w:t>
      </w:r>
      <w:proofErr w:type="spellEnd"/>
      <w:r w:rsidR="00BA1ED3">
        <w:t xml:space="preserve"> es </w:t>
      </w:r>
      <w:r>
        <w:t xml:space="preserve">colaborativo, la ficha Editar muestra las </w:t>
      </w:r>
      <w:r w:rsidR="00BA1ED3">
        <w:t xml:space="preserve">marcas de los usuarios que han </w:t>
      </w:r>
      <w:r>
        <w:t>subrayado la página actual.</w:t>
      </w:r>
    </w:p>
    <w:p w:rsidR="00003F1F" w:rsidRDefault="00003F1F" w:rsidP="00003F1F">
      <w:pPr>
        <w:spacing w:after="0" w:line="240" w:lineRule="auto"/>
        <w:jc w:val="both"/>
      </w:pPr>
    </w:p>
    <w:p w:rsidR="00003F1F" w:rsidRDefault="00003F1F" w:rsidP="00BA1ED3">
      <w:pPr>
        <w:spacing w:after="0" w:line="240" w:lineRule="auto"/>
        <w:ind w:firstLine="284"/>
        <w:jc w:val="both"/>
      </w:pPr>
      <w:r>
        <w:t xml:space="preserve">Cuando un usuario hace </w:t>
      </w:r>
      <w:proofErr w:type="spellStart"/>
      <w:r>
        <w:t>click</w:t>
      </w:r>
      <w:proofErr w:type="spellEnd"/>
      <w:r>
        <w:t xml:space="preserve"> sobre una actividad de </w:t>
      </w:r>
      <w:proofErr w:type="spellStart"/>
      <w:r>
        <w:t>Digui</w:t>
      </w:r>
      <w:proofErr w:type="spellEnd"/>
      <w:r>
        <w:t xml:space="preserve"> por primera vez,</w:t>
      </w:r>
      <w:r w:rsidR="00BA1ED3">
        <w:t xml:space="preserve"> </w:t>
      </w:r>
      <w:r>
        <w:t xml:space="preserve">este usuario se añade a la tabla </w:t>
      </w:r>
      <w:proofErr w:type="spellStart"/>
      <w:r>
        <w:t>digui_subdigui</w:t>
      </w:r>
      <w:r w:rsidR="00BA1ED3">
        <w:t>s</w:t>
      </w:r>
      <w:proofErr w:type="spellEnd"/>
      <w:r w:rsidR="00BA1ED3">
        <w:t xml:space="preserve">. Además, </w:t>
      </w:r>
      <w:proofErr w:type="spellStart"/>
      <w:r w:rsidR="00BA1ED3">
        <w:t>Digui</w:t>
      </w:r>
      <w:proofErr w:type="spellEnd"/>
      <w:r w:rsidR="00BA1ED3">
        <w:t xml:space="preserve"> asigna a ese </w:t>
      </w:r>
      <w:r>
        <w:t>usuario un color de subrayado, que es diferente</w:t>
      </w:r>
      <w:r w:rsidR="00BA1ED3">
        <w:t xml:space="preserve"> de los colores asignados a los </w:t>
      </w:r>
      <w:r>
        <w:t>demás usuarios. Esta asig</w:t>
      </w:r>
      <w:r w:rsidR="00BA1ED3">
        <w:t xml:space="preserve">nación se almacena en la tabla </w:t>
      </w:r>
      <w:proofErr w:type="spellStart"/>
      <w:r>
        <w:t>mdl_digui_colors_assignments</w:t>
      </w:r>
      <w:proofErr w:type="spellEnd"/>
      <w:r>
        <w:t>. El texto subrayado</w:t>
      </w:r>
      <w:r w:rsidR="00BA1ED3">
        <w:t xml:space="preserve"> por este usuario, será pintado </w:t>
      </w:r>
      <w:r>
        <w:t>con ese color. Dos usuarios no pueden tener e</w:t>
      </w:r>
      <w:r w:rsidR="00BA1ED3">
        <w:t xml:space="preserve">l mismo color. Cuando dos o más </w:t>
      </w:r>
      <w:r>
        <w:t xml:space="preserve">usuarios subrayan el mismo bloque de texto, </w:t>
      </w:r>
      <w:r w:rsidR="00BA1ED3">
        <w:t xml:space="preserve">el color resultante será gris. </w:t>
      </w:r>
      <w:r>
        <w:t>Cuanto más oscuro sea el gris, esto significa qu</w:t>
      </w:r>
      <w:r w:rsidR="00BA1ED3">
        <w:t xml:space="preserve">e más usuarios han subrayado el </w:t>
      </w:r>
      <w:r>
        <w:t>mismo bloque de texto. Hay once colores disponib</w:t>
      </w:r>
      <w:r w:rsidR="00BA1ED3">
        <w:t xml:space="preserve">les, lo que significa que hasta </w:t>
      </w:r>
      <w:r>
        <w:t xml:space="preserve">11 usuarios diferentes pueden editar el mismo </w:t>
      </w:r>
      <w:proofErr w:type="spellStart"/>
      <w:r w:rsidR="00BA1ED3">
        <w:t>digui</w:t>
      </w:r>
      <w:proofErr w:type="spellEnd"/>
      <w:r w:rsidR="00BA1ED3">
        <w:t xml:space="preserve">. Los colores disponibles </w:t>
      </w:r>
      <w:r>
        <w:t xml:space="preserve">están almacenados en la tabla </w:t>
      </w:r>
      <w:proofErr w:type="spellStart"/>
      <w:r>
        <w:t>mdl_digui_colors</w:t>
      </w:r>
      <w:proofErr w:type="spellEnd"/>
      <w:r w:rsidR="00BA1ED3">
        <w:t xml:space="preserve">. Próximas versiones de </w:t>
      </w:r>
      <w:proofErr w:type="spellStart"/>
      <w:r w:rsidR="00BA1ED3">
        <w:t>Digui</w:t>
      </w:r>
      <w:proofErr w:type="spellEnd"/>
      <w:r w:rsidR="00BA1ED3">
        <w:t xml:space="preserve">, </w:t>
      </w:r>
      <w:r>
        <w:t>podrían añadir soporte para más usuarios.</w:t>
      </w:r>
    </w:p>
    <w:p w:rsidR="00003F1F" w:rsidRDefault="00003F1F" w:rsidP="00003F1F">
      <w:pPr>
        <w:spacing w:after="0" w:line="240" w:lineRule="auto"/>
        <w:jc w:val="both"/>
      </w:pPr>
    </w:p>
    <w:p w:rsidR="00003F1F" w:rsidRDefault="00003F1F" w:rsidP="00BA1ED3">
      <w:pPr>
        <w:spacing w:after="0" w:line="240" w:lineRule="auto"/>
        <w:ind w:firstLine="284"/>
        <w:jc w:val="both"/>
      </w:pPr>
      <w:r>
        <w:t xml:space="preserve">Cada vez que un usuario subraya un bloque de texto, una nueva entrada es añadida en la tabla </w:t>
      </w:r>
      <w:proofErr w:type="spellStart"/>
      <w:r>
        <w:t>mdl_digui_spans</w:t>
      </w:r>
      <w:proofErr w:type="spellEnd"/>
      <w:r>
        <w:t>. Esta ta</w:t>
      </w:r>
      <w:r w:rsidR="00BA1ED3">
        <w:t xml:space="preserve">bla almacena las marcas que cada </w:t>
      </w:r>
      <w:r>
        <w:t>usuario ha hecho en cada página</w:t>
      </w:r>
      <w:r w:rsidR="00BA1ED3">
        <w:t xml:space="preserve">. Las tablas </w:t>
      </w:r>
      <w:proofErr w:type="spellStart"/>
      <w:r w:rsidR="00BA1ED3">
        <w:t>mdl_digui_spans</w:t>
      </w:r>
      <w:proofErr w:type="spellEnd"/>
      <w:r w:rsidR="00BA1ED3">
        <w:t xml:space="preserve"> y </w:t>
      </w:r>
      <w:proofErr w:type="spellStart"/>
      <w:r>
        <w:t>mdl_digui_page_version</w:t>
      </w:r>
      <w:proofErr w:type="spellEnd"/>
      <w:r>
        <w:t xml:space="preserve"> están relacionadas m</w:t>
      </w:r>
      <w:r w:rsidR="00BA1ED3">
        <w:t xml:space="preserve">ediante el campo común </w:t>
      </w:r>
      <w:r>
        <w:t>"</w:t>
      </w:r>
      <w:proofErr w:type="spellStart"/>
      <w:r>
        <w:t>pageversion</w:t>
      </w:r>
      <w:proofErr w:type="spellEnd"/>
      <w:r>
        <w:t>". Cuando el usuario subraya una sección de texto la primera vez,</w:t>
      </w:r>
    </w:p>
    <w:p w:rsidR="00003F1F" w:rsidRDefault="00003F1F" w:rsidP="00003F1F">
      <w:pPr>
        <w:spacing w:after="0" w:line="240" w:lineRule="auto"/>
        <w:jc w:val="both"/>
      </w:pPr>
      <w:proofErr w:type="gramStart"/>
      <w:r>
        <w:t>una</w:t>
      </w:r>
      <w:proofErr w:type="gramEnd"/>
      <w:r>
        <w:t xml:space="preserve"> nueva marca se añade a la tabla </w:t>
      </w:r>
      <w:proofErr w:type="spellStart"/>
      <w:r>
        <w:t>mdl_digu</w:t>
      </w:r>
      <w:r w:rsidR="00BA1ED3">
        <w:t>i_spans</w:t>
      </w:r>
      <w:proofErr w:type="spellEnd"/>
      <w:r w:rsidR="00BA1ED3">
        <w:t xml:space="preserve">, y una nueva entrada se </w:t>
      </w:r>
      <w:r>
        <w:t xml:space="preserve">añade a la tabla </w:t>
      </w:r>
      <w:proofErr w:type="spellStart"/>
      <w:r>
        <w:t>mdl_digui_page_versi</w:t>
      </w:r>
      <w:r w:rsidR="00BA1ED3">
        <w:t>on</w:t>
      </w:r>
      <w:proofErr w:type="spellEnd"/>
      <w:r w:rsidR="00BA1ED3">
        <w:t>, con el campo "</w:t>
      </w:r>
      <w:proofErr w:type="spellStart"/>
      <w:r w:rsidR="00BA1ED3">
        <w:t>pageversion</w:t>
      </w:r>
      <w:proofErr w:type="spellEnd"/>
      <w:r w:rsidR="00BA1ED3">
        <w:t xml:space="preserve">" </w:t>
      </w:r>
      <w:r>
        <w:t>inicializado a 1. Después de esto, cuando el</w:t>
      </w:r>
      <w:r w:rsidR="00BA1ED3">
        <w:t xml:space="preserve"> usuario subraya de nuevo, una </w:t>
      </w:r>
      <w:r>
        <w:t xml:space="preserve">nueva marca se añade a la tabla </w:t>
      </w:r>
      <w:proofErr w:type="spellStart"/>
      <w:r>
        <w:t>mdl_digui_spans</w:t>
      </w:r>
      <w:proofErr w:type="spellEnd"/>
      <w:r>
        <w:t>,</w:t>
      </w:r>
      <w:r w:rsidR="00BA1ED3">
        <w:t xml:space="preserve"> y se incrementa en 1 el campo </w:t>
      </w:r>
      <w:r>
        <w:t>"</w:t>
      </w:r>
      <w:proofErr w:type="spellStart"/>
      <w:r>
        <w:t>pageversion</w:t>
      </w:r>
      <w:proofErr w:type="spellEnd"/>
      <w:r>
        <w:t xml:space="preserve">" de la tabla </w:t>
      </w:r>
      <w:proofErr w:type="spellStart"/>
      <w:r>
        <w:t>mdl_digui_page_versio</w:t>
      </w:r>
      <w:r w:rsidR="00BA1ED3">
        <w:t>n.Cuando</w:t>
      </w:r>
      <w:proofErr w:type="spellEnd"/>
      <w:r w:rsidR="00BA1ED3">
        <w:t xml:space="preserve"> el usuario presiona el </w:t>
      </w:r>
      <w:r>
        <w:t>botón Deshacer, el campo "</w:t>
      </w:r>
      <w:proofErr w:type="spellStart"/>
      <w:r>
        <w:t>pageversion</w:t>
      </w:r>
      <w:proofErr w:type="spellEnd"/>
      <w:r>
        <w:t xml:space="preserve">" </w:t>
      </w:r>
      <w:r w:rsidR="00BA1ED3">
        <w:t xml:space="preserve">se </w:t>
      </w:r>
      <w:proofErr w:type="spellStart"/>
      <w:r w:rsidR="00BA1ED3">
        <w:t>decrementa</w:t>
      </w:r>
      <w:proofErr w:type="spellEnd"/>
      <w:r w:rsidR="00BA1ED3">
        <w:t xml:space="preserve"> en 1, en la tabla </w:t>
      </w:r>
      <w:proofErr w:type="spellStart"/>
      <w:r>
        <w:t>mdl_digui_page_version</w:t>
      </w:r>
      <w:proofErr w:type="spellEnd"/>
      <w:r>
        <w:t>. Cuando el usuario presi</w:t>
      </w:r>
      <w:r w:rsidR="00BA1ED3">
        <w:t xml:space="preserve">ona el botón Rehacer, el campo </w:t>
      </w:r>
      <w:r>
        <w:t>"</w:t>
      </w:r>
      <w:proofErr w:type="spellStart"/>
      <w:r>
        <w:t>pageversion</w:t>
      </w:r>
      <w:proofErr w:type="spellEnd"/>
      <w:r>
        <w:t xml:space="preserve">" se incrementa en 1, en la tabla </w:t>
      </w:r>
      <w:proofErr w:type="spellStart"/>
      <w:r w:rsidR="00BA1ED3">
        <w:t>mdl_digui_page_version</w:t>
      </w:r>
      <w:proofErr w:type="spellEnd"/>
      <w:r w:rsidR="00BA1ED3">
        <w:t xml:space="preserve">. Sólo se </w:t>
      </w:r>
      <w:r>
        <w:t xml:space="preserve">visualizan las marcas de subrayado cuyo campo </w:t>
      </w:r>
      <w:proofErr w:type="spellStart"/>
      <w:r>
        <w:t>pageversion</w:t>
      </w:r>
      <w:proofErr w:type="spellEnd"/>
      <w:r>
        <w:t xml:space="preserve"> </w:t>
      </w:r>
      <w:r w:rsidR="00BA1ED3">
        <w:t xml:space="preserve">(en la tabla </w:t>
      </w:r>
      <w:proofErr w:type="spellStart"/>
      <w:r>
        <w:t>mdl_digui_spans</w:t>
      </w:r>
      <w:proofErr w:type="spellEnd"/>
      <w:r>
        <w:t>), sea igual al</w:t>
      </w:r>
      <w:r w:rsidR="00BA1ED3">
        <w:t xml:space="preserve"> campo </w:t>
      </w:r>
      <w:proofErr w:type="spellStart"/>
      <w:r w:rsidR="00BA1ED3">
        <w:t>pageversion</w:t>
      </w:r>
      <w:proofErr w:type="spellEnd"/>
      <w:r w:rsidR="00BA1ED3">
        <w:t xml:space="preserve"> de la tabla </w:t>
      </w:r>
      <w:proofErr w:type="spellStart"/>
      <w:r>
        <w:t>mdl_digui_page_version</w:t>
      </w:r>
      <w:proofErr w:type="spellEnd"/>
      <w:r>
        <w:t>.</w:t>
      </w:r>
    </w:p>
    <w:p w:rsidR="00003F1F" w:rsidRDefault="00003F1F" w:rsidP="00003F1F">
      <w:pPr>
        <w:spacing w:after="0" w:line="240" w:lineRule="auto"/>
        <w:jc w:val="both"/>
      </w:pPr>
    </w:p>
    <w:p w:rsidR="00003F1F" w:rsidRDefault="00003F1F" w:rsidP="00BA1ED3">
      <w:pPr>
        <w:spacing w:after="0" w:line="240" w:lineRule="auto"/>
        <w:ind w:firstLine="284"/>
        <w:jc w:val="both"/>
      </w:pPr>
      <w:r>
        <w:t xml:space="preserve">Aunque una caja de texto aparece en la ficha Editar, la última versión de </w:t>
      </w:r>
      <w:proofErr w:type="spellStart"/>
      <w:r>
        <w:t>Digui</w:t>
      </w:r>
      <w:proofErr w:type="spellEnd"/>
      <w:r w:rsidR="00BA1ED3">
        <w:t xml:space="preserve"> </w:t>
      </w:r>
      <w:r>
        <w:t>no admite anotaciones de página. En pró</w:t>
      </w:r>
      <w:r w:rsidR="00BA1ED3">
        <w:t xml:space="preserve">ximas versiones de </w:t>
      </w:r>
      <w:proofErr w:type="spellStart"/>
      <w:r w:rsidR="00BA1ED3">
        <w:t>Digui</w:t>
      </w:r>
      <w:proofErr w:type="spellEnd"/>
      <w:r w:rsidR="00BA1ED3">
        <w:t xml:space="preserve">, esta </w:t>
      </w:r>
      <w:r>
        <w:t>funcionalidad podría ser activada.</w:t>
      </w:r>
    </w:p>
    <w:p w:rsidR="00003F1F" w:rsidRDefault="00003F1F" w:rsidP="00003F1F">
      <w:pPr>
        <w:spacing w:after="0" w:line="240" w:lineRule="auto"/>
        <w:jc w:val="both"/>
      </w:pPr>
    </w:p>
    <w:p w:rsidR="00003F1F" w:rsidRPr="00D46A93" w:rsidRDefault="00003F1F" w:rsidP="00D46A93">
      <w:pPr>
        <w:spacing w:after="0" w:line="240" w:lineRule="auto"/>
        <w:ind w:firstLine="284"/>
        <w:jc w:val="both"/>
      </w:pPr>
      <w:r>
        <w:t>La ficha Evaluar es útil para evaluar a los estudiantes. Además, esta ficha muestra información sobre los usuarios que est</w:t>
      </w:r>
      <w:r w:rsidR="00D46A93">
        <w:t xml:space="preserve">án editando el </w:t>
      </w:r>
      <w:proofErr w:type="spellStart"/>
      <w:r w:rsidR="00D46A93">
        <w:t>Digui</w:t>
      </w:r>
      <w:proofErr w:type="spellEnd"/>
      <w:r w:rsidR="00D46A93">
        <w:t xml:space="preserve">, sobre los </w:t>
      </w:r>
      <w:r>
        <w:t>estudiantes pendientes de ser calificados, y las notas de cada un</w:t>
      </w:r>
      <w:r w:rsidR="00D46A93">
        <w:t xml:space="preserve">o, que pueden </w:t>
      </w:r>
      <w:r>
        <w:t>ser modificadas por un usuario con el rol de pro</w:t>
      </w:r>
      <w:r w:rsidR="00D46A93">
        <w:t xml:space="preserve">fesor. Para contar los usuarios </w:t>
      </w:r>
      <w:r>
        <w:t>que necesitan ser calif</w:t>
      </w:r>
      <w:r w:rsidR="00D46A93">
        <w:t xml:space="preserve">icados, </w:t>
      </w:r>
      <w:proofErr w:type="spellStart"/>
      <w:r w:rsidR="00D46A93">
        <w:t>Digui</w:t>
      </w:r>
      <w:proofErr w:type="spellEnd"/>
      <w:r w:rsidR="00D46A93">
        <w:t xml:space="preserve"> utiliza la tabla </w:t>
      </w:r>
      <w:proofErr w:type="spellStart"/>
      <w:r w:rsidRPr="00D46A93">
        <w:t>mdl_digui_last_user_modification</w:t>
      </w:r>
      <w:proofErr w:type="spellEnd"/>
      <w:r w:rsidRPr="00D46A93">
        <w:t>.</w:t>
      </w:r>
    </w:p>
    <w:p w:rsidR="00003F1F" w:rsidRPr="00D46A93" w:rsidRDefault="00003F1F" w:rsidP="00003F1F">
      <w:pPr>
        <w:spacing w:after="0" w:line="240" w:lineRule="auto"/>
        <w:jc w:val="both"/>
      </w:pPr>
    </w:p>
    <w:p w:rsidR="00003F1F" w:rsidRPr="00D46A93" w:rsidRDefault="00003F1F" w:rsidP="00003F1F">
      <w:pPr>
        <w:spacing w:after="0" w:line="240" w:lineRule="auto"/>
        <w:jc w:val="both"/>
      </w:pPr>
    </w:p>
    <w:p w:rsidR="00003F1F" w:rsidRPr="00D46A93" w:rsidRDefault="00003F1F" w:rsidP="00003F1F">
      <w:pPr>
        <w:spacing w:after="0" w:line="240" w:lineRule="auto"/>
        <w:jc w:val="both"/>
        <w:rPr>
          <w:b/>
        </w:rPr>
      </w:pPr>
      <w:r w:rsidRPr="00D46A93">
        <w:rPr>
          <w:b/>
        </w:rPr>
        <w:t>TÉCNICAS DE SUBRAYADO</w:t>
      </w:r>
    </w:p>
    <w:p w:rsidR="00003F1F" w:rsidRDefault="00003F1F" w:rsidP="00003F1F">
      <w:pPr>
        <w:spacing w:after="0" w:line="240" w:lineRule="auto"/>
        <w:jc w:val="both"/>
      </w:pPr>
    </w:p>
    <w:p w:rsidR="00003F1F" w:rsidRDefault="00003F1F" w:rsidP="00003F1F">
      <w:pPr>
        <w:pStyle w:val="Prrafodelista"/>
        <w:numPr>
          <w:ilvl w:val="0"/>
          <w:numId w:val="8"/>
        </w:numPr>
        <w:spacing w:after="0" w:line="240" w:lineRule="auto"/>
        <w:jc w:val="both"/>
      </w:pPr>
      <w:r>
        <w:t>Subrayar bloques de te</w:t>
      </w:r>
      <w:r w:rsidR="00D46A93">
        <w:t>x</w:t>
      </w:r>
      <w:r>
        <w:t>to</w:t>
      </w:r>
      <w:r w:rsidR="00D46A93">
        <w:t xml:space="preserve">. </w:t>
      </w:r>
      <w:r>
        <w:t>Cuando el puntero de ratón adopte la apariencia de un marcador, haga lo</w:t>
      </w:r>
      <w:r w:rsidR="00D46A93">
        <w:t xml:space="preserve"> </w:t>
      </w:r>
      <w:r>
        <w:t>siguiente:</w:t>
      </w:r>
    </w:p>
    <w:p w:rsidR="00003F1F" w:rsidRDefault="00003F1F" w:rsidP="00003F1F">
      <w:pPr>
        <w:spacing w:after="0" w:line="240" w:lineRule="auto"/>
        <w:jc w:val="both"/>
      </w:pPr>
    </w:p>
    <w:p w:rsidR="00D46A93" w:rsidRDefault="00003F1F" w:rsidP="00003F1F">
      <w:pPr>
        <w:pStyle w:val="Prrafodelista"/>
        <w:numPr>
          <w:ilvl w:val="0"/>
          <w:numId w:val="9"/>
        </w:numPr>
        <w:spacing w:after="0" w:line="240" w:lineRule="auto"/>
        <w:jc w:val="both"/>
      </w:pPr>
      <w:r>
        <w:t xml:space="preserve">Haga clic con el botón izquierdo de su ratón, al comienzo del bloque de texto que desea subrayar. </w:t>
      </w:r>
    </w:p>
    <w:p w:rsidR="00D46A93" w:rsidRDefault="00003F1F" w:rsidP="00003F1F">
      <w:pPr>
        <w:pStyle w:val="Prrafodelista"/>
        <w:numPr>
          <w:ilvl w:val="0"/>
          <w:numId w:val="9"/>
        </w:numPr>
        <w:spacing w:after="0" w:line="240" w:lineRule="auto"/>
        <w:jc w:val="both"/>
      </w:pPr>
      <w:r>
        <w:t>Mantenga pulsada la tecla Mayus de su teclado (las teclas Mayus tienen</w:t>
      </w:r>
      <w:r w:rsidR="00D46A93">
        <w:t xml:space="preserve"> </w:t>
      </w:r>
      <w:r>
        <w:t>dibujado una flecha sobre ellas, apuntando hacia arriba).</w:t>
      </w:r>
    </w:p>
    <w:p w:rsidR="00D46A93" w:rsidRDefault="00003F1F" w:rsidP="00003F1F">
      <w:pPr>
        <w:pStyle w:val="Prrafodelista"/>
        <w:numPr>
          <w:ilvl w:val="0"/>
          <w:numId w:val="9"/>
        </w:numPr>
        <w:spacing w:after="0" w:line="240" w:lineRule="auto"/>
        <w:jc w:val="both"/>
      </w:pPr>
      <w:r>
        <w:t xml:space="preserve">Con la tecla Mayus presionada, haga clic </w:t>
      </w:r>
      <w:proofErr w:type="spellStart"/>
      <w:r>
        <w:t>click</w:t>
      </w:r>
      <w:proofErr w:type="spellEnd"/>
      <w:r>
        <w:t xml:space="preserve"> con el botón izquierdo de su ratón al final del bloque de texto que desea subrayar.</w:t>
      </w:r>
    </w:p>
    <w:p w:rsidR="00003F1F" w:rsidRDefault="00003F1F" w:rsidP="00003F1F">
      <w:pPr>
        <w:pStyle w:val="Prrafodelista"/>
        <w:numPr>
          <w:ilvl w:val="0"/>
          <w:numId w:val="9"/>
        </w:numPr>
        <w:spacing w:after="0" w:line="240" w:lineRule="auto"/>
        <w:jc w:val="both"/>
      </w:pPr>
      <w:r>
        <w:t>Finalmente, el bloque de texto queda subrayado.</w:t>
      </w:r>
    </w:p>
    <w:p w:rsidR="00003F1F" w:rsidRDefault="00003F1F" w:rsidP="00003F1F">
      <w:pPr>
        <w:spacing w:after="0" w:line="240" w:lineRule="auto"/>
        <w:jc w:val="both"/>
      </w:pPr>
    </w:p>
    <w:p w:rsidR="00003F1F" w:rsidRDefault="00003F1F" w:rsidP="00003F1F">
      <w:pPr>
        <w:pStyle w:val="Prrafodelista"/>
        <w:numPr>
          <w:ilvl w:val="0"/>
          <w:numId w:val="8"/>
        </w:numPr>
        <w:spacing w:after="0" w:line="240" w:lineRule="auto"/>
        <w:jc w:val="both"/>
      </w:pPr>
      <w:r>
        <w:t>Subrayado mediante arrastre</w:t>
      </w:r>
      <w:r w:rsidR="00D46A93">
        <w:t xml:space="preserve">. </w:t>
      </w:r>
      <w:r>
        <w:t>Cuando el puntero de ratón adopte la apariencia de un marcador, haga lo</w:t>
      </w:r>
      <w:r w:rsidR="00D46A93">
        <w:t xml:space="preserve"> </w:t>
      </w:r>
      <w:r>
        <w:t>siguiente:</w:t>
      </w:r>
    </w:p>
    <w:p w:rsidR="00003F1F" w:rsidRDefault="00003F1F" w:rsidP="00003F1F">
      <w:pPr>
        <w:spacing w:after="0" w:line="240" w:lineRule="auto"/>
        <w:jc w:val="both"/>
      </w:pPr>
      <w:r>
        <w:t xml:space="preserve"> </w:t>
      </w:r>
    </w:p>
    <w:p w:rsidR="003817C9" w:rsidRDefault="00003F1F" w:rsidP="00003F1F">
      <w:pPr>
        <w:pStyle w:val="Prrafodelista"/>
        <w:numPr>
          <w:ilvl w:val="0"/>
          <w:numId w:val="10"/>
        </w:numPr>
        <w:spacing w:after="0" w:line="240" w:lineRule="auto"/>
        <w:jc w:val="both"/>
      </w:pPr>
      <w:r>
        <w:t xml:space="preserve">Haga clic con el botón izquierdo de su ratón, al comienzo del bloque de texto que desea subrayar. </w:t>
      </w:r>
    </w:p>
    <w:p w:rsidR="003817C9" w:rsidRDefault="00003F1F" w:rsidP="00003F1F">
      <w:pPr>
        <w:pStyle w:val="Prrafodelista"/>
        <w:numPr>
          <w:ilvl w:val="0"/>
          <w:numId w:val="10"/>
        </w:numPr>
        <w:spacing w:after="0" w:line="240" w:lineRule="auto"/>
        <w:jc w:val="both"/>
      </w:pPr>
      <w:r>
        <w:t>Mantenga pulsado el botón izquierdo de su ratón.</w:t>
      </w:r>
    </w:p>
    <w:p w:rsidR="003817C9" w:rsidRDefault="00003F1F" w:rsidP="00003F1F">
      <w:pPr>
        <w:pStyle w:val="Prrafodelista"/>
        <w:numPr>
          <w:ilvl w:val="0"/>
          <w:numId w:val="10"/>
        </w:numPr>
        <w:spacing w:after="0" w:line="240" w:lineRule="auto"/>
        <w:jc w:val="both"/>
      </w:pPr>
      <w:r>
        <w:t>Mueva el puntero de su ratón por la pantalla.</w:t>
      </w:r>
    </w:p>
    <w:p w:rsidR="003817C9" w:rsidRDefault="00003F1F" w:rsidP="00003F1F">
      <w:pPr>
        <w:pStyle w:val="Prrafodelista"/>
        <w:numPr>
          <w:ilvl w:val="0"/>
          <w:numId w:val="10"/>
        </w:numPr>
        <w:spacing w:after="0" w:line="240" w:lineRule="auto"/>
        <w:jc w:val="both"/>
      </w:pPr>
      <w:r>
        <w:t>Cuando haya llegado al final del bloque de texto que desea subrayar, deje de pulsar el botón izquierdo de su ratón.</w:t>
      </w:r>
    </w:p>
    <w:p w:rsidR="00003F1F" w:rsidRDefault="00003F1F" w:rsidP="00003F1F">
      <w:pPr>
        <w:pStyle w:val="Prrafodelista"/>
        <w:numPr>
          <w:ilvl w:val="0"/>
          <w:numId w:val="10"/>
        </w:numPr>
        <w:spacing w:after="0" w:line="240" w:lineRule="auto"/>
        <w:jc w:val="both"/>
      </w:pPr>
      <w:r>
        <w:t>Finalmente, el bloque de texto queda subrayado.</w:t>
      </w:r>
    </w:p>
    <w:p w:rsidR="00003F1F" w:rsidRDefault="00003F1F" w:rsidP="00003F1F">
      <w:pPr>
        <w:spacing w:after="0" w:line="240" w:lineRule="auto"/>
        <w:jc w:val="both"/>
      </w:pPr>
    </w:p>
    <w:p w:rsidR="00003F1F" w:rsidRDefault="00003F1F" w:rsidP="00003F1F">
      <w:pPr>
        <w:pStyle w:val="Prrafodelista"/>
        <w:numPr>
          <w:ilvl w:val="0"/>
          <w:numId w:val="8"/>
        </w:numPr>
        <w:spacing w:after="0" w:line="240" w:lineRule="auto"/>
        <w:jc w:val="both"/>
      </w:pPr>
      <w:r>
        <w:t>Subrayar una palabra</w:t>
      </w:r>
      <w:r w:rsidR="003817C9">
        <w:t xml:space="preserve">. </w:t>
      </w:r>
      <w:r>
        <w:t>Cuando el puntero de ratón adopte la apariencia de un marcador, haga lo</w:t>
      </w:r>
      <w:r w:rsidR="003817C9">
        <w:t xml:space="preserve"> </w:t>
      </w:r>
      <w:r>
        <w:t>siguiente:</w:t>
      </w:r>
    </w:p>
    <w:p w:rsidR="00003F1F" w:rsidRDefault="00003F1F" w:rsidP="00003F1F">
      <w:pPr>
        <w:spacing w:after="0" w:line="240" w:lineRule="auto"/>
        <w:jc w:val="both"/>
      </w:pPr>
    </w:p>
    <w:p w:rsidR="003817C9" w:rsidRDefault="00003F1F" w:rsidP="00003F1F">
      <w:pPr>
        <w:pStyle w:val="Prrafodelista"/>
        <w:numPr>
          <w:ilvl w:val="0"/>
          <w:numId w:val="11"/>
        </w:numPr>
        <w:spacing w:after="0" w:line="240" w:lineRule="auto"/>
        <w:jc w:val="both"/>
      </w:pPr>
      <w:r>
        <w:t>Haga doble clic con el botón izquierdo de su ratón, sobre la palabra que</w:t>
      </w:r>
      <w:r w:rsidR="003817C9">
        <w:t xml:space="preserve"> </w:t>
      </w:r>
      <w:r>
        <w:t>desea subrayar.</w:t>
      </w:r>
    </w:p>
    <w:p w:rsidR="00003F1F" w:rsidRDefault="00003F1F" w:rsidP="00003F1F">
      <w:pPr>
        <w:pStyle w:val="Prrafodelista"/>
        <w:numPr>
          <w:ilvl w:val="0"/>
          <w:numId w:val="11"/>
        </w:numPr>
        <w:spacing w:after="0" w:line="240" w:lineRule="auto"/>
        <w:jc w:val="both"/>
      </w:pPr>
      <w:r>
        <w:t>Finalmente, la palabra queda subrayada.</w:t>
      </w:r>
    </w:p>
    <w:p w:rsidR="00003F1F" w:rsidRDefault="00003F1F" w:rsidP="00003F1F">
      <w:pPr>
        <w:spacing w:after="0" w:line="240" w:lineRule="auto"/>
        <w:jc w:val="both"/>
      </w:pPr>
    </w:p>
    <w:p w:rsidR="00003F1F" w:rsidRDefault="00003F1F" w:rsidP="003817C9">
      <w:pPr>
        <w:pStyle w:val="Prrafodelista"/>
        <w:numPr>
          <w:ilvl w:val="0"/>
          <w:numId w:val="8"/>
        </w:numPr>
        <w:spacing w:after="0" w:line="240" w:lineRule="auto"/>
        <w:jc w:val="both"/>
      </w:pPr>
      <w:r>
        <w:t>Quitar el subrayado del documento</w:t>
      </w:r>
      <w:r w:rsidR="003817C9">
        <w:t>:</w:t>
      </w:r>
    </w:p>
    <w:p w:rsidR="00003F1F" w:rsidRDefault="00003F1F" w:rsidP="00003F1F">
      <w:pPr>
        <w:spacing w:after="0" w:line="240" w:lineRule="auto"/>
        <w:jc w:val="both"/>
      </w:pPr>
    </w:p>
    <w:p w:rsidR="00003F1F" w:rsidRDefault="00003F1F" w:rsidP="00003F1F">
      <w:pPr>
        <w:pStyle w:val="Prrafodelista"/>
        <w:numPr>
          <w:ilvl w:val="0"/>
          <w:numId w:val="13"/>
        </w:numPr>
        <w:spacing w:after="0" w:line="240" w:lineRule="auto"/>
        <w:jc w:val="both"/>
      </w:pPr>
      <w:r>
        <w:t>Presione el botón "Borrar todo" para quitar el subrayado de una página de texto del documento.</w:t>
      </w:r>
    </w:p>
    <w:p w:rsidR="00003F1F" w:rsidRDefault="00003F1F" w:rsidP="00003F1F">
      <w:pPr>
        <w:spacing w:after="0" w:line="240" w:lineRule="auto"/>
        <w:jc w:val="both"/>
      </w:pPr>
    </w:p>
    <w:p w:rsidR="00003F1F" w:rsidRDefault="00003F1F" w:rsidP="00003F1F">
      <w:pPr>
        <w:spacing w:after="0" w:line="240" w:lineRule="auto"/>
        <w:jc w:val="both"/>
      </w:pPr>
    </w:p>
    <w:p w:rsidR="00003F1F" w:rsidRPr="003817C9" w:rsidRDefault="00003F1F" w:rsidP="00003F1F">
      <w:pPr>
        <w:spacing w:after="0" w:line="240" w:lineRule="auto"/>
        <w:jc w:val="both"/>
        <w:rPr>
          <w:b/>
        </w:rPr>
      </w:pPr>
      <w:r w:rsidRPr="003817C9">
        <w:rPr>
          <w:b/>
        </w:rPr>
        <w:t>AGRADECIMIENTOS</w:t>
      </w:r>
    </w:p>
    <w:p w:rsidR="00003F1F" w:rsidRDefault="00003F1F" w:rsidP="00003F1F">
      <w:pPr>
        <w:spacing w:after="0" w:line="240" w:lineRule="auto"/>
        <w:jc w:val="both"/>
      </w:pPr>
    </w:p>
    <w:p w:rsidR="00003F1F" w:rsidRDefault="00003F1F" w:rsidP="00003F1F">
      <w:pPr>
        <w:spacing w:after="0" w:line="240" w:lineRule="auto"/>
        <w:jc w:val="both"/>
      </w:pPr>
      <w:r>
        <w:t xml:space="preserve">¡Gracias por usar </w:t>
      </w:r>
      <w:proofErr w:type="spellStart"/>
      <w:r>
        <w:t>Digui</w:t>
      </w:r>
      <w:proofErr w:type="spellEnd"/>
      <w:r>
        <w:t>!</w:t>
      </w:r>
    </w:p>
    <w:p w:rsidR="00003F1F" w:rsidRDefault="00003F1F" w:rsidP="00003F1F">
      <w:pPr>
        <w:spacing w:after="0" w:line="240" w:lineRule="auto"/>
        <w:jc w:val="both"/>
      </w:pPr>
    </w:p>
    <w:p w:rsidR="00003F1F" w:rsidRDefault="00003F1F" w:rsidP="003817C9">
      <w:pPr>
        <w:spacing w:after="0" w:line="240" w:lineRule="auto"/>
        <w:ind w:firstLine="284"/>
        <w:jc w:val="both"/>
      </w:pPr>
      <w:r>
        <w:lastRenderedPageBreak/>
        <w:t>Fernando Martín</w:t>
      </w:r>
    </w:p>
    <w:p w:rsidR="00F47221" w:rsidRDefault="00003F1F" w:rsidP="003817C9">
      <w:pPr>
        <w:spacing w:after="0" w:line="240" w:lineRule="auto"/>
        <w:ind w:firstLine="284"/>
        <w:jc w:val="both"/>
      </w:pPr>
      <w:r>
        <w:t>Antonio Gabriel López</w:t>
      </w:r>
    </w:p>
    <w:sectPr w:rsidR="00F472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11DCA"/>
    <w:multiLevelType w:val="hybridMultilevel"/>
    <w:tmpl w:val="43D6C812"/>
    <w:lvl w:ilvl="0" w:tplc="AF22219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4" w:hanging="360"/>
      </w:pPr>
    </w:lvl>
    <w:lvl w:ilvl="2" w:tplc="0C0A001B" w:tentative="1">
      <w:start w:val="1"/>
      <w:numFmt w:val="lowerRoman"/>
      <w:lvlText w:val="%3."/>
      <w:lvlJc w:val="right"/>
      <w:pPr>
        <w:ind w:left="1944" w:hanging="180"/>
      </w:pPr>
    </w:lvl>
    <w:lvl w:ilvl="3" w:tplc="0C0A000F" w:tentative="1">
      <w:start w:val="1"/>
      <w:numFmt w:val="decimal"/>
      <w:lvlText w:val="%4."/>
      <w:lvlJc w:val="left"/>
      <w:pPr>
        <w:ind w:left="2664" w:hanging="360"/>
      </w:pPr>
    </w:lvl>
    <w:lvl w:ilvl="4" w:tplc="0C0A0019" w:tentative="1">
      <w:start w:val="1"/>
      <w:numFmt w:val="lowerLetter"/>
      <w:lvlText w:val="%5."/>
      <w:lvlJc w:val="left"/>
      <w:pPr>
        <w:ind w:left="3384" w:hanging="360"/>
      </w:pPr>
    </w:lvl>
    <w:lvl w:ilvl="5" w:tplc="0C0A001B" w:tentative="1">
      <w:start w:val="1"/>
      <w:numFmt w:val="lowerRoman"/>
      <w:lvlText w:val="%6."/>
      <w:lvlJc w:val="right"/>
      <w:pPr>
        <w:ind w:left="4104" w:hanging="180"/>
      </w:pPr>
    </w:lvl>
    <w:lvl w:ilvl="6" w:tplc="0C0A000F" w:tentative="1">
      <w:start w:val="1"/>
      <w:numFmt w:val="decimal"/>
      <w:lvlText w:val="%7."/>
      <w:lvlJc w:val="left"/>
      <w:pPr>
        <w:ind w:left="4824" w:hanging="360"/>
      </w:pPr>
    </w:lvl>
    <w:lvl w:ilvl="7" w:tplc="0C0A0019" w:tentative="1">
      <w:start w:val="1"/>
      <w:numFmt w:val="lowerLetter"/>
      <w:lvlText w:val="%8."/>
      <w:lvlJc w:val="left"/>
      <w:pPr>
        <w:ind w:left="5544" w:hanging="360"/>
      </w:pPr>
    </w:lvl>
    <w:lvl w:ilvl="8" w:tplc="0C0A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>
    <w:nsid w:val="17611809"/>
    <w:multiLevelType w:val="hybridMultilevel"/>
    <w:tmpl w:val="ADDE9F62"/>
    <w:lvl w:ilvl="0" w:tplc="5210AF26">
      <w:start w:val="1"/>
      <w:numFmt w:val="ordinal"/>
      <w:lvlText w:val="%1."/>
      <w:lvlJc w:val="left"/>
      <w:pPr>
        <w:ind w:left="86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84" w:hanging="360"/>
      </w:pPr>
    </w:lvl>
    <w:lvl w:ilvl="2" w:tplc="0C0A001B" w:tentative="1">
      <w:start w:val="1"/>
      <w:numFmt w:val="lowerRoman"/>
      <w:lvlText w:val="%3."/>
      <w:lvlJc w:val="right"/>
      <w:pPr>
        <w:ind w:left="2304" w:hanging="180"/>
      </w:pPr>
    </w:lvl>
    <w:lvl w:ilvl="3" w:tplc="0C0A000F" w:tentative="1">
      <w:start w:val="1"/>
      <w:numFmt w:val="decimal"/>
      <w:lvlText w:val="%4."/>
      <w:lvlJc w:val="left"/>
      <w:pPr>
        <w:ind w:left="3024" w:hanging="360"/>
      </w:pPr>
    </w:lvl>
    <w:lvl w:ilvl="4" w:tplc="0C0A0019" w:tentative="1">
      <w:start w:val="1"/>
      <w:numFmt w:val="lowerLetter"/>
      <w:lvlText w:val="%5."/>
      <w:lvlJc w:val="left"/>
      <w:pPr>
        <w:ind w:left="3744" w:hanging="360"/>
      </w:pPr>
    </w:lvl>
    <w:lvl w:ilvl="5" w:tplc="0C0A001B" w:tentative="1">
      <w:start w:val="1"/>
      <w:numFmt w:val="lowerRoman"/>
      <w:lvlText w:val="%6."/>
      <w:lvlJc w:val="right"/>
      <w:pPr>
        <w:ind w:left="4464" w:hanging="180"/>
      </w:pPr>
    </w:lvl>
    <w:lvl w:ilvl="6" w:tplc="0C0A000F" w:tentative="1">
      <w:start w:val="1"/>
      <w:numFmt w:val="decimal"/>
      <w:lvlText w:val="%7."/>
      <w:lvlJc w:val="left"/>
      <w:pPr>
        <w:ind w:left="5184" w:hanging="360"/>
      </w:pPr>
    </w:lvl>
    <w:lvl w:ilvl="7" w:tplc="0C0A0019" w:tentative="1">
      <w:start w:val="1"/>
      <w:numFmt w:val="lowerLetter"/>
      <w:lvlText w:val="%8."/>
      <w:lvlJc w:val="left"/>
      <w:pPr>
        <w:ind w:left="5904" w:hanging="360"/>
      </w:pPr>
    </w:lvl>
    <w:lvl w:ilvl="8" w:tplc="0C0A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">
    <w:nsid w:val="18551DB0"/>
    <w:multiLevelType w:val="hybridMultilevel"/>
    <w:tmpl w:val="2594E762"/>
    <w:lvl w:ilvl="0" w:tplc="5210AF26">
      <w:start w:val="1"/>
      <w:numFmt w:val="ordinal"/>
      <w:lvlText w:val="%1."/>
      <w:lvlJc w:val="left"/>
      <w:pPr>
        <w:ind w:left="86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84" w:hanging="360"/>
      </w:pPr>
    </w:lvl>
    <w:lvl w:ilvl="2" w:tplc="0C0A001B" w:tentative="1">
      <w:start w:val="1"/>
      <w:numFmt w:val="lowerRoman"/>
      <w:lvlText w:val="%3."/>
      <w:lvlJc w:val="right"/>
      <w:pPr>
        <w:ind w:left="2304" w:hanging="180"/>
      </w:pPr>
    </w:lvl>
    <w:lvl w:ilvl="3" w:tplc="0C0A000F" w:tentative="1">
      <w:start w:val="1"/>
      <w:numFmt w:val="decimal"/>
      <w:lvlText w:val="%4."/>
      <w:lvlJc w:val="left"/>
      <w:pPr>
        <w:ind w:left="3024" w:hanging="360"/>
      </w:pPr>
    </w:lvl>
    <w:lvl w:ilvl="4" w:tplc="0C0A0019" w:tentative="1">
      <w:start w:val="1"/>
      <w:numFmt w:val="lowerLetter"/>
      <w:lvlText w:val="%5."/>
      <w:lvlJc w:val="left"/>
      <w:pPr>
        <w:ind w:left="3744" w:hanging="360"/>
      </w:pPr>
    </w:lvl>
    <w:lvl w:ilvl="5" w:tplc="0C0A001B" w:tentative="1">
      <w:start w:val="1"/>
      <w:numFmt w:val="lowerRoman"/>
      <w:lvlText w:val="%6."/>
      <w:lvlJc w:val="right"/>
      <w:pPr>
        <w:ind w:left="4464" w:hanging="180"/>
      </w:pPr>
    </w:lvl>
    <w:lvl w:ilvl="6" w:tplc="0C0A000F" w:tentative="1">
      <w:start w:val="1"/>
      <w:numFmt w:val="decimal"/>
      <w:lvlText w:val="%7."/>
      <w:lvlJc w:val="left"/>
      <w:pPr>
        <w:ind w:left="5184" w:hanging="360"/>
      </w:pPr>
    </w:lvl>
    <w:lvl w:ilvl="7" w:tplc="0C0A0019" w:tentative="1">
      <w:start w:val="1"/>
      <w:numFmt w:val="lowerLetter"/>
      <w:lvlText w:val="%8."/>
      <w:lvlJc w:val="left"/>
      <w:pPr>
        <w:ind w:left="5904" w:hanging="360"/>
      </w:pPr>
    </w:lvl>
    <w:lvl w:ilvl="8" w:tplc="0C0A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3">
    <w:nsid w:val="1F192901"/>
    <w:multiLevelType w:val="hybridMultilevel"/>
    <w:tmpl w:val="C6320C76"/>
    <w:lvl w:ilvl="0" w:tplc="5210AF26">
      <w:start w:val="1"/>
      <w:numFmt w:val="ordin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A0370E"/>
    <w:multiLevelType w:val="hybridMultilevel"/>
    <w:tmpl w:val="ADDE9F62"/>
    <w:lvl w:ilvl="0" w:tplc="5210AF26">
      <w:start w:val="1"/>
      <w:numFmt w:val="ordinal"/>
      <w:lvlText w:val="%1."/>
      <w:lvlJc w:val="left"/>
      <w:pPr>
        <w:ind w:left="86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84" w:hanging="360"/>
      </w:pPr>
    </w:lvl>
    <w:lvl w:ilvl="2" w:tplc="0C0A001B" w:tentative="1">
      <w:start w:val="1"/>
      <w:numFmt w:val="lowerRoman"/>
      <w:lvlText w:val="%3."/>
      <w:lvlJc w:val="right"/>
      <w:pPr>
        <w:ind w:left="2304" w:hanging="180"/>
      </w:pPr>
    </w:lvl>
    <w:lvl w:ilvl="3" w:tplc="0C0A000F" w:tentative="1">
      <w:start w:val="1"/>
      <w:numFmt w:val="decimal"/>
      <w:lvlText w:val="%4."/>
      <w:lvlJc w:val="left"/>
      <w:pPr>
        <w:ind w:left="3024" w:hanging="360"/>
      </w:pPr>
    </w:lvl>
    <w:lvl w:ilvl="4" w:tplc="0C0A0019" w:tentative="1">
      <w:start w:val="1"/>
      <w:numFmt w:val="lowerLetter"/>
      <w:lvlText w:val="%5."/>
      <w:lvlJc w:val="left"/>
      <w:pPr>
        <w:ind w:left="3744" w:hanging="360"/>
      </w:pPr>
    </w:lvl>
    <w:lvl w:ilvl="5" w:tplc="0C0A001B" w:tentative="1">
      <w:start w:val="1"/>
      <w:numFmt w:val="lowerRoman"/>
      <w:lvlText w:val="%6."/>
      <w:lvlJc w:val="right"/>
      <w:pPr>
        <w:ind w:left="4464" w:hanging="180"/>
      </w:pPr>
    </w:lvl>
    <w:lvl w:ilvl="6" w:tplc="0C0A000F" w:tentative="1">
      <w:start w:val="1"/>
      <w:numFmt w:val="decimal"/>
      <w:lvlText w:val="%7."/>
      <w:lvlJc w:val="left"/>
      <w:pPr>
        <w:ind w:left="5184" w:hanging="360"/>
      </w:pPr>
    </w:lvl>
    <w:lvl w:ilvl="7" w:tplc="0C0A0019" w:tentative="1">
      <w:start w:val="1"/>
      <w:numFmt w:val="lowerLetter"/>
      <w:lvlText w:val="%8."/>
      <w:lvlJc w:val="left"/>
      <w:pPr>
        <w:ind w:left="5904" w:hanging="360"/>
      </w:pPr>
    </w:lvl>
    <w:lvl w:ilvl="8" w:tplc="0C0A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5">
    <w:nsid w:val="25BF489D"/>
    <w:multiLevelType w:val="hybridMultilevel"/>
    <w:tmpl w:val="E70C709A"/>
    <w:lvl w:ilvl="0" w:tplc="DFD222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0D142B"/>
    <w:multiLevelType w:val="hybridMultilevel"/>
    <w:tmpl w:val="E4B0D86C"/>
    <w:lvl w:ilvl="0" w:tplc="0C0A000D">
      <w:start w:val="1"/>
      <w:numFmt w:val="bullet"/>
      <w:lvlText w:val=""/>
      <w:lvlJc w:val="left"/>
      <w:pPr>
        <w:ind w:left="92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7">
    <w:nsid w:val="4E8F1535"/>
    <w:multiLevelType w:val="hybridMultilevel"/>
    <w:tmpl w:val="2594E762"/>
    <w:lvl w:ilvl="0" w:tplc="5210AF26">
      <w:start w:val="1"/>
      <w:numFmt w:val="ordinal"/>
      <w:lvlText w:val="%1."/>
      <w:lvlJc w:val="left"/>
      <w:pPr>
        <w:ind w:left="86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84" w:hanging="360"/>
      </w:pPr>
    </w:lvl>
    <w:lvl w:ilvl="2" w:tplc="0C0A001B" w:tentative="1">
      <w:start w:val="1"/>
      <w:numFmt w:val="lowerRoman"/>
      <w:lvlText w:val="%3."/>
      <w:lvlJc w:val="right"/>
      <w:pPr>
        <w:ind w:left="2304" w:hanging="180"/>
      </w:pPr>
    </w:lvl>
    <w:lvl w:ilvl="3" w:tplc="0C0A000F" w:tentative="1">
      <w:start w:val="1"/>
      <w:numFmt w:val="decimal"/>
      <w:lvlText w:val="%4."/>
      <w:lvlJc w:val="left"/>
      <w:pPr>
        <w:ind w:left="3024" w:hanging="360"/>
      </w:pPr>
    </w:lvl>
    <w:lvl w:ilvl="4" w:tplc="0C0A0019" w:tentative="1">
      <w:start w:val="1"/>
      <w:numFmt w:val="lowerLetter"/>
      <w:lvlText w:val="%5."/>
      <w:lvlJc w:val="left"/>
      <w:pPr>
        <w:ind w:left="3744" w:hanging="360"/>
      </w:pPr>
    </w:lvl>
    <w:lvl w:ilvl="5" w:tplc="0C0A001B" w:tentative="1">
      <w:start w:val="1"/>
      <w:numFmt w:val="lowerRoman"/>
      <w:lvlText w:val="%6."/>
      <w:lvlJc w:val="right"/>
      <w:pPr>
        <w:ind w:left="4464" w:hanging="180"/>
      </w:pPr>
    </w:lvl>
    <w:lvl w:ilvl="6" w:tplc="0C0A000F" w:tentative="1">
      <w:start w:val="1"/>
      <w:numFmt w:val="decimal"/>
      <w:lvlText w:val="%7."/>
      <w:lvlJc w:val="left"/>
      <w:pPr>
        <w:ind w:left="5184" w:hanging="360"/>
      </w:pPr>
    </w:lvl>
    <w:lvl w:ilvl="7" w:tplc="0C0A0019" w:tentative="1">
      <w:start w:val="1"/>
      <w:numFmt w:val="lowerLetter"/>
      <w:lvlText w:val="%8."/>
      <w:lvlJc w:val="left"/>
      <w:pPr>
        <w:ind w:left="5904" w:hanging="360"/>
      </w:pPr>
    </w:lvl>
    <w:lvl w:ilvl="8" w:tplc="0C0A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8">
    <w:nsid w:val="5BFA5F50"/>
    <w:multiLevelType w:val="hybridMultilevel"/>
    <w:tmpl w:val="48B0045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236F2A"/>
    <w:multiLevelType w:val="hybridMultilevel"/>
    <w:tmpl w:val="C6320C76"/>
    <w:lvl w:ilvl="0" w:tplc="5210AF26">
      <w:start w:val="1"/>
      <w:numFmt w:val="ordin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E71AFE"/>
    <w:multiLevelType w:val="hybridMultilevel"/>
    <w:tmpl w:val="6CC8913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6B5178"/>
    <w:multiLevelType w:val="hybridMultilevel"/>
    <w:tmpl w:val="A9220C08"/>
    <w:lvl w:ilvl="0" w:tplc="2166A8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C96107"/>
    <w:multiLevelType w:val="hybridMultilevel"/>
    <w:tmpl w:val="42F2D164"/>
    <w:lvl w:ilvl="0" w:tplc="0C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6"/>
  </w:num>
  <w:num w:numId="5">
    <w:abstractNumId w:val="12"/>
  </w:num>
  <w:num w:numId="6">
    <w:abstractNumId w:val="10"/>
  </w:num>
  <w:num w:numId="7">
    <w:abstractNumId w:val="11"/>
  </w:num>
  <w:num w:numId="8">
    <w:abstractNumId w:val="8"/>
  </w:num>
  <w:num w:numId="9">
    <w:abstractNumId w:val="9"/>
  </w:num>
  <w:num w:numId="10">
    <w:abstractNumId w:val="3"/>
  </w:num>
  <w:num w:numId="11">
    <w:abstractNumId w:val="4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C33"/>
    <w:rsid w:val="00003F1F"/>
    <w:rsid w:val="00004121"/>
    <w:rsid w:val="0001638B"/>
    <w:rsid w:val="001E6D1B"/>
    <w:rsid w:val="003817C9"/>
    <w:rsid w:val="00504EE1"/>
    <w:rsid w:val="00590F06"/>
    <w:rsid w:val="005E0654"/>
    <w:rsid w:val="0072131E"/>
    <w:rsid w:val="008B1372"/>
    <w:rsid w:val="00A4590A"/>
    <w:rsid w:val="00A4662A"/>
    <w:rsid w:val="00B3109B"/>
    <w:rsid w:val="00BA1ED3"/>
    <w:rsid w:val="00D46A93"/>
    <w:rsid w:val="00D74C33"/>
    <w:rsid w:val="00F47221"/>
    <w:rsid w:val="00FA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864A75-4B0E-4FB7-BCE8-09CB15E2D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3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6</Pages>
  <Words>2013</Words>
  <Characters>11074</Characters>
  <Application>Microsoft Office Word</Application>
  <DocSecurity>0</DocSecurity>
  <Lines>92</Lines>
  <Paragraphs>26</Paragraphs>
  <ScaleCrop>false</ScaleCrop>
  <Company/>
  <LinksUpToDate>false</LinksUpToDate>
  <CharactersWithSpaces>13061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</dc:creator>
  <cp:keywords/>
  <dc:description/>
  <cp:lastModifiedBy>Fer</cp:lastModifiedBy>
  <cp:revision>17</cp:revision>
  <dcterms:created xsi:type="dcterms:W3CDTF">2016-09-17T15:41:00Z</dcterms:created>
  <dcterms:modified xsi:type="dcterms:W3CDTF">2016-09-18T09:42:00Z</dcterms:modified>
</cp:coreProperties>
</file>