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B57" w:rsidRDefault="00152B57">
      <w:pPr>
        <w:rPr>
          <w:rFonts w:ascii="Bahnschrift" w:eastAsia="Bahnschrift" w:hAnsi="Bahnschrift" w:cs="Bahnschrift"/>
        </w:rPr>
      </w:pPr>
    </w:p>
    <w:tbl>
      <w:tblPr>
        <w:tblStyle w:val="a"/>
        <w:tblW w:w="10308" w:type="dxa"/>
        <w:tblInd w:w="0" w:type="dxa"/>
        <w:tblLayout w:type="fixed"/>
        <w:tblLook w:val="0400"/>
      </w:tblPr>
      <w:tblGrid>
        <w:gridCol w:w="2660"/>
        <w:gridCol w:w="1701"/>
        <w:gridCol w:w="1701"/>
        <w:gridCol w:w="850"/>
        <w:gridCol w:w="993"/>
        <w:gridCol w:w="2403"/>
      </w:tblGrid>
      <w:tr w:rsidR="003B66CC" w:rsidRPr="003B66CC">
        <w:trPr>
          <w:trHeight w:val="568"/>
        </w:trPr>
        <w:tc>
          <w:tcPr>
            <w:tcW w:w="2660" w:type="dxa"/>
          </w:tcPr>
          <w:p w:rsidR="00152B57" w:rsidRPr="003B66CC" w:rsidRDefault="005F0C71">
            <w:pPr>
              <w:rPr>
                <w:rFonts w:ascii="Verdana" w:eastAsia="Bahnschrift" w:hAnsi="Verdana" w:cs="Bahnschrift"/>
                <w:color w:val="17365D" w:themeColor="text2" w:themeShade="BF"/>
                <w:sz w:val="22"/>
                <w:szCs w:val="22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2"/>
                <w:szCs w:val="22"/>
              </w:rPr>
              <w:t xml:space="preserve">Fecha: </w:t>
            </w:r>
            <w:r w:rsidR="003766A2" w:rsidRPr="003B66CC">
              <w:rPr>
                <w:rFonts w:ascii="Verdana" w:eastAsia="Bahnschrift" w:hAnsi="Verdana" w:cs="Bahnschrift"/>
                <w:color w:val="17365D" w:themeColor="text2" w:themeShade="BF"/>
                <w:sz w:val="22"/>
                <w:szCs w:val="22"/>
              </w:rPr>
              <w:t>19</w:t>
            </w: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2"/>
                <w:szCs w:val="22"/>
              </w:rPr>
              <w:t>/0</w:t>
            </w:r>
            <w:r w:rsidR="003766A2" w:rsidRPr="003B66CC">
              <w:rPr>
                <w:rFonts w:ascii="Verdana" w:eastAsia="Bahnschrift" w:hAnsi="Verdana" w:cs="Bahnschrift"/>
                <w:color w:val="17365D" w:themeColor="text2" w:themeShade="BF"/>
                <w:sz w:val="22"/>
                <w:szCs w:val="22"/>
              </w:rPr>
              <w:t>5</w:t>
            </w: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2"/>
                <w:szCs w:val="22"/>
              </w:rPr>
              <w:t>/202</w:t>
            </w:r>
            <w:r w:rsidR="003766A2" w:rsidRPr="003B66CC">
              <w:rPr>
                <w:rFonts w:ascii="Verdana" w:eastAsia="Bahnschrift" w:hAnsi="Verdana" w:cs="Bahnschrift"/>
                <w:color w:val="17365D" w:themeColor="text2" w:themeShade="BF"/>
                <w:sz w:val="22"/>
                <w:szCs w:val="22"/>
              </w:rPr>
              <w:t>2</w:t>
            </w:r>
          </w:p>
          <w:p w:rsidR="00152B57" w:rsidRPr="003B66CC" w:rsidRDefault="00152B57">
            <w:pPr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701" w:type="dxa"/>
          </w:tcPr>
          <w:p w:rsidR="00152B57" w:rsidRPr="003B66CC" w:rsidRDefault="00152B57">
            <w:pPr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701" w:type="dxa"/>
          </w:tcPr>
          <w:p w:rsidR="00152B57" w:rsidRPr="003B66CC" w:rsidRDefault="00152B57">
            <w:pPr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850" w:type="dxa"/>
          </w:tcPr>
          <w:p w:rsidR="00152B57" w:rsidRPr="003B66CC" w:rsidRDefault="00152B57">
            <w:pPr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993" w:type="dxa"/>
          </w:tcPr>
          <w:p w:rsidR="00152B57" w:rsidRPr="003B66CC" w:rsidRDefault="00152B57">
            <w:pPr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2403" w:type="dxa"/>
          </w:tcPr>
          <w:p w:rsidR="00152B57" w:rsidRPr="003B66CC" w:rsidRDefault="00152B57">
            <w:pPr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</w:p>
        </w:tc>
      </w:tr>
    </w:tbl>
    <w:p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</w:rPr>
      </w:pPr>
      <w:bookmarkStart w:id="0" w:name="_heading=h.gjdgxs" w:colFirst="0" w:colLast="0"/>
      <w:bookmarkEnd w:id="0"/>
    </w:p>
    <w:p w:rsidR="00152B57" w:rsidRPr="003B66CC" w:rsidRDefault="005F0C71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  <w:r w:rsidRPr="003B66CC">
        <w:rPr>
          <w:rFonts w:ascii="Verdana" w:eastAsia="Bahnschrift" w:hAnsi="Verdana" w:cs="Bahnschrift"/>
          <w:color w:val="17365D" w:themeColor="text2" w:themeShade="BF"/>
          <w:sz w:val="22"/>
          <w:szCs w:val="22"/>
        </w:rPr>
        <w:t>A quien corresponda:</w:t>
      </w:r>
    </w:p>
    <w:p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</w:rPr>
      </w:pPr>
    </w:p>
    <w:tbl>
      <w:tblPr>
        <w:tblStyle w:val="a0"/>
        <w:tblW w:w="9440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/>
      </w:tblPr>
      <w:tblGrid>
        <w:gridCol w:w="785"/>
        <w:gridCol w:w="3539"/>
        <w:gridCol w:w="1089"/>
        <w:gridCol w:w="1061"/>
        <w:gridCol w:w="1403"/>
        <w:gridCol w:w="1563"/>
      </w:tblGrid>
      <w:tr w:rsidR="003B66CC" w:rsidRPr="003B66CC">
        <w:trPr>
          <w:trHeight w:val="383"/>
        </w:trPr>
        <w:tc>
          <w:tcPr>
            <w:tcW w:w="785" w:type="dxa"/>
            <w:shd w:val="clear" w:color="auto" w:fill="auto"/>
          </w:tcPr>
          <w:p w:rsidR="00152B57" w:rsidRPr="003B66CC" w:rsidRDefault="00152B57">
            <w:pPr>
              <w:spacing w:before="240"/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:rsidR="00152B57" w:rsidRPr="003B66CC" w:rsidRDefault="005F0C71">
            <w:pPr>
              <w:spacing w:before="240"/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  <w:t>Descripción</w:t>
            </w:r>
          </w:p>
        </w:tc>
        <w:tc>
          <w:tcPr>
            <w:tcW w:w="1089" w:type="dxa"/>
          </w:tcPr>
          <w:p w:rsidR="00152B57" w:rsidRPr="003B66CC" w:rsidRDefault="005F0C71">
            <w:pPr>
              <w:spacing w:before="240"/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  <w:t>Cantidad</w:t>
            </w:r>
          </w:p>
        </w:tc>
        <w:tc>
          <w:tcPr>
            <w:tcW w:w="1061" w:type="dxa"/>
            <w:shd w:val="clear" w:color="auto" w:fill="auto"/>
          </w:tcPr>
          <w:p w:rsidR="00152B57" w:rsidRPr="003B66CC" w:rsidRDefault="005F0C71">
            <w:pPr>
              <w:spacing w:before="240"/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  <w:t>Unidad</w:t>
            </w:r>
          </w:p>
        </w:tc>
        <w:tc>
          <w:tcPr>
            <w:tcW w:w="1403" w:type="dxa"/>
            <w:shd w:val="clear" w:color="auto" w:fill="auto"/>
          </w:tcPr>
          <w:p w:rsidR="00152B57" w:rsidRPr="003B66CC" w:rsidRDefault="005F0C71">
            <w:pPr>
              <w:spacing w:before="240"/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  <w:t>Precio/ud.</w:t>
            </w:r>
          </w:p>
        </w:tc>
        <w:tc>
          <w:tcPr>
            <w:tcW w:w="1563" w:type="dxa"/>
            <w:shd w:val="clear" w:color="auto" w:fill="auto"/>
          </w:tcPr>
          <w:p w:rsidR="00152B57" w:rsidRPr="003B66CC" w:rsidRDefault="005F0C71">
            <w:pPr>
              <w:spacing w:before="240"/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b/>
                <w:color w:val="17365D" w:themeColor="text2" w:themeShade="BF"/>
                <w:sz w:val="20"/>
                <w:szCs w:val="20"/>
              </w:rPr>
              <w:t>Importe total</w:t>
            </w:r>
          </w:p>
        </w:tc>
      </w:tr>
      <w:tr w:rsidR="003B66CC" w:rsidRPr="003B66CC">
        <w:trPr>
          <w:trHeight w:val="383"/>
        </w:trPr>
        <w:tc>
          <w:tcPr>
            <w:tcW w:w="785" w:type="dxa"/>
            <w:shd w:val="clear" w:color="auto" w:fill="auto"/>
          </w:tcPr>
          <w:p w:rsidR="00152B57" w:rsidRPr="003B66CC" w:rsidRDefault="005F0C71">
            <w:pPr>
              <w:spacing w:before="240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1.</w:t>
            </w:r>
          </w:p>
        </w:tc>
        <w:tc>
          <w:tcPr>
            <w:tcW w:w="3539" w:type="dxa"/>
            <w:shd w:val="clear" w:color="auto" w:fill="auto"/>
          </w:tcPr>
          <w:p w:rsidR="00152B57" w:rsidRPr="003B66CC" w:rsidRDefault="005F0C71">
            <w:pPr>
              <w:spacing w:before="240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Diseño</w:t>
            </w:r>
          </w:p>
        </w:tc>
        <w:tc>
          <w:tcPr>
            <w:tcW w:w="1089" w:type="dxa"/>
          </w:tcPr>
          <w:p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120</w:t>
            </w:r>
          </w:p>
        </w:tc>
        <w:tc>
          <w:tcPr>
            <w:tcW w:w="1061" w:type="dxa"/>
            <w:shd w:val="clear" w:color="auto" w:fill="auto"/>
          </w:tcPr>
          <w:p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$8</w:t>
            </w:r>
            <w:r w:rsidR="003B66CC"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4</w:t>
            </w: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0(arg)</w:t>
            </w:r>
          </w:p>
        </w:tc>
        <w:tc>
          <w:tcPr>
            <w:tcW w:w="1563" w:type="dxa"/>
            <w:shd w:val="clear" w:color="auto" w:fill="auto"/>
          </w:tcPr>
          <w:p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$</w:t>
            </w:r>
            <w:r w:rsidR="003B66CC"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100.800</w:t>
            </w:r>
          </w:p>
        </w:tc>
      </w:tr>
      <w:tr w:rsidR="003B66CC" w:rsidRPr="003B66CC">
        <w:trPr>
          <w:trHeight w:val="393"/>
        </w:trPr>
        <w:tc>
          <w:tcPr>
            <w:tcW w:w="785" w:type="dxa"/>
            <w:shd w:val="clear" w:color="auto" w:fill="auto"/>
          </w:tcPr>
          <w:p w:rsidR="00152B57" w:rsidRPr="003B66CC" w:rsidRDefault="005F0C71">
            <w:pPr>
              <w:spacing w:before="240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2.</w:t>
            </w:r>
          </w:p>
        </w:tc>
        <w:tc>
          <w:tcPr>
            <w:tcW w:w="3539" w:type="dxa"/>
            <w:shd w:val="clear" w:color="auto" w:fill="auto"/>
          </w:tcPr>
          <w:p w:rsidR="00152B57" w:rsidRPr="003B66CC" w:rsidRDefault="005F0C71">
            <w:pPr>
              <w:spacing w:before="240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Implementación</w:t>
            </w:r>
          </w:p>
        </w:tc>
        <w:tc>
          <w:tcPr>
            <w:tcW w:w="1089" w:type="dxa"/>
          </w:tcPr>
          <w:p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auto"/>
          </w:tcPr>
          <w:p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$</w:t>
            </w:r>
            <w:r w:rsidR="003B66CC"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20.000</w:t>
            </w: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 xml:space="preserve"> (arg)</w:t>
            </w:r>
          </w:p>
        </w:tc>
        <w:tc>
          <w:tcPr>
            <w:tcW w:w="1563" w:type="dxa"/>
            <w:shd w:val="clear" w:color="auto" w:fill="auto"/>
          </w:tcPr>
          <w:p w:rsidR="00152B57" w:rsidRPr="003B66CC" w:rsidRDefault="005F0C71">
            <w:pPr>
              <w:spacing w:before="240"/>
              <w:jc w:val="center"/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</w:pPr>
            <w:r w:rsidRPr="003B66CC">
              <w:rPr>
                <w:rFonts w:ascii="Verdana" w:eastAsia="Bahnschrift" w:hAnsi="Verdana" w:cs="Bahnschrift"/>
                <w:color w:val="17365D" w:themeColor="text2" w:themeShade="BF"/>
                <w:sz w:val="20"/>
                <w:szCs w:val="20"/>
              </w:rPr>
              <w:t>-</w:t>
            </w:r>
          </w:p>
        </w:tc>
      </w:tr>
    </w:tbl>
    <w:p w:rsidR="00152B57" w:rsidRPr="003B66CC" w:rsidRDefault="00152B57">
      <w:pPr>
        <w:pBdr>
          <w:bottom w:val="single" w:sz="12" w:space="1" w:color="000000"/>
        </w:pBdr>
        <w:rPr>
          <w:rFonts w:ascii="Verdana" w:eastAsia="Bahnschrift" w:hAnsi="Verdana" w:cs="Bahnschrift"/>
          <w:color w:val="17365D" w:themeColor="text2" w:themeShade="BF"/>
          <w:sz w:val="20"/>
          <w:szCs w:val="20"/>
        </w:rPr>
      </w:pPr>
    </w:p>
    <w:p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0"/>
          <w:szCs w:val="20"/>
        </w:rPr>
      </w:pPr>
    </w:p>
    <w:p w:rsidR="00152B57" w:rsidRPr="003B66CC" w:rsidRDefault="005F0C71">
      <w:pPr>
        <w:rPr>
          <w:rFonts w:ascii="Verdana" w:eastAsia="Bahnschrift" w:hAnsi="Verdana" w:cs="Bahnschrift"/>
          <w:color w:val="17365D" w:themeColor="text2" w:themeShade="BF"/>
          <w:sz w:val="20"/>
          <w:szCs w:val="20"/>
        </w:rPr>
      </w:pP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>Subtotal sin IVA</w:t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ab/>
      </w:r>
      <w:r w:rsidR="003B66CC" w:rsidRPr="003B66CC">
        <w:rPr>
          <w:rFonts w:ascii="Verdana" w:eastAsia="Bahnschrift" w:hAnsi="Verdana" w:cs="Bahnschrift"/>
          <w:color w:val="17365D" w:themeColor="text2" w:themeShade="BF"/>
          <w:sz w:val="20"/>
          <w:szCs w:val="20"/>
        </w:rPr>
        <w:t>$120.800</w:t>
      </w:r>
    </w:p>
    <w:p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0"/>
          <w:szCs w:val="20"/>
        </w:rPr>
      </w:pPr>
    </w:p>
    <w:p w:rsidR="00152B57" w:rsidRPr="003B66CC" w:rsidRDefault="005F0C71">
      <w:pPr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</w:pP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>IVA 21 %.</w:t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ab/>
      </w:r>
      <w:r w:rsidR="003B66CC" w:rsidRPr="003B66CC">
        <w:rPr>
          <w:rFonts w:ascii="Verdana" w:eastAsia="Bahnschrift" w:hAnsi="Verdana" w:cs="Bahnschrift"/>
          <w:b/>
          <w:color w:val="17365D" w:themeColor="text2" w:themeShade="BF"/>
          <w:sz w:val="20"/>
          <w:szCs w:val="20"/>
        </w:rPr>
        <w:t>$25368</w:t>
      </w:r>
    </w:p>
    <w:p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0"/>
          <w:szCs w:val="20"/>
        </w:rPr>
      </w:pPr>
    </w:p>
    <w:p w:rsidR="00152B57" w:rsidRPr="003B66CC" w:rsidRDefault="005F0C71">
      <w:pPr>
        <w:rPr>
          <w:rFonts w:ascii="Verdana" w:eastAsia="Bahnschrift" w:hAnsi="Verdana" w:cs="Bahnschrift"/>
          <w:b/>
          <w:color w:val="17365D" w:themeColor="text2" w:themeShade="BF"/>
        </w:rPr>
      </w:pPr>
      <w:r w:rsidRPr="003B66CC">
        <w:rPr>
          <w:rFonts w:ascii="Verdana" w:eastAsia="Bahnschrift" w:hAnsi="Verdana" w:cs="Bahnschrift"/>
          <w:b/>
          <w:color w:val="17365D" w:themeColor="text2" w:themeShade="BF"/>
        </w:rPr>
        <w:t>TOTAL ($ arg)</w:t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Pr="003B66CC">
        <w:rPr>
          <w:rFonts w:ascii="Verdana" w:eastAsia="Bahnschrift" w:hAnsi="Verdana" w:cs="Bahnschrift"/>
          <w:b/>
          <w:color w:val="17365D" w:themeColor="text2" w:themeShade="BF"/>
        </w:rPr>
        <w:tab/>
      </w:r>
      <w:r w:rsidR="003B66CC" w:rsidRPr="003B66CC">
        <w:rPr>
          <w:rFonts w:ascii="Verdana" w:eastAsia="Bahnschrift" w:hAnsi="Verdana" w:cs="Bahnschrift"/>
          <w:b/>
          <w:color w:val="17365D" w:themeColor="text2" w:themeShade="BF"/>
        </w:rPr>
        <w:t xml:space="preserve">      $146168</w:t>
      </w:r>
    </w:p>
    <w:p w:rsidR="00152B57" w:rsidRPr="003B66CC" w:rsidRDefault="005F0C71">
      <w:pPr>
        <w:tabs>
          <w:tab w:val="left" w:pos="945"/>
        </w:tabs>
        <w:rPr>
          <w:rFonts w:ascii="Verdana" w:eastAsia="Bahnschrift" w:hAnsi="Verdana" w:cs="Bahnschrift"/>
          <w:color w:val="17365D" w:themeColor="text2" w:themeShade="BF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distT="0" distB="0" distL="114300" distR="114300" simplePos="0" relativeHeight="251659264" behindDoc="0" locked="0" layoutInCell="1" hidden="0" allowOverlap="1" wp14:anchorId="55FE29E0" wp14:editId="12996C3E">
              <wp:simplePos x="0" y="0"/>
              <wp:positionH relativeFrom="column">
                <wp:posOffset>4737100</wp:posOffset>
              </wp:positionH>
              <wp:positionV relativeFrom="paragraph">
                <wp:posOffset>3492500</wp:posOffset>
              </wp:positionV>
              <wp:extent cx="975995" cy="434340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62765" y="3567593"/>
                        <a:ext cx="966470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02734C" w14:textId="77777777" w:rsidR="00152B57" w:rsidRDefault="00152B57">
                          <w:pPr>
                            <w:jc w:val="right"/>
                            <w:textDirection w:val="btLr"/>
                          </w:pPr>
                        </w:p>
                        <w:p w14:paraId="160E00B4" w14:textId="77777777" w:rsidR="00152B57" w:rsidRDefault="00152B57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3B66CC">
            <w:rPr>
              <w:rFonts w:ascii="Verdana" w:hAnsi="Verdana"/>
              <w:noProof/>
              <w:color w:val="17365D" w:themeColor="text2" w:themeShade="BF"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434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2B57" w:rsidRPr="003B66CC" w:rsidRDefault="003E0AF7">
      <w:pPr>
        <w:spacing w:before="240"/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  <w:r w:rsidRPr="003E0AF7">
        <w:rPr>
          <w:rFonts w:ascii="Verdana" w:hAnsi="Verdana"/>
          <w:noProof/>
          <w:color w:val="17365D" w:themeColor="text2" w:themeShade="BF"/>
        </w:rPr>
        <w:pict>
          <v:rect id="Rectángulo 19" o:spid="_x0000_s2050" style="position:absolute;margin-left:-7pt;margin-top:21pt;width:492pt;height:13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" filled="f" stroked="f">
            <v:textbox inset="2.53958mm,1.2694mm,2.53958mm,1.2694mm">
              <w:txbxContent>
                <w:p w:rsidR="00152B57" w:rsidRPr="003B66CC" w:rsidRDefault="005F0C71">
                  <w:pPr>
                    <w:textDirection w:val="btLr"/>
                    <w:rPr>
                      <w:color w:val="17365D" w:themeColor="text2" w:themeShade="BF"/>
                    </w:rPr>
                  </w:pPr>
                  <w:r w:rsidRPr="003B66CC">
                    <w:rPr>
                      <w:rFonts w:ascii="Arial" w:eastAsia="Arial" w:hAnsi="Arial" w:cs="Arial"/>
                      <w:color w:val="17365D" w:themeColor="text2" w:themeShade="BF"/>
                      <w:sz w:val="22"/>
                    </w:rPr>
                    <w:t xml:space="preserve">Este presupuesto es válido hasta el </w:t>
                  </w:r>
                  <w:r w:rsidR="003766A2" w:rsidRPr="003B66CC">
                    <w:rPr>
                      <w:rFonts w:ascii="Arial" w:eastAsia="Arial" w:hAnsi="Arial" w:cs="Arial"/>
                      <w:color w:val="17365D" w:themeColor="text2" w:themeShade="BF"/>
                      <w:sz w:val="22"/>
                    </w:rPr>
                    <w:t>01</w:t>
                  </w:r>
                  <w:r w:rsidRPr="003B66CC">
                    <w:rPr>
                      <w:rFonts w:ascii="Arial" w:eastAsia="Arial" w:hAnsi="Arial" w:cs="Arial"/>
                      <w:color w:val="17365D" w:themeColor="text2" w:themeShade="BF"/>
                      <w:sz w:val="22"/>
                    </w:rPr>
                    <w:t>/0</w:t>
                  </w:r>
                  <w:r w:rsidR="003766A2" w:rsidRPr="003B66CC">
                    <w:rPr>
                      <w:rFonts w:ascii="Arial" w:eastAsia="Arial" w:hAnsi="Arial" w:cs="Arial"/>
                      <w:color w:val="17365D" w:themeColor="text2" w:themeShade="BF"/>
                      <w:sz w:val="22"/>
                    </w:rPr>
                    <w:t>6</w:t>
                  </w:r>
                  <w:r w:rsidRPr="003B66CC">
                    <w:rPr>
                      <w:rFonts w:ascii="Arial" w:eastAsia="Arial" w:hAnsi="Arial" w:cs="Arial"/>
                      <w:color w:val="17365D" w:themeColor="text2" w:themeShade="BF"/>
                      <w:sz w:val="22"/>
                    </w:rPr>
                    <w:t>/202</w:t>
                  </w:r>
                  <w:r w:rsidR="003766A2" w:rsidRPr="003B66CC">
                    <w:rPr>
                      <w:rFonts w:ascii="Arial" w:eastAsia="Arial" w:hAnsi="Arial" w:cs="Arial"/>
                      <w:color w:val="17365D" w:themeColor="text2" w:themeShade="BF"/>
                      <w:sz w:val="22"/>
                    </w:rPr>
                    <w:t>2, solo en efectivo</w:t>
                  </w:r>
                  <w:r w:rsidRPr="003B66CC">
                    <w:rPr>
                      <w:rFonts w:ascii="Arial" w:eastAsia="Arial" w:hAnsi="Arial" w:cs="Arial"/>
                      <w:color w:val="17365D" w:themeColor="text2" w:themeShade="BF"/>
                      <w:sz w:val="22"/>
                    </w:rPr>
                    <w:t xml:space="preserve">. </w:t>
                  </w:r>
                  <w:r w:rsidR="003766A2" w:rsidRPr="003B66CC">
                    <w:rPr>
                      <w:rFonts w:ascii="Arial" w:eastAsia="Arial" w:hAnsi="Arial" w:cs="Arial"/>
                      <w:color w:val="17365D" w:themeColor="text2" w:themeShade="BF"/>
                      <w:sz w:val="22"/>
                    </w:rPr>
                    <w:t>Pasado este período o con cualquier otro medio de pago, se ajusta el valor 4% mensual.</w:t>
                  </w:r>
                </w:p>
                <w:p w:rsidR="00152B57" w:rsidRPr="003B66CC" w:rsidRDefault="005F0C71">
                  <w:pPr>
                    <w:textDirection w:val="btLr"/>
                    <w:rPr>
                      <w:color w:val="17365D" w:themeColor="text2" w:themeShade="BF"/>
                    </w:rPr>
                  </w:pPr>
                  <w:r w:rsidRPr="003B66CC">
                    <w:rPr>
                      <w:rFonts w:ascii="Arial" w:eastAsia="Arial" w:hAnsi="Arial" w:cs="Arial"/>
                      <w:color w:val="17365D" w:themeColor="text2" w:themeShade="BF"/>
                      <w:sz w:val="22"/>
                    </w:rPr>
                    <w:t>La cantidad de horas de implementación van a depender de los resultados del diseño.</w:t>
                  </w:r>
                </w:p>
                <w:p w:rsidR="00152B57" w:rsidRDefault="005F0C71">
                  <w:pPr>
                    <w:textDirection w:val="btLr"/>
                    <w:rPr>
                      <w:rFonts w:ascii="Arial" w:eastAsia="Arial" w:hAnsi="Arial" w:cs="Arial"/>
                      <w:color w:val="17365D" w:themeColor="text2" w:themeShade="BF"/>
                      <w:sz w:val="22"/>
                    </w:rPr>
                  </w:pPr>
                  <w:r w:rsidRPr="003B66CC">
                    <w:rPr>
                      <w:rFonts w:ascii="Arial" w:eastAsia="Arial" w:hAnsi="Arial" w:cs="Arial"/>
                      <w:color w:val="17365D" w:themeColor="text2" w:themeShade="BF"/>
                      <w:sz w:val="22"/>
                    </w:rPr>
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nuevo presupuesto dejando el valor aceptado a la fecha.</w:t>
                  </w:r>
                </w:p>
                <w:p w:rsidR="00FD028E" w:rsidRPr="003B66CC" w:rsidRDefault="00FD028E">
                  <w:pPr>
                    <w:textDirection w:val="btLr"/>
                    <w:rPr>
                      <w:color w:val="17365D" w:themeColor="text2" w:themeShade="BF"/>
                    </w:rPr>
                  </w:pPr>
                  <w:r>
                    <w:rPr>
                      <w:rFonts w:ascii="Arial" w:eastAsia="Arial" w:hAnsi="Arial" w:cs="Arial"/>
                      <w:color w:val="17365D" w:themeColor="text2" w:themeShade="BF"/>
                      <w:sz w:val="22"/>
                    </w:rPr>
                    <w:t>Cada modificación será calculada de acuerdo al VH, estipulado en $1500 incluyendo la implementación, con el mismo ajuste que lo enunciado anteriormente.</w:t>
                  </w:r>
                </w:p>
              </w:txbxContent>
            </v:textbox>
          </v:rect>
        </w:pict>
      </w:r>
    </w:p>
    <w:p w:rsidR="00152B57" w:rsidRPr="003B66CC" w:rsidRDefault="00152B57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:rsidR="00152B57" w:rsidRPr="003B66CC" w:rsidRDefault="00152B57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</w:p>
    <w:p w:rsidR="00152B57" w:rsidRPr="003B66CC" w:rsidRDefault="005F0C71">
      <w:pPr>
        <w:rPr>
          <w:rFonts w:ascii="Verdana" w:eastAsia="Bahnschrift" w:hAnsi="Verdana" w:cs="Bahnschrift"/>
          <w:color w:val="17365D" w:themeColor="text2" w:themeShade="BF"/>
          <w:sz w:val="22"/>
          <w:szCs w:val="22"/>
        </w:rPr>
      </w:pPr>
      <w:r w:rsidRPr="003B66CC">
        <w:rPr>
          <w:rFonts w:ascii="Verdana" w:eastAsia="Bahnschrift" w:hAnsi="Verdana" w:cs="Bahnschrift"/>
          <w:color w:val="17365D" w:themeColor="text2" w:themeShade="BF"/>
          <w:sz w:val="22"/>
          <w:szCs w:val="22"/>
        </w:rPr>
        <w:t>Les saludamos atentamente,</w:t>
      </w:r>
    </w:p>
    <w:p w:rsidR="00152B57" w:rsidRPr="003B66CC" w:rsidRDefault="003766A2">
      <w:pPr>
        <w:spacing w:before="240"/>
        <w:rPr>
          <w:rFonts w:ascii="Verdana" w:eastAsia="Bahnschrift" w:hAnsi="Verdana" w:cs="Bahnschrift"/>
          <w:color w:val="17365D" w:themeColor="text2" w:themeShade="BF"/>
          <w:sz w:val="20"/>
          <w:szCs w:val="20"/>
        </w:rPr>
      </w:pPr>
      <w:r w:rsidRPr="003B66CC">
        <w:rPr>
          <w:rFonts w:ascii="Verdana" w:eastAsia="Bahnschrift" w:hAnsi="Verdana" w:cs="Bahnschrift"/>
          <w:color w:val="17365D" w:themeColor="text2" w:themeShade="BF"/>
          <w:sz w:val="22"/>
          <w:szCs w:val="22"/>
        </w:rPr>
        <w:t>Dos Pájaros Volando</w:t>
      </w:r>
    </w:p>
    <w:p w:rsidR="00152B57" w:rsidRPr="003B66CC" w:rsidRDefault="00152B57">
      <w:pPr>
        <w:rPr>
          <w:rFonts w:ascii="Arial" w:eastAsia="Arial" w:hAnsi="Arial" w:cs="Arial"/>
          <w:color w:val="17365D" w:themeColor="text2" w:themeShade="BF"/>
          <w:sz w:val="20"/>
          <w:szCs w:val="20"/>
        </w:rPr>
      </w:pPr>
    </w:p>
    <w:p w:rsidR="00152B57" w:rsidRDefault="00152B57">
      <w:pPr>
        <w:rPr>
          <w:rFonts w:ascii="Arial" w:eastAsia="Arial" w:hAnsi="Arial" w:cs="Arial"/>
          <w:sz w:val="20"/>
          <w:szCs w:val="20"/>
        </w:rPr>
      </w:pPr>
    </w:p>
    <w:p w:rsidR="00152B57" w:rsidRDefault="00152B57">
      <w:pPr>
        <w:rPr>
          <w:rFonts w:ascii="Arial" w:eastAsia="Arial" w:hAnsi="Arial" w:cs="Arial"/>
          <w:sz w:val="20"/>
          <w:szCs w:val="20"/>
        </w:rPr>
      </w:pPr>
    </w:p>
    <w:sectPr w:rsidR="00152B57" w:rsidSect="003E0A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598" w:rsidRDefault="000B6598">
      <w:r>
        <w:separator/>
      </w:r>
    </w:p>
  </w:endnote>
  <w:endnote w:type="continuationSeparator" w:id="1">
    <w:p w:rsidR="000B6598" w:rsidRDefault="000B6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6CC" w:rsidRDefault="003B66C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B57" w:rsidRDefault="005F0C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ve:AlternateContent>
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<w:drawing>
          <wp:anchor distT="0" distB="0" distL="114300" distR="114300" simplePos="0" relativeHeight="251658240" behindDoc="0" locked="0" layoutInCell="1" hidden="0" allowOverlap="1" wp14:anchorId="7DF41FE7" wp14:editId="1978CA32">
            <wp:simplePos x="0" y="0"/>
            <wp:positionH relativeFrom="column">
              <wp:posOffset>1</wp:posOffset>
            </wp:positionH>
            <wp:positionV relativeFrom="paragraph">
              <wp:posOffset>-63499</wp:posOffset>
            </wp:positionV>
            <wp:extent cx="5715000" cy="12700"/>
            <wp:effectExtent l="0" t="0" r="0" b="0"/>
            <wp:wrapNone/>
            <wp:docPr id="18" name="Conector recto de flecha 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>
                      <a:off x="2488500" y="3780000"/>
                      <a:ext cx="5715000" cy="0"/>
                    </a:xfrm>
                    <a:prstGeom prst="straightConnector1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wps:spPr>
                  <wps:bodyPr/>
                </wps:wsp>
              </a:graphicData>
            </a:graphic>
          </wp:anchor>
        </w:drawing>
      </mc:Choice>
      <ve:Fallback>
        <w:r>
          <w:rPr>
            <w:noProof/>
            <w:lang w:val="es-ES" w:eastAsia="es-ES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18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tbl>
    <w:tblPr>
      <w:tblStyle w:val="a1"/>
      <w:tblW w:w="9288" w:type="dxa"/>
      <w:tblInd w:w="0" w:type="dxa"/>
      <w:tblLayout w:type="fixed"/>
      <w:tblLook w:val="0400"/>
    </w:tblPr>
    <w:tblGrid>
      <w:gridCol w:w="3390"/>
      <w:gridCol w:w="2897"/>
      <w:gridCol w:w="3001"/>
    </w:tblGrid>
    <w:tr w:rsidR="00152B57">
      <w:trPr>
        <w:trHeight w:val="712"/>
      </w:trPr>
      <w:tc>
        <w:tcPr>
          <w:tcW w:w="3390" w:type="dxa"/>
          <w:shd w:val="clear" w:color="auto" w:fill="auto"/>
        </w:tcPr>
        <w:p w:rsidR="00152B57" w:rsidRDefault="003B66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 w:rsidRPr="003B66CC">
            <w:rPr>
              <w:rFonts w:ascii="Verdana" w:hAnsi="Verdana"/>
              <w:noProof/>
              <w:lang w:val="es-ES" w:eastAsia="es-ES"/>
            </w:rPr>
            <w:drawing>
              <wp:inline distT="0" distB="0" distL="0" distR="0">
                <wp:extent cx="1165612" cy="1013460"/>
                <wp:effectExtent l="0" t="0" r="0" b="0"/>
                <wp:docPr id="2" name="Imagen 2" descr="Un dibujo de una person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 dibujo de una persona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576" cy="1028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52B57" w:rsidRDefault="00152B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897" w:type="dxa"/>
          <w:shd w:val="clear" w:color="auto" w:fill="auto"/>
        </w:tcPr>
        <w:p w:rsidR="00152B57" w:rsidRDefault="00152B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001" w:type="dxa"/>
          <w:shd w:val="clear" w:color="auto" w:fill="auto"/>
        </w:tcPr>
        <w:p w:rsidR="00246953" w:rsidRDefault="00246953" w:rsidP="00246953">
          <w:pPr>
            <w:jc w:val="center"/>
          </w:pPr>
        </w:p>
        <w:p w:rsidR="00246953" w:rsidRDefault="00246953" w:rsidP="00246953">
          <w:pPr>
            <w:rPr>
              <w:rFonts w:ascii="Verdana" w:hAnsi="Verdana"/>
              <w:color w:val="17365D" w:themeColor="text2" w:themeShade="BF"/>
              <w:sz w:val="18"/>
              <w:szCs w:val="18"/>
            </w:rPr>
          </w:pPr>
          <w:r w:rsidRPr="00246953">
            <w:rPr>
              <w:rFonts w:ascii="Verdana" w:hAnsi="Verdana"/>
              <w:color w:val="17365D" w:themeColor="text2" w:themeShade="BF"/>
              <w:sz w:val="18"/>
              <w:szCs w:val="18"/>
            </w:rPr>
            <w:t>Teléfono</w:t>
          </w:r>
          <w:r>
            <w:rPr>
              <w:rFonts w:ascii="Verdana" w:hAnsi="Verdana"/>
              <w:color w:val="17365D" w:themeColor="text2" w:themeShade="BF"/>
              <w:sz w:val="18"/>
              <w:szCs w:val="18"/>
            </w:rPr>
            <w:t>:</w:t>
          </w:r>
        </w:p>
        <w:p w:rsidR="00246953" w:rsidRPr="00246953" w:rsidRDefault="00246953" w:rsidP="00246953">
          <w:pPr>
            <w:rPr>
              <w:rFonts w:ascii="Verdana" w:hAnsi="Verdana"/>
              <w:b/>
              <w:bCs/>
              <w:color w:val="17365D" w:themeColor="text2" w:themeShade="BF"/>
              <w:sz w:val="18"/>
              <w:szCs w:val="18"/>
            </w:rPr>
          </w:pPr>
          <w:r w:rsidRPr="00246953">
            <w:rPr>
              <w:rFonts w:ascii="Verdana" w:hAnsi="Verdana"/>
              <w:b/>
              <w:bCs/>
              <w:color w:val="17365D" w:themeColor="text2" w:themeShade="BF"/>
              <w:sz w:val="18"/>
              <w:szCs w:val="18"/>
            </w:rPr>
            <w:t>1123029480</w:t>
          </w:r>
        </w:p>
        <w:p w:rsidR="00246953" w:rsidRDefault="00246953" w:rsidP="00246953">
          <w:pPr>
            <w:rPr>
              <w:rFonts w:ascii="Verdana" w:hAnsi="Verdana"/>
              <w:color w:val="17365D" w:themeColor="text2" w:themeShade="BF"/>
              <w:sz w:val="18"/>
              <w:szCs w:val="18"/>
            </w:rPr>
          </w:pPr>
          <w:r w:rsidRPr="00246953">
            <w:rPr>
              <w:rFonts w:ascii="Verdana" w:hAnsi="Verdana"/>
              <w:color w:val="17365D" w:themeColor="text2" w:themeShade="BF"/>
              <w:sz w:val="18"/>
              <w:szCs w:val="18"/>
            </w:rPr>
            <w:t>E</w:t>
          </w:r>
          <w:r>
            <w:rPr>
              <w:rFonts w:ascii="Verdana" w:hAnsi="Verdana"/>
              <w:color w:val="17365D" w:themeColor="text2" w:themeShade="BF"/>
              <w:sz w:val="18"/>
              <w:szCs w:val="18"/>
            </w:rPr>
            <w:t>-M</w:t>
          </w:r>
          <w:r w:rsidRPr="00246953">
            <w:rPr>
              <w:rFonts w:ascii="Verdana" w:hAnsi="Verdana"/>
              <w:color w:val="17365D" w:themeColor="text2" w:themeShade="BF"/>
              <w:sz w:val="18"/>
              <w:szCs w:val="18"/>
            </w:rPr>
            <w:t>ail:</w:t>
          </w:r>
        </w:p>
        <w:p w:rsidR="00246953" w:rsidRPr="00246953" w:rsidRDefault="00246953" w:rsidP="00246953">
          <w:pPr>
            <w:rPr>
              <w:rFonts w:ascii="Verdana" w:hAnsi="Verdana"/>
              <w:b/>
              <w:bCs/>
              <w:color w:val="17365D" w:themeColor="text2" w:themeShade="BF"/>
              <w:sz w:val="18"/>
              <w:szCs w:val="18"/>
            </w:rPr>
          </w:pPr>
          <w:r w:rsidRPr="00246953">
            <w:rPr>
              <w:rFonts w:ascii="Verdana" w:hAnsi="Verdana"/>
              <w:b/>
              <w:bCs/>
              <w:color w:val="17365D" w:themeColor="text2" w:themeShade="BF"/>
              <w:sz w:val="18"/>
              <w:szCs w:val="18"/>
            </w:rPr>
            <w:t>contacto@dospajarosvolando.com</w:t>
          </w:r>
        </w:p>
        <w:p w:rsidR="00152B57" w:rsidRDefault="00152B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:rsidR="00152B57" w:rsidRDefault="00152B5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6CC" w:rsidRDefault="003B66C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598" w:rsidRDefault="000B6598">
      <w:r>
        <w:separator/>
      </w:r>
    </w:p>
  </w:footnote>
  <w:footnote w:type="continuationSeparator" w:id="1">
    <w:p w:rsidR="000B6598" w:rsidRDefault="000B65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6CC" w:rsidRDefault="003B66C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6A2" w:rsidRDefault="003766A2" w:rsidP="003766A2">
    <w:pPr>
      <w:jc w:val="center"/>
    </w:pPr>
    <w:r w:rsidRPr="003B66CC">
      <w:rPr>
        <w:rFonts w:ascii="Verdana" w:hAnsi="Verdana"/>
        <w:noProof/>
        <w:lang w:val="es-ES" w:eastAsia="es-ES"/>
      </w:rPr>
      <w:drawing>
        <wp:inline distT="0" distB="0" distL="0" distR="0">
          <wp:extent cx="1165612" cy="1013460"/>
          <wp:effectExtent l="0" t="0" r="0" b="0"/>
          <wp:docPr id="1" name="Imagen 1" descr="Un dibujo de una person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dibujo de una persona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576" cy="1028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766A2" w:rsidRPr="003B66CC" w:rsidRDefault="003766A2" w:rsidP="003766A2">
    <w:pPr>
      <w:jc w:val="center"/>
      <w:rPr>
        <w:rFonts w:ascii="Verdana" w:hAnsi="Verdana"/>
        <w:color w:val="17365D" w:themeColor="text2" w:themeShade="BF"/>
        <w:sz w:val="22"/>
        <w:szCs w:val="22"/>
      </w:rPr>
    </w:pPr>
    <w:r w:rsidRPr="003B66CC">
      <w:rPr>
        <w:rFonts w:ascii="Verdana" w:hAnsi="Verdana"/>
        <w:color w:val="17365D" w:themeColor="text2" w:themeShade="BF"/>
        <w:sz w:val="22"/>
        <w:szCs w:val="22"/>
      </w:rPr>
      <w:t>Tel</w:t>
    </w:r>
    <w:r w:rsidR="003B66CC">
      <w:rPr>
        <w:rFonts w:ascii="Verdana" w:hAnsi="Verdana"/>
        <w:color w:val="17365D" w:themeColor="text2" w:themeShade="BF"/>
        <w:sz w:val="22"/>
        <w:szCs w:val="22"/>
      </w:rPr>
      <w:t>é</w:t>
    </w:r>
    <w:r w:rsidRPr="003B66CC">
      <w:rPr>
        <w:rFonts w:ascii="Verdana" w:hAnsi="Verdana"/>
        <w:color w:val="17365D" w:themeColor="text2" w:themeShade="BF"/>
        <w:sz w:val="22"/>
        <w:szCs w:val="22"/>
      </w:rPr>
      <w:t>fono: 1123029480</w:t>
    </w:r>
  </w:p>
  <w:p w:rsidR="003766A2" w:rsidRPr="003B66CC" w:rsidRDefault="003766A2" w:rsidP="003766A2">
    <w:pPr>
      <w:jc w:val="center"/>
      <w:rPr>
        <w:rFonts w:ascii="Verdana" w:hAnsi="Verdana"/>
        <w:color w:val="17365D" w:themeColor="text2" w:themeShade="BF"/>
        <w:sz w:val="22"/>
        <w:szCs w:val="22"/>
      </w:rPr>
    </w:pPr>
    <w:r w:rsidRPr="003B66CC">
      <w:rPr>
        <w:rFonts w:ascii="Verdana" w:hAnsi="Verdana"/>
        <w:color w:val="17365D" w:themeColor="text2" w:themeShade="BF"/>
        <w:sz w:val="22"/>
        <w:szCs w:val="22"/>
      </w:rPr>
      <w:t>E-Mail: contacto@dospajarosvolando.com</w:t>
    </w:r>
  </w:p>
  <w:p w:rsidR="00152B57" w:rsidRDefault="00152B5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6CC" w:rsidRDefault="003B66C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152B57"/>
    <w:rsid w:val="000B6598"/>
    <w:rsid w:val="00152B57"/>
    <w:rsid w:val="00246953"/>
    <w:rsid w:val="003766A2"/>
    <w:rsid w:val="003B66CC"/>
    <w:rsid w:val="003E0AF7"/>
    <w:rsid w:val="005F0C71"/>
    <w:rsid w:val="00FD0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de-DE" w:eastAsia="es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uiPriority w:val="9"/>
    <w:qFormat/>
    <w:rsid w:val="003E0AF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E0AF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E0AF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E0AF7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E0AF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E0AF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E0A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3E0AF7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uiPriority w:val="11"/>
    <w:qFormat/>
    <w:rsid w:val="003E0AF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E0AF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E0AF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3E0AF7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Ariel Muzaber</dc:creator>
  <cp:lastModifiedBy>fmuza</cp:lastModifiedBy>
  <cp:revision>3</cp:revision>
  <dcterms:created xsi:type="dcterms:W3CDTF">2022-05-19T15:58:00Z</dcterms:created>
  <dcterms:modified xsi:type="dcterms:W3CDTF">2022-06-04T17:17:00Z</dcterms:modified>
</cp:coreProperties>
</file>