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compa_Var_Armoire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oire_eq_EtatExploita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oire_eq_Vetust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oire_arm_Variateu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moire_arm_NoLamp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2" Type="http://schemas.openxmlformats.org/officeDocument/2006/relationships/image" Target="media/image4.jp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9" Type="http://schemas.openxmlformats.org/officeDocument/2006/relationships/image" Target="media/image1.jpg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