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0CB4" w:rsidRPr="004942DB" w:rsidRDefault="00316104" w:rsidP="009F30B9">
      <w:pPr>
        <w:ind w:firstLine="170"/>
        <w:rPr>
          <w:rFonts w:cs="Arial"/>
          <w:b/>
          <w:color w:val="000000" w:themeColor="text1"/>
          <w:szCs w:val="24"/>
        </w:rPr>
      </w:pPr>
      <w:r w:rsidRPr="004942DB">
        <w:rPr>
          <w:rFonts w:cs="Arial"/>
          <w:b/>
          <w:color w:val="000000" w:themeColor="text1"/>
          <w:szCs w:val="24"/>
        </w:rPr>
        <w:t>RETIRO DOS CAPETAS</w:t>
      </w:r>
    </w:p>
    <w:p w:rsidR="004942DB" w:rsidRPr="004942DB" w:rsidRDefault="004942DB" w:rsidP="009F30B9">
      <w:pPr>
        <w:ind w:firstLine="170"/>
        <w:rPr>
          <w:rFonts w:cs="Arial"/>
          <w:b/>
          <w:color w:val="000000" w:themeColor="text1"/>
          <w:szCs w:val="24"/>
        </w:rPr>
      </w:pPr>
      <w:r w:rsidRPr="004942DB">
        <w:rPr>
          <w:rFonts w:cs="Arial"/>
          <w:b/>
          <w:color w:val="000000" w:themeColor="text1"/>
          <w:szCs w:val="24"/>
        </w:rPr>
        <w:t xml:space="preserve">Posto fiscal da </w:t>
      </w:r>
      <w:r w:rsidR="00C821EB">
        <w:rPr>
          <w:rFonts w:cs="Arial"/>
          <w:b/>
          <w:color w:val="000000" w:themeColor="text1"/>
          <w:szCs w:val="24"/>
        </w:rPr>
        <w:t>E</w:t>
      </w:r>
      <w:r w:rsidRPr="004942DB">
        <w:rPr>
          <w:rFonts w:cs="Arial"/>
          <w:b/>
          <w:color w:val="000000" w:themeColor="text1"/>
          <w:szCs w:val="24"/>
        </w:rPr>
        <w:t xml:space="preserve">strada </w:t>
      </w:r>
      <w:r w:rsidR="00C821EB">
        <w:rPr>
          <w:rFonts w:cs="Arial"/>
          <w:b/>
          <w:color w:val="000000" w:themeColor="text1"/>
          <w:szCs w:val="24"/>
        </w:rPr>
        <w:t>R</w:t>
      </w:r>
      <w:r w:rsidRPr="004942DB">
        <w:rPr>
          <w:rFonts w:cs="Arial"/>
          <w:b/>
          <w:color w:val="000000" w:themeColor="text1"/>
          <w:szCs w:val="24"/>
        </w:rPr>
        <w:t>eal</w:t>
      </w:r>
    </w:p>
    <w:p w:rsidR="00316104" w:rsidRPr="00CF6945" w:rsidRDefault="00316104" w:rsidP="009F30B9">
      <w:pPr>
        <w:ind w:firstLine="170"/>
        <w:rPr>
          <w:rFonts w:cs="Arial"/>
          <w:color w:val="000000" w:themeColor="text1"/>
          <w:szCs w:val="24"/>
        </w:rPr>
      </w:pPr>
    </w:p>
    <w:p w:rsidR="007D3F3A" w:rsidRDefault="00316104" w:rsidP="009F30B9">
      <w:pPr>
        <w:ind w:firstLine="170"/>
        <w:rPr>
          <w:rFonts w:cs="Arial"/>
          <w:color w:val="000000" w:themeColor="text1"/>
          <w:szCs w:val="24"/>
        </w:rPr>
      </w:pPr>
      <w:r w:rsidRPr="00CF6945">
        <w:rPr>
          <w:rFonts w:cs="Arial"/>
          <w:color w:val="000000" w:themeColor="text1"/>
          <w:szCs w:val="24"/>
        </w:rPr>
        <w:t>Conta</w:t>
      </w:r>
      <w:r w:rsidR="008F6D60">
        <w:rPr>
          <w:rFonts w:cs="Arial"/>
          <w:color w:val="000000" w:themeColor="text1"/>
          <w:szCs w:val="24"/>
        </w:rPr>
        <w:t>vam os antigos</w:t>
      </w:r>
      <w:r w:rsidRPr="00CF6945">
        <w:rPr>
          <w:rFonts w:cs="Arial"/>
          <w:color w:val="000000" w:themeColor="text1"/>
          <w:szCs w:val="24"/>
        </w:rPr>
        <w:t xml:space="preserve"> </w:t>
      </w:r>
      <w:r w:rsidR="008F6D60">
        <w:rPr>
          <w:rFonts w:cs="Arial"/>
          <w:color w:val="000000" w:themeColor="text1"/>
          <w:szCs w:val="24"/>
        </w:rPr>
        <w:t>em Morro Vermelho que</w:t>
      </w:r>
      <w:r w:rsidRPr="00CF6945">
        <w:rPr>
          <w:rFonts w:cs="Arial"/>
          <w:color w:val="000000" w:themeColor="text1"/>
          <w:szCs w:val="24"/>
        </w:rPr>
        <w:t xml:space="preserve"> </w:t>
      </w:r>
      <w:r w:rsidR="00C821EB">
        <w:rPr>
          <w:rFonts w:cs="Arial"/>
          <w:color w:val="000000" w:themeColor="text1"/>
          <w:szCs w:val="24"/>
        </w:rPr>
        <w:t>n</w:t>
      </w:r>
      <w:r w:rsidRPr="00CF6945">
        <w:rPr>
          <w:rFonts w:cs="Arial"/>
          <w:color w:val="000000" w:themeColor="text1"/>
          <w:szCs w:val="24"/>
        </w:rPr>
        <w:t xml:space="preserve">o </w:t>
      </w:r>
      <w:r w:rsidR="00C821EB">
        <w:rPr>
          <w:rFonts w:cs="Arial"/>
          <w:color w:val="000000" w:themeColor="text1"/>
          <w:szCs w:val="24"/>
        </w:rPr>
        <w:t xml:space="preserve">chamado </w:t>
      </w:r>
      <w:r w:rsidRPr="00CF6945">
        <w:rPr>
          <w:rFonts w:cs="Arial"/>
          <w:color w:val="000000" w:themeColor="text1"/>
          <w:szCs w:val="24"/>
        </w:rPr>
        <w:t>Retiro dos Capetas</w:t>
      </w:r>
      <w:r w:rsidR="007D3F3A">
        <w:rPr>
          <w:rFonts w:cs="Arial"/>
          <w:color w:val="000000" w:themeColor="text1"/>
          <w:szCs w:val="24"/>
        </w:rPr>
        <w:t xml:space="preserve">, na Fazenda do </w:t>
      </w:r>
      <w:proofErr w:type="spellStart"/>
      <w:r w:rsidR="007D3F3A">
        <w:rPr>
          <w:rFonts w:cs="Arial"/>
          <w:color w:val="000000" w:themeColor="text1"/>
          <w:szCs w:val="24"/>
        </w:rPr>
        <w:t>Maquiné</w:t>
      </w:r>
      <w:proofErr w:type="spellEnd"/>
      <w:r w:rsidR="007D3F3A">
        <w:rPr>
          <w:rFonts w:cs="Arial"/>
          <w:color w:val="000000" w:themeColor="text1"/>
          <w:szCs w:val="24"/>
        </w:rPr>
        <w:t>, divisa entre Morro</w:t>
      </w:r>
      <w:r w:rsidRPr="00CF6945">
        <w:rPr>
          <w:rFonts w:cs="Arial"/>
          <w:color w:val="000000" w:themeColor="text1"/>
          <w:szCs w:val="24"/>
        </w:rPr>
        <w:t xml:space="preserve"> </w:t>
      </w:r>
      <w:r w:rsidR="007D3F3A">
        <w:rPr>
          <w:rFonts w:cs="Arial"/>
          <w:color w:val="000000" w:themeColor="text1"/>
          <w:szCs w:val="24"/>
        </w:rPr>
        <w:t xml:space="preserve">Vermelho e Rio Acima, </w:t>
      </w:r>
      <w:r w:rsidR="00C821EB">
        <w:rPr>
          <w:rFonts w:cs="Arial"/>
          <w:color w:val="000000" w:themeColor="text1"/>
          <w:szCs w:val="24"/>
        </w:rPr>
        <w:t xml:space="preserve">funcionava </w:t>
      </w:r>
      <w:r w:rsidRPr="00CF6945">
        <w:rPr>
          <w:rFonts w:cs="Arial"/>
          <w:color w:val="000000" w:themeColor="text1"/>
          <w:szCs w:val="24"/>
        </w:rPr>
        <w:t xml:space="preserve">um posto fiscal </w:t>
      </w:r>
      <w:r w:rsidR="00CF6945">
        <w:rPr>
          <w:rFonts w:cs="Arial"/>
          <w:color w:val="000000" w:themeColor="text1"/>
          <w:szCs w:val="24"/>
        </w:rPr>
        <w:t>da</w:t>
      </w:r>
      <w:r w:rsidR="00003656" w:rsidRPr="00CF6945">
        <w:rPr>
          <w:rFonts w:cs="Arial"/>
          <w:color w:val="000000" w:themeColor="text1"/>
          <w:szCs w:val="24"/>
        </w:rPr>
        <w:t xml:space="preserve"> </w:t>
      </w:r>
      <w:r w:rsidRPr="00CF6945">
        <w:rPr>
          <w:rFonts w:cs="Arial"/>
          <w:color w:val="000000" w:themeColor="text1"/>
          <w:szCs w:val="24"/>
        </w:rPr>
        <w:t xml:space="preserve">Coroa Portuguesa. </w:t>
      </w:r>
      <w:r w:rsidR="007D3F3A">
        <w:rPr>
          <w:rFonts w:cs="Arial"/>
          <w:color w:val="000000" w:themeColor="text1"/>
          <w:szCs w:val="24"/>
        </w:rPr>
        <w:t>No local ainda existem ruínas de um grande paredão de pedra com argolas para animais e no local denominado Vargem do Lima ruínas de residências, bem como uma casa de pedra já em território de Rio Acima. Essas construções seriam abrigos para fiscais e tropas portuguesas.</w:t>
      </w:r>
    </w:p>
    <w:p w:rsidR="00921A97" w:rsidRDefault="00C821EB" w:rsidP="00921A97">
      <w:pPr>
        <w:ind w:firstLine="170"/>
      </w:pPr>
      <w:r>
        <w:rPr>
          <w:rFonts w:cs="Arial"/>
          <w:color w:val="000000" w:themeColor="text1"/>
          <w:szCs w:val="24"/>
        </w:rPr>
        <w:t>No início do século 18, a Coroa Portuguesa financiou a construção de estrada</w:t>
      </w:r>
      <w:r w:rsidR="00921A97">
        <w:rPr>
          <w:rFonts w:cs="Arial"/>
          <w:color w:val="000000" w:themeColor="text1"/>
          <w:szCs w:val="24"/>
        </w:rPr>
        <w:t>s</w:t>
      </w:r>
      <w:r>
        <w:rPr>
          <w:rFonts w:cs="Arial"/>
          <w:color w:val="000000" w:themeColor="text1"/>
          <w:szCs w:val="24"/>
        </w:rPr>
        <w:t xml:space="preserve"> </w:t>
      </w:r>
      <w:r w:rsidR="00921A97">
        <w:rPr>
          <w:rFonts w:cs="Arial"/>
          <w:color w:val="000000" w:themeColor="text1"/>
          <w:szCs w:val="24"/>
        </w:rPr>
        <w:t>como únicas vias</w:t>
      </w:r>
      <w:r w:rsidR="007D3F3A">
        <w:t xml:space="preserve"> de acesso às reservas</w:t>
      </w:r>
      <w:r w:rsidR="00921A97">
        <w:t xml:space="preserve"> de o</w:t>
      </w:r>
      <w:r w:rsidR="007D3F3A">
        <w:t xml:space="preserve">uro, </w:t>
      </w:r>
      <w:r w:rsidR="00921A97">
        <w:t>procedentes do Rio</w:t>
      </w:r>
      <w:r w:rsidR="007D3F3A">
        <w:t xml:space="preserve"> de Janeiro e São Paulo em direção ao interior de Minas Gerais. A circulação de pessoas, mercadorias, ouro e diamante era obrigatoriamente feita por estas rotas, sendo crime passar por outros caminhos. </w:t>
      </w:r>
      <w:r w:rsidR="00921A97">
        <w:t>Ao longo destes ca</w:t>
      </w:r>
      <w:r w:rsidR="007D3F3A">
        <w:t xml:space="preserve">minhos reais espalharam-se os antigos registros, </w:t>
      </w:r>
      <w:r w:rsidR="00921A97">
        <w:t xml:space="preserve">que eram </w:t>
      </w:r>
      <w:r w:rsidR="007D3F3A">
        <w:t xml:space="preserve">postos fiscais de controle. </w:t>
      </w:r>
    </w:p>
    <w:p w:rsidR="007D3F3A" w:rsidRDefault="00921A97" w:rsidP="00921A97">
      <w:pPr>
        <w:ind w:firstLine="170"/>
      </w:pPr>
      <w:r>
        <w:t>As estradas e</w:t>
      </w:r>
      <w:r w:rsidR="007D3F3A">
        <w:t>ram de diversos tipos: registros do ouro, que fiscalizavam o transporte do metal e cobravam o quinto; registros de entradas, que cobravam pelo tráfego de pessoas, mercadorias e animais; registros de demarcação, responsáveis pelo severo policiamento do contrabando e pela cobrança dos direitos de entrada na zona do ouro; e contagens, que tributavam o trânsito de animais. Os prédios dos registros eram instalados em locais estratégicos dos caminhos: passagens entre serras, desfiladeiros, margens de cursos d’água. No seu interior se colocava o pessoal empregado: um administrador, um contador, um fiel e dois ou quatro soldados. Um portão com cadeado fechava a entrada.</w:t>
      </w:r>
    </w:p>
    <w:p w:rsidR="007D3F3A" w:rsidRDefault="0093775F" w:rsidP="009F30B9">
      <w:pPr>
        <w:ind w:firstLine="170"/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 xml:space="preserve">O Retiro dos Capetas está situado num desfiladeiro e por ali eram obrigados a passar todos os bandeirantes, tropeiros e mascates, sendo exigido o pagamento de impostos. Muitos seguiam com tropas carregadas de ouro, vindas da Serra da Piedade, </w:t>
      </w:r>
      <w:proofErr w:type="gramStart"/>
      <w:r>
        <w:rPr>
          <w:rFonts w:cs="Arial"/>
          <w:color w:val="000000" w:themeColor="text1"/>
          <w:szCs w:val="24"/>
        </w:rPr>
        <w:t>Caeté,  Cuiabá</w:t>
      </w:r>
      <w:proofErr w:type="gramEnd"/>
      <w:r>
        <w:rPr>
          <w:rFonts w:cs="Arial"/>
          <w:color w:val="000000" w:themeColor="text1"/>
          <w:szCs w:val="24"/>
        </w:rPr>
        <w:t>, Viracopos, Morro Vermelho e, por outro trecho das Furnas do Caeté (</w:t>
      </w:r>
      <w:proofErr w:type="spellStart"/>
      <w:r>
        <w:rPr>
          <w:rFonts w:cs="Arial"/>
          <w:color w:val="000000" w:themeColor="text1"/>
          <w:szCs w:val="24"/>
        </w:rPr>
        <w:t>Cutão</w:t>
      </w:r>
      <w:proofErr w:type="spellEnd"/>
      <w:r>
        <w:rPr>
          <w:rFonts w:cs="Arial"/>
          <w:color w:val="000000" w:themeColor="text1"/>
          <w:szCs w:val="24"/>
        </w:rPr>
        <w:t>). No sentido inverso, as tropas vinham do Rio de Janeiro e São Paulo, trazendo mercadorias e ferramentas para abastecer mais de 800 minas de ouro da região.</w:t>
      </w:r>
    </w:p>
    <w:p w:rsidR="002E156B" w:rsidRDefault="00316104" w:rsidP="009F30B9">
      <w:pPr>
        <w:ind w:firstLine="170"/>
        <w:rPr>
          <w:rFonts w:cs="Arial"/>
          <w:color w:val="000000" w:themeColor="text1"/>
          <w:szCs w:val="24"/>
        </w:rPr>
      </w:pPr>
      <w:r w:rsidRPr="00CF6945">
        <w:rPr>
          <w:rFonts w:cs="Arial"/>
          <w:color w:val="000000" w:themeColor="text1"/>
          <w:szCs w:val="24"/>
        </w:rPr>
        <w:t xml:space="preserve">Os fiscais só liberavam o ouro </w:t>
      </w:r>
      <w:proofErr w:type="spellStart"/>
      <w:r w:rsidRPr="00CF6945">
        <w:rPr>
          <w:rFonts w:cs="Arial"/>
          <w:color w:val="000000" w:themeColor="text1"/>
          <w:szCs w:val="24"/>
        </w:rPr>
        <w:t>quintado</w:t>
      </w:r>
      <w:proofErr w:type="spellEnd"/>
      <w:r w:rsidRPr="00CF6945">
        <w:rPr>
          <w:rFonts w:cs="Arial"/>
          <w:color w:val="000000" w:themeColor="text1"/>
          <w:szCs w:val="24"/>
        </w:rPr>
        <w:t>, isto é, aquele que já tivesse passado p</w:t>
      </w:r>
      <w:r w:rsidR="0093775F">
        <w:rPr>
          <w:rFonts w:cs="Arial"/>
          <w:color w:val="000000" w:themeColor="text1"/>
          <w:szCs w:val="24"/>
        </w:rPr>
        <w:t xml:space="preserve">ago os impostos e </w:t>
      </w:r>
      <w:r w:rsidR="002E156B">
        <w:rPr>
          <w:rFonts w:cs="Arial"/>
          <w:color w:val="000000" w:themeColor="text1"/>
          <w:szCs w:val="24"/>
        </w:rPr>
        <w:t>continham o selo real</w:t>
      </w:r>
      <w:r w:rsidRPr="00CF6945">
        <w:rPr>
          <w:rFonts w:cs="Arial"/>
          <w:color w:val="000000" w:themeColor="text1"/>
          <w:szCs w:val="24"/>
        </w:rPr>
        <w:t xml:space="preserve">. O metal sem procedência era confiscado e os contrabandistas sujeitos à prisão. Também ali passavam pela fiscalização os mascates que iam em direção à área mineradora e eram obrigados a pagar impostos sobre diversos produtos, como carne, mantimentos, bebidas e animais. </w:t>
      </w:r>
    </w:p>
    <w:p w:rsidR="00393D96" w:rsidRDefault="00316104" w:rsidP="009F30B9">
      <w:pPr>
        <w:ind w:firstLine="170"/>
        <w:rPr>
          <w:rFonts w:cs="Arial"/>
          <w:color w:val="000000" w:themeColor="text1"/>
          <w:szCs w:val="24"/>
        </w:rPr>
      </w:pPr>
      <w:r w:rsidRPr="00CF6945">
        <w:rPr>
          <w:rFonts w:cs="Arial"/>
          <w:color w:val="000000" w:themeColor="text1"/>
          <w:szCs w:val="24"/>
        </w:rPr>
        <w:t xml:space="preserve">O nome Retiro dos Capetas foi dado já no início do século </w:t>
      </w:r>
      <w:r w:rsidR="00003656" w:rsidRPr="00CF6945">
        <w:rPr>
          <w:rFonts w:cs="Arial"/>
          <w:color w:val="000000" w:themeColor="text1"/>
          <w:szCs w:val="24"/>
        </w:rPr>
        <w:t>20</w:t>
      </w:r>
      <w:r w:rsidRPr="00CF6945">
        <w:rPr>
          <w:rFonts w:cs="Arial"/>
          <w:color w:val="000000" w:themeColor="text1"/>
          <w:szCs w:val="24"/>
        </w:rPr>
        <w:t xml:space="preserve">, quando o local havia se transformado em uma fazenda de criação de gado leiteiro. Contam os mais antigos que o fazendeiro vivia um grande tormento com a presença de vários fantasmas de capetas, que atacavam sua família e as pessoas que por ali passavam. </w:t>
      </w:r>
    </w:p>
    <w:p w:rsidR="00003656" w:rsidRDefault="00316104" w:rsidP="009F30B9">
      <w:pPr>
        <w:ind w:firstLine="170"/>
        <w:rPr>
          <w:rFonts w:cs="Arial"/>
          <w:color w:val="000000" w:themeColor="text1"/>
          <w:szCs w:val="24"/>
        </w:rPr>
      </w:pPr>
      <w:r w:rsidRPr="00CF6945">
        <w:rPr>
          <w:rFonts w:cs="Arial"/>
          <w:color w:val="000000" w:themeColor="text1"/>
          <w:szCs w:val="24"/>
        </w:rPr>
        <w:t xml:space="preserve">A lenda </w:t>
      </w:r>
      <w:r w:rsidR="008F6D60">
        <w:rPr>
          <w:rFonts w:cs="Arial"/>
          <w:color w:val="000000" w:themeColor="text1"/>
          <w:szCs w:val="24"/>
        </w:rPr>
        <w:t>era de os espíritos eram de dois escravos, que haviam sido enterrados vivos para vigiar um baú de ouro. Contam os mais antigos que</w:t>
      </w:r>
      <w:r w:rsidRPr="00CF6945">
        <w:rPr>
          <w:rFonts w:cs="Arial"/>
          <w:color w:val="000000" w:themeColor="text1"/>
          <w:szCs w:val="24"/>
        </w:rPr>
        <w:t xml:space="preserve"> as pessoas boas </w:t>
      </w:r>
      <w:r w:rsidR="008F6D60">
        <w:rPr>
          <w:rFonts w:cs="Arial"/>
          <w:color w:val="000000" w:themeColor="text1"/>
          <w:szCs w:val="24"/>
        </w:rPr>
        <w:t xml:space="preserve">que por ali passavam </w:t>
      </w:r>
      <w:r w:rsidRPr="00CF6945">
        <w:rPr>
          <w:rFonts w:cs="Arial"/>
          <w:color w:val="000000" w:themeColor="text1"/>
          <w:szCs w:val="24"/>
        </w:rPr>
        <w:t xml:space="preserve">só levavam um susto dos fantasmas, mas as pessoas más eram puxadas pelos cabelos e agredidas por capetas invisíveis. Os demônios só sossegavam por um tempo quando o </w:t>
      </w:r>
      <w:proofErr w:type="spellStart"/>
      <w:r w:rsidR="002E156B">
        <w:rPr>
          <w:rFonts w:cs="Arial"/>
          <w:color w:val="000000" w:themeColor="text1"/>
          <w:szCs w:val="24"/>
        </w:rPr>
        <w:t>o</w:t>
      </w:r>
      <w:proofErr w:type="spellEnd"/>
      <w:r w:rsidR="002E156B">
        <w:rPr>
          <w:rFonts w:cs="Arial"/>
          <w:color w:val="000000" w:themeColor="text1"/>
          <w:szCs w:val="24"/>
        </w:rPr>
        <w:t xml:space="preserve"> padre J</w:t>
      </w:r>
      <w:r w:rsidRPr="00CF6945">
        <w:rPr>
          <w:rFonts w:cs="Arial"/>
          <w:color w:val="000000" w:themeColor="text1"/>
          <w:szCs w:val="24"/>
        </w:rPr>
        <w:t>osé Evangelista Marques Guimarães</w:t>
      </w:r>
      <w:r w:rsidR="002E156B">
        <w:rPr>
          <w:rFonts w:cs="Arial"/>
          <w:color w:val="000000" w:themeColor="text1"/>
          <w:szCs w:val="24"/>
        </w:rPr>
        <w:t xml:space="preserve"> (Padre Nico)</w:t>
      </w:r>
      <w:r w:rsidRPr="00CF6945">
        <w:rPr>
          <w:rFonts w:cs="Arial"/>
          <w:color w:val="000000" w:themeColor="text1"/>
          <w:szCs w:val="24"/>
        </w:rPr>
        <w:t>, vigário da Paróquia de Nossa Senhora de Nazareth de Morro Vermelho por mais de 50 anos, ia a cavalo até a fazenda para benzer pessoas, animais e currais. Isso já nas décadas de 19</w:t>
      </w:r>
      <w:r w:rsidR="002E156B">
        <w:rPr>
          <w:rFonts w:cs="Arial"/>
          <w:color w:val="000000" w:themeColor="text1"/>
          <w:szCs w:val="24"/>
        </w:rPr>
        <w:t>3</w:t>
      </w:r>
      <w:r w:rsidRPr="00CF6945">
        <w:rPr>
          <w:rFonts w:cs="Arial"/>
          <w:color w:val="000000" w:themeColor="text1"/>
          <w:szCs w:val="24"/>
        </w:rPr>
        <w:t>0 e 19</w:t>
      </w:r>
      <w:r w:rsidR="002E156B">
        <w:rPr>
          <w:rFonts w:cs="Arial"/>
          <w:color w:val="000000" w:themeColor="text1"/>
          <w:szCs w:val="24"/>
        </w:rPr>
        <w:t>4</w:t>
      </w:r>
      <w:r w:rsidRPr="00CF6945">
        <w:rPr>
          <w:rFonts w:cs="Arial"/>
          <w:color w:val="000000" w:themeColor="text1"/>
          <w:szCs w:val="24"/>
        </w:rPr>
        <w:t>0. Dizem que ele era o único padre capaz de aplacar a fúria dos capetas.</w:t>
      </w:r>
    </w:p>
    <w:p w:rsidR="006B6FE9" w:rsidRDefault="006B6FE9" w:rsidP="009F30B9">
      <w:pPr>
        <w:ind w:firstLine="170"/>
        <w:rPr>
          <w:rFonts w:cs="Arial"/>
          <w:color w:val="000000" w:themeColor="text1"/>
          <w:szCs w:val="24"/>
        </w:rPr>
      </w:pPr>
    </w:p>
    <w:p w:rsidR="006B6FE9" w:rsidRPr="006B6FE9" w:rsidRDefault="006B6FE9" w:rsidP="006B6FE9">
      <w:pPr>
        <w:rPr>
          <w:rFonts w:cs="Arial"/>
          <w:b/>
          <w:color w:val="333333"/>
          <w:szCs w:val="24"/>
        </w:rPr>
      </w:pPr>
      <w:r w:rsidRPr="006B6FE9">
        <w:rPr>
          <w:rFonts w:cs="Arial"/>
          <w:b/>
          <w:color w:val="333333"/>
          <w:szCs w:val="24"/>
        </w:rPr>
        <w:t>CASA FORTE</w:t>
      </w:r>
    </w:p>
    <w:p w:rsidR="006B6FE9" w:rsidRPr="006B6FE9" w:rsidRDefault="006B6FE9" w:rsidP="006B6FE9">
      <w:pPr>
        <w:rPr>
          <w:rFonts w:cs="Arial"/>
          <w:color w:val="333333"/>
          <w:szCs w:val="24"/>
        </w:rPr>
      </w:pPr>
    </w:p>
    <w:p w:rsidR="006B6FE9" w:rsidRPr="006B6FE9" w:rsidRDefault="006B6FE9" w:rsidP="006B6FE9">
      <w:pPr>
        <w:rPr>
          <w:rFonts w:cs="Arial"/>
          <w:color w:val="333333"/>
          <w:szCs w:val="24"/>
        </w:rPr>
      </w:pPr>
      <w:r w:rsidRPr="006B6FE9">
        <w:rPr>
          <w:rFonts w:cs="Arial"/>
          <w:color w:val="333333"/>
          <w:szCs w:val="24"/>
        </w:rPr>
        <w:t xml:space="preserve">No século 18, era comum encontrar construções de pedra às margens dos caminhos por onde se transportava o ouro e todos os mantimentos que abasteciam a região. </w:t>
      </w:r>
    </w:p>
    <w:p w:rsidR="006B6FE9" w:rsidRPr="006B6FE9" w:rsidRDefault="006B6FE9" w:rsidP="006B6FE9">
      <w:pPr>
        <w:rPr>
          <w:rFonts w:cs="Arial"/>
          <w:color w:val="333333"/>
          <w:szCs w:val="24"/>
        </w:rPr>
      </w:pPr>
      <w:r w:rsidRPr="006B6FE9">
        <w:rPr>
          <w:rFonts w:cs="Arial"/>
          <w:color w:val="333333"/>
          <w:szCs w:val="24"/>
        </w:rPr>
        <w:lastRenderedPageBreak/>
        <w:t>Em Rio Acima, pode-se citar o Curralinho, construção de pedra que possivelmente foi um dos primeiros curtumes de Minas Gerais e ainda um ponto de parada de negociantes que buscavam animais, couro e outras encomendas.</w:t>
      </w:r>
    </w:p>
    <w:p w:rsidR="006B6FE9" w:rsidRPr="006B6FE9" w:rsidRDefault="006B6FE9" w:rsidP="006B6FE9">
      <w:pPr>
        <w:rPr>
          <w:rFonts w:cs="Arial"/>
          <w:color w:val="333333"/>
          <w:szCs w:val="24"/>
        </w:rPr>
      </w:pPr>
      <w:r w:rsidRPr="006B6FE9">
        <w:rPr>
          <w:rFonts w:cs="Arial"/>
          <w:color w:val="333333"/>
          <w:szCs w:val="24"/>
        </w:rPr>
        <w:t>Próximo dali está a Casa Forte, onde o ouro da Coroa Portuguesa era protegido durante a noite dos ataques de quilombolas e ladrões que espreitavam as caravanas.</w:t>
      </w:r>
    </w:p>
    <w:p w:rsidR="006B6FE9" w:rsidRPr="006B6FE9" w:rsidRDefault="006B6FE9" w:rsidP="006B6FE9">
      <w:pPr>
        <w:rPr>
          <w:rFonts w:cs="Arial"/>
          <w:color w:val="333333"/>
          <w:szCs w:val="24"/>
        </w:rPr>
      </w:pPr>
      <w:r w:rsidRPr="006B6FE9">
        <w:rPr>
          <w:rFonts w:cs="Arial"/>
          <w:color w:val="333333"/>
          <w:szCs w:val="24"/>
        </w:rPr>
        <w:t xml:space="preserve">Na região hoje conhecida como Para-Raios, foi construída pelos escravos uma Capela de Pedras, provavelmente idealizada por mineradores, que dessa forma agradeciam um presente divino, já que haviam encontrado ouro nos arredores. A prova disso são as Catas de Ouro da Fazenda Capão, de propriedade do Sr. </w:t>
      </w:r>
      <w:proofErr w:type="spellStart"/>
      <w:r w:rsidRPr="006B6FE9">
        <w:rPr>
          <w:rFonts w:cs="Arial"/>
          <w:color w:val="333333"/>
          <w:szCs w:val="24"/>
        </w:rPr>
        <w:t>Modestino</w:t>
      </w:r>
      <w:proofErr w:type="spellEnd"/>
      <w:r w:rsidRPr="006B6FE9">
        <w:rPr>
          <w:rFonts w:cs="Arial"/>
          <w:color w:val="333333"/>
          <w:szCs w:val="24"/>
        </w:rPr>
        <w:t>, onde se pode encontrar inúme</w:t>
      </w:r>
      <w:bookmarkStart w:id="0" w:name="_GoBack"/>
      <w:bookmarkEnd w:id="0"/>
      <w:r w:rsidRPr="006B6FE9">
        <w:rPr>
          <w:rFonts w:cs="Arial"/>
          <w:color w:val="333333"/>
          <w:szCs w:val="24"/>
        </w:rPr>
        <w:t>ras bocas de minas de ouro", escavadas na pedra bruta por escravos.</w:t>
      </w:r>
    </w:p>
    <w:p w:rsidR="006B6FE9" w:rsidRPr="006B6FE9" w:rsidRDefault="006B6FE9" w:rsidP="006B6FE9">
      <w:pPr>
        <w:rPr>
          <w:szCs w:val="24"/>
        </w:rPr>
      </w:pPr>
    </w:p>
    <w:p w:rsidR="006B6FE9" w:rsidRPr="006B6FE9" w:rsidRDefault="006B6FE9" w:rsidP="009F30B9">
      <w:pPr>
        <w:ind w:firstLine="170"/>
        <w:rPr>
          <w:rFonts w:cs="Arial"/>
          <w:b/>
          <w:color w:val="333333"/>
          <w:szCs w:val="24"/>
        </w:rPr>
      </w:pPr>
    </w:p>
    <w:p w:rsidR="000D0CCA" w:rsidRPr="006B6FE9" w:rsidRDefault="000D0CCA" w:rsidP="009F30B9">
      <w:pPr>
        <w:ind w:firstLine="170"/>
        <w:rPr>
          <w:rFonts w:cs="Arial"/>
          <w:szCs w:val="24"/>
        </w:rPr>
      </w:pPr>
    </w:p>
    <w:sectPr w:rsidR="000D0CCA" w:rsidRPr="006B6FE9" w:rsidSect="00954D0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104"/>
    <w:rsid w:val="00003656"/>
    <w:rsid w:val="000C05C7"/>
    <w:rsid w:val="000D0CCA"/>
    <w:rsid w:val="002E156B"/>
    <w:rsid w:val="00316104"/>
    <w:rsid w:val="00393D96"/>
    <w:rsid w:val="004942DB"/>
    <w:rsid w:val="005458C3"/>
    <w:rsid w:val="005D39CE"/>
    <w:rsid w:val="006A0CB4"/>
    <w:rsid w:val="006B6FE9"/>
    <w:rsid w:val="007D3F3A"/>
    <w:rsid w:val="008022BE"/>
    <w:rsid w:val="008F6D60"/>
    <w:rsid w:val="00921A97"/>
    <w:rsid w:val="0093775F"/>
    <w:rsid w:val="00954D00"/>
    <w:rsid w:val="009F30B9"/>
    <w:rsid w:val="00A81076"/>
    <w:rsid w:val="00C821EB"/>
    <w:rsid w:val="00CF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B01E5"/>
  <w15:chartTrackingRefBased/>
  <w15:docId w15:val="{59632C6D-B463-4452-AF84-4D864E7C9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ind w:firstLine="28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610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6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696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16</cp:revision>
  <dcterms:created xsi:type="dcterms:W3CDTF">2018-06-11T00:17:00Z</dcterms:created>
  <dcterms:modified xsi:type="dcterms:W3CDTF">2007-01-01T03:27:00Z</dcterms:modified>
</cp:coreProperties>
</file>