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54C" w:rsidRDefault="006E4F17" w:rsidP="00AB7A3D">
      <w:pPr>
        <w:ind w:firstLine="0"/>
      </w:pPr>
      <w:r>
        <w:rPr>
          <w:noProof/>
          <w:lang w:eastAsia="pt-BR"/>
        </w:rPr>
        <mc:AlternateContent>
          <mc:Choice Requires="wps">
            <w:drawing>
              <wp:anchor distT="45720" distB="45720" distL="114300" distR="114300" simplePos="0" relativeHeight="251740160" behindDoc="1" locked="0" layoutInCell="1" allowOverlap="1" wp14:anchorId="1B570B6A" wp14:editId="755DA038">
                <wp:simplePos x="0" y="0"/>
                <wp:positionH relativeFrom="column">
                  <wp:posOffset>8509635</wp:posOffset>
                </wp:positionH>
                <wp:positionV relativeFrom="paragraph">
                  <wp:posOffset>-43816</wp:posOffset>
                </wp:positionV>
                <wp:extent cx="5829300" cy="485775"/>
                <wp:effectExtent l="0" t="0" r="0" b="0"/>
                <wp:wrapNone/>
                <wp:docPr id="1"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485775"/>
                        </a:xfrm>
                        <a:prstGeom prst="rect">
                          <a:avLst/>
                        </a:prstGeom>
                        <a:noFill/>
                        <a:ln w="9525">
                          <a:noFill/>
                          <a:miter lim="800000"/>
                          <a:headEnd/>
                          <a:tailEnd/>
                        </a:ln>
                      </wps:spPr>
                      <wps:txbx>
                        <w:txbxContent>
                          <w:p w:rsidR="006E4F17" w:rsidRPr="003435B8" w:rsidRDefault="006E4F17" w:rsidP="008F4906">
                            <w:pPr>
                              <w:jc w:val="center"/>
                              <w:rPr>
                                <w:rFonts w:asciiTheme="majorHAnsi" w:eastAsia="Arial" w:hAnsiTheme="majorHAnsi"/>
                                <w:sz w:val="40"/>
                                <w:szCs w:val="40"/>
                                <w:u w:val="single"/>
                              </w:rPr>
                            </w:pPr>
                            <w:r w:rsidRPr="003435B8">
                              <w:rPr>
                                <w:rFonts w:asciiTheme="majorHAnsi" w:eastAsia="Arial" w:hAnsiTheme="majorHAnsi"/>
                                <w:sz w:val="40"/>
                                <w:szCs w:val="40"/>
                                <w:u w:val="single"/>
                              </w:rPr>
                              <w:t>RETIRO DOS CAPETAS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570B6A" id="_x0000_t202" coordsize="21600,21600" o:spt="202" path="m,l,21600r21600,l21600,xe">
                <v:stroke joinstyle="miter"/>
                <v:path gradientshapeok="t" o:connecttype="rect"/>
              </v:shapetype>
              <v:shape id="Caixa de Texto 1" o:spid="_x0000_s1026" type="#_x0000_t202" style="position:absolute;margin-left:670.05pt;margin-top:-3.45pt;width:459pt;height:38.25pt;z-index:-251576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" filled="f" stroked="f">
                <v:textbox>
                  <w:txbxContent>
                    <w:p w:rsidR="006E4F17" w:rsidRPr="003435B8" w:rsidRDefault="006E4F17" w:rsidP="008F4906">
                      <w:pPr>
                        <w:jc w:val="center"/>
                        <w:rPr>
                          <w:rFonts w:asciiTheme="majorHAnsi" w:eastAsia="Arial" w:hAnsiTheme="majorHAnsi"/>
                          <w:sz w:val="40"/>
                          <w:szCs w:val="40"/>
                          <w:u w:val="single"/>
                        </w:rPr>
                      </w:pPr>
                      <w:r w:rsidRPr="003435B8">
                        <w:rPr>
                          <w:rFonts w:asciiTheme="majorHAnsi" w:eastAsia="Arial" w:hAnsiTheme="majorHAnsi"/>
                          <w:sz w:val="40"/>
                          <w:szCs w:val="40"/>
                          <w:u w:val="single"/>
                        </w:rPr>
                        <w:t>RETIRO DOS CAPETAS</w:t>
                      </w:r>
                    </w:p>
                  </w:txbxContent>
                </v:textbox>
              </v:shape>
            </w:pict>
          </mc:Fallback>
        </mc:AlternateContent>
      </w:r>
      <w:r>
        <w:rPr>
          <w:noProof/>
          <w:lang w:eastAsia="pt-BR"/>
        </w:rPr>
        <w:drawing>
          <wp:anchor distT="0" distB="0" distL="114300" distR="114300" simplePos="0" relativeHeight="251707392" behindDoc="0" locked="0" layoutInCell="1" allowOverlap="1" wp14:anchorId="23D885D2" wp14:editId="44929E55">
            <wp:simplePos x="0" y="0"/>
            <wp:positionH relativeFrom="column">
              <wp:posOffset>-774065</wp:posOffset>
            </wp:positionH>
            <wp:positionV relativeFrom="paragraph">
              <wp:posOffset>-160020</wp:posOffset>
            </wp:positionV>
            <wp:extent cx="2382520" cy="1412240"/>
            <wp:effectExtent l="0" t="0" r="0" b="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1MV08.gif"/>
                    <pic:cNvPicPr/>
                  </pic:nvPicPr>
                  <pic:blipFill>
                    <a:blip r:embed="rId4">
                      <a:extLst>
                        <a:ext uri="{28A0092B-C50C-407E-A947-70E740481C1C}">
                          <a14:useLocalDpi xmlns:a14="http://schemas.microsoft.com/office/drawing/2010/main" val="0"/>
                        </a:ext>
                      </a:extLst>
                    </a:blip>
                    <a:stretch>
                      <a:fillRect/>
                    </a:stretch>
                  </pic:blipFill>
                  <pic:spPr>
                    <a:xfrm>
                      <a:off x="0" y="0"/>
                      <a:ext cx="2382520" cy="1412240"/>
                    </a:xfrm>
                    <a:prstGeom prst="rect">
                      <a:avLst/>
                    </a:prstGeom>
                  </pic:spPr>
                </pic:pic>
              </a:graphicData>
            </a:graphic>
            <wp14:sizeRelH relativeFrom="margin">
              <wp14:pctWidth>0</wp14:pctWidth>
            </wp14:sizeRelH>
            <wp14:sizeRelV relativeFrom="margin">
              <wp14:pctHeight>0</wp14:pctHeight>
            </wp14:sizeRelV>
          </wp:anchor>
        </w:drawing>
      </w:r>
      <w:r>
        <w:rPr>
          <w:noProof/>
          <w:lang w:eastAsia="pt-BR"/>
        </w:rPr>
        <mc:AlternateContent>
          <mc:Choice Requires="wps">
            <w:drawing>
              <wp:anchor distT="0" distB="0" distL="114300" distR="114300" simplePos="0" relativeHeight="251715584" behindDoc="1" locked="0" layoutInCell="1" allowOverlap="1" wp14:anchorId="47D102F0" wp14:editId="386A85C8">
                <wp:simplePos x="0" y="0"/>
                <wp:positionH relativeFrom="column">
                  <wp:posOffset>-767715</wp:posOffset>
                </wp:positionH>
                <wp:positionV relativeFrom="paragraph">
                  <wp:posOffset>-158115</wp:posOffset>
                </wp:positionV>
                <wp:extent cx="15154275" cy="0"/>
                <wp:effectExtent l="0" t="0" r="28575" b="19050"/>
                <wp:wrapNone/>
                <wp:docPr id="12" name="Conector reto 12"/>
                <wp:cNvGraphicFramePr/>
                <a:graphic xmlns:a="http://schemas.openxmlformats.org/drawingml/2006/main">
                  <a:graphicData uri="http://schemas.microsoft.com/office/word/2010/wordprocessingShape">
                    <wps:wsp>
                      <wps:cNvCnPr/>
                      <wps:spPr>
                        <a:xfrm>
                          <a:off x="0" y="0"/>
                          <a:ext cx="15154275" cy="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2D342F" id="Conector reto 12" o:spid="_x0000_s1026" style="position:absolute;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45pt,-12.45pt" to="1132.8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" strokecolor="#c00000" strokeweight=".5pt">
                <v:stroke joinstyle="miter"/>
              </v:line>
            </w:pict>
          </mc:Fallback>
        </mc:AlternateContent>
      </w:r>
      <w:r>
        <w:rPr>
          <w:noProof/>
          <w:lang w:eastAsia="pt-BR"/>
        </w:rPr>
        <mc:AlternateContent>
          <mc:Choice Requires="wps">
            <w:drawing>
              <wp:anchor distT="45720" distB="45720" distL="114300" distR="114300" simplePos="0" relativeHeight="251706368" behindDoc="0" locked="0" layoutInCell="1" allowOverlap="1" wp14:anchorId="699B2644" wp14:editId="0017EC07">
                <wp:simplePos x="0" y="0"/>
                <wp:positionH relativeFrom="margin">
                  <wp:posOffset>10186035</wp:posOffset>
                </wp:positionH>
                <wp:positionV relativeFrom="margin">
                  <wp:posOffset>-758190</wp:posOffset>
                </wp:positionV>
                <wp:extent cx="4207510" cy="361315"/>
                <wp:effectExtent l="0" t="0" r="0" b="63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7510" cy="361315"/>
                        </a:xfrm>
                        <a:prstGeom prst="rect">
                          <a:avLst/>
                        </a:prstGeom>
                        <a:noFill/>
                        <a:ln w="9525">
                          <a:noFill/>
                          <a:miter lim="800000"/>
                          <a:headEnd/>
                          <a:tailEnd/>
                        </a:ln>
                      </wps:spPr>
                      <wps:txb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B82B71" id="Caixa de Texto 2" o:spid="_x0000_s1027" type="#_x0000_t202" style="position:absolute;margin-left:802.05pt;margin-top:-59.7pt;width:331.3pt;height:28.4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" filled="f" stroked="f">
                <v:textbo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v:textbox>
                <w10:wrap anchorx="margin" anchory="margin"/>
              </v:shape>
            </w:pict>
          </mc:Fallback>
        </mc:AlternateContent>
      </w:r>
      <w:r>
        <w:rPr>
          <w:noProof/>
          <w:lang w:eastAsia="pt-BR"/>
        </w:rPr>
        <mc:AlternateContent>
          <mc:Choice Requires="wps">
            <w:drawing>
              <wp:anchor distT="0" distB="0" distL="114300" distR="114300" simplePos="0" relativeHeight="251705344" behindDoc="0" locked="0" layoutInCell="1" allowOverlap="1" wp14:anchorId="30C67C8B" wp14:editId="49A4BC96">
                <wp:simplePos x="0" y="0"/>
                <wp:positionH relativeFrom="column">
                  <wp:posOffset>-1110615</wp:posOffset>
                </wp:positionH>
                <wp:positionV relativeFrom="paragraph">
                  <wp:posOffset>-710565</wp:posOffset>
                </wp:positionV>
                <wp:extent cx="15497175" cy="328930"/>
                <wp:effectExtent l="0" t="0" r="28575" b="13970"/>
                <wp:wrapNone/>
                <wp:docPr id="28" name="Retângulo 28"/>
                <wp:cNvGraphicFramePr/>
                <a:graphic xmlns:a="http://schemas.openxmlformats.org/drawingml/2006/main">
                  <a:graphicData uri="http://schemas.microsoft.com/office/word/2010/wordprocessingShape">
                    <wps:wsp>
                      <wps:cNvSpPr/>
                      <wps:spPr>
                        <a:xfrm>
                          <a:off x="0" y="0"/>
                          <a:ext cx="15497175" cy="328930"/>
                        </a:xfrm>
                        <a:prstGeom prst="rect">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74A751" id="Retângulo 28" o:spid="_x0000_s1026" style="position:absolute;margin-left:-87.45pt;margin-top:-55.95pt;width:1220.25pt;height:2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" fillcolor="#375623 [1609]" strokecolor="#1f4d78 [1604]" strokeweight="1pt"/>
            </w:pict>
          </mc:Fallback>
        </mc:AlternateContent>
      </w:r>
      <w:r>
        <w:rPr>
          <w:noProof/>
          <w:lang w:eastAsia="pt-BR"/>
        </w:rPr>
        <mc:AlternateContent>
          <mc:Choice Requires="wps">
            <w:drawing>
              <wp:anchor distT="45720" distB="45720" distL="114300" distR="114300" simplePos="0" relativeHeight="251644914" behindDoc="1" locked="0" layoutInCell="1" allowOverlap="1" wp14:anchorId="4FE390AC" wp14:editId="6831E994">
                <wp:simplePos x="0" y="0"/>
                <wp:positionH relativeFrom="column">
                  <wp:posOffset>-767715</wp:posOffset>
                </wp:positionH>
                <wp:positionV relativeFrom="margin">
                  <wp:posOffset>-739140</wp:posOffset>
                </wp:positionV>
                <wp:extent cx="15154275" cy="19584035"/>
                <wp:effectExtent l="0" t="0" r="28575" b="18415"/>
                <wp:wrapNone/>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54275" cy="19584035"/>
                        </a:xfrm>
                        <a:prstGeom prst="rect">
                          <a:avLst/>
                        </a:prstGeom>
                        <a:solidFill>
                          <a:schemeClr val="accent6">
                            <a:lumMod val="40000"/>
                            <a:lumOff val="60000"/>
                          </a:schemeClr>
                        </a:solidFill>
                        <a:ln w="3175">
                          <a:solidFill>
                            <a:schemeClr val="accent6">
                              <a:lumMod val="40000"/>
                              <a:lumOff val="60000"/>
                            </a:schemeClr>
                          </a:solidFill>
                          <a:miter lim="800000"/>
                          <a:headEnd/>
                          <a:tailEnd/>
                        </a:ln>
                      </wps:spPr>
                      <wps:txbx>
                        <w:txbxContent>
                          <w:p w:rsidR="00165E22" w:rsidRDefault="00165E22" w:rsidP="00D854C3">
                            <w:bookmarkStart w:id="0" w:name="_GoBack"/>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EA5A39" id="_x0000_s1028" type="#_x0000_t202" style="position:absolute;margin-left:-60.45pt;margin-top:-58.2pt;width:1193.25pt;height:1542.05pt;z-index:-251671566;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" fillcolor="#c5e0b3 [1305]" strokecolor="#c5e0b3 [1305]" strokeweight=".25pt">
                <v:textbox>
                  <w:txbxContent>
                    <w:p w:rsidR="00165E22" w:rsidRDefault="00165E22" w:rsidP="00D854C3"/>
                  </w:txbxContent>
                </v:textbox>
                <w10:wrap anchory="margin"/>
              </v:shape>
            </w:pict>
          </mc:Fallback>
        </mc:AlternateContent>
      </w:r>
    </w:p>
    <w:p w:rsidR="009F054C" w:rsidRDefault="00715A49">
      <w:r>
        <w:rPr>
          <w:noProof/>
          <w:lang w:eastAsia="pt-BR"/>
        </w:rPr>
        <w:drawing>
          <wp:anchor distT="0" distB="0" distL="114300" distR="114300" simplePos="0" relativeHeight="251727872" behindDoc="0" locked="0" layoutInCell="1" allowOverlap="1" wp14:anchorId="327C92F9" wp14:editId="701F303F">
            <wp:simplePos x="0" y="0"/>
            <wp:positionH relativeFrom="column">
              <wp:posOffset>2407516</wp:posOffset>
            </wp:positionH>
            <wp:positionV relativeFrom="paragraph">
              <wp:posOffset>20183</wp:posOffset>
            </wp:positionV>
            <wp:extent cx="6024219" cy="3571103"/>
            <wp:effectExtent l="19050" t="19050" r="15240" b="10795"/>
            <wp:wrapNone/>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06MV03.jpg"/>
                    <pic:cNvPicPr/>
                  </pic:nvPicPr>
                  <pic:blipFill>
                    <a:blip r:embed="rId5">
                      <a:extLst>
                        <a:ext uri="{28A0092B-C50C-407E-A947-70E740481C1C}">
                          <a14:useLocalDpi xmlns:a14="http://schemas.microsoft.com/office/drawing/2010/main" val="0"/>
                        </a:ext>
                      </a:extLst>
                    </a:blip>
                    <a:stretch>
                      <a:fillRect/>
                    </a:stretch>
                  </pic:blipFill>
                  <pic:spPr>
                    <a:xfrm>
                      <a:off x="0" y="0"/>
                      <a:ext cx="6024219" cy="3571103"/>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rsidR="00364C2F" w:rsidRDefault="006E4F17">
      <w:r>
        <w:rPr>
          <w:noProof/>
          <w:lang w:eastAsia="pt-BR"/>
        </w:rPr>
        <mc:AlternateContent>
          <mc:Choice Requires="wps">
            <w:drawing>
              <wp:anchor distT="45720" distB="45720" distL="114300" distR="114300" simplePos="0" relativeHeight="251645939" behindDoc="1" locked="0" layoutInCell="1" allowOverlap="1" wp14:anchorId="63904F3E" wp14:editId="323CE3BA">
                <wp:simplePos x="0" y="0"/>
                <wp:positionH relativeFrom="column">
                  <wp:posOffset>8199120</wp:posOffset>
                </wp:positionH>
                <wp:positionV relativeFrom="paragraph">
                  <wp:posOffset>91440</wp:posOffset>
                </wp:positionV>
                <wp:extent cx="6172200" cy="542925"/>
                <wp:effectExtent l="0" t="0" r="0" b="0"/>
                <wp:wrapNone/>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542925"/>
                        </a:xfrm>
                        <a:prstGeom prst="rect">
                          <a:avLst/>
                        </a:prstGeom>
                        <a:noFill/>
                        <a:ln w="9525">
                          <a:noFill/>
                          <a:miter lim="800000"/>
                          <a:headEnd/>
                          <a:tailEnd/>
                        </a:ln>
                      </wps:spPr>
                      <wps:txbx>
                        <w:txbxContent>
                          <w:p w:rsidR="00BB4A31" w:rsidRPr="00D46997" w:rsidRDefault="00A24F6E" w:rsidP="00A24F6E">
                            <w:pPr>
                              <w:jc w:val="center"/>
                              <w:rPr>
                                <w:rFonts w:ascii="Harrington" w:hAnsi="Harrington"/>
                                <w:color w:val="FFFFFF" w:themeColor="background1"/>
                                <w:sz w:val="64"/>
                                <w:szCs w:val="64"/>
                                <w14:textFill>
                                  <w14:noFill/>
                                </w14:textFill>
                              </w:rPr>
                            </w:pPr>
                            <w:r w:rsidRPr="00D46997">
                              <w:rPr>
                                <w:rFonts w:ascii="Harrington" w:eastAsia="Arial" w:hAnsi="Harrington"/>
                                <w:color w:val="C00000"/>
                                <w:sz w:val="64"/>
                                <w:szCs w:val="64"/>
                              </w:rPr>
                              <w:t>Posto fiscal da Estrada Real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904F3E" id="_x0000_s1029" type="#_x0000_t202" style="position:absolute;left:0;text-align:left;margin-left:645.6pt;margin-top:7.2pt;width:486pt;height:42.75pt;z-index:-2516705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" filled="f" stroked="f">
                <v:textbox>
                  <w:txbxContent>
                    <w:p w:rsidR="00BB4A31" w:rsidRPr="00D46997" w:rsidRDefault="00A24F6E" w:rsidP="00A24F6E">
                      <w:pPr>
                        <w:jc w:val="center"/>
                        <w:rPr>
                          <w:rFonts w:ascii="Harrington" w:hAnsi="Harrington"/>
                          <w:color w:val="FFFFFF" w:themeColor="background1"/>
                          <w:sz w:val="64"/>
                          <w:szCs w:val="64"/>
                          <w14:textFill>
                            <w14:noFill/>
                          </w14:textFill>
                        </w:rPr>
                      </w:pPr>
                      <w:r w:rsidRPr="00D46997">
                        <w:rPr>
                          <w:rFonts w:ascii="Harrington" w:eastAsia="Arial" w:hAnsi="Harrington"/>
                          <w:color w:val="C00000"/>
                          <w:sz w:val="64"/>
                          <w:szCs w:val="64"/>
                        </w:rPr>
                        <w:t>Posto fiscal da Estrada Real</w:t>
                      </w:r>
                    </w:p>
                  </w:txbxContent>
                </v:textbox>
              </v:shape>
            </w:pict>
          </mc:Fallback>
        </mc:AlternateContent>
      </w:r>
    </w:p>
    <w:p w:rsidR="00364C2F" w:rsidRDefault="00364C2F"/>
    <w:p w:rsidR="00FF6311" w:rsidRDefault="00FF6311"/>
    <w:p w:rsidR="008006B8" w:rsidRDefault="00715A49">
      <w:r>
        <w:rPr>
          <w:noProof/>
          <w:lang w:eastAsia="pt-BR"/>
        </w:rPr>
        <mc:AlternateContent>
          <mc:Choice Requires="wps">
            <w:drawing>
              <wp:anchor distT="45720" distB="45720" distL="114300" distR="114300" simplePos="0" relativeHeight="251734016" behindDoc="0" locked="0" layoutInCell="1" allowOverlap="1" wp14:anchorId="10CBC540" wp14:editId="745AD19C">
                <wp:simplePos x="0" y="0"/>
                <wp:positionH relativeFrom="column">
                  <wp:posOffset>2360861</wp:posOffset>
                </wp:positionH>
                <wp:positionV relativeFrom="paragraph">
                  <wp:posOffset>6575545</wp:posOffset>
                </wp:positionV>
                <wp:extent cx="6021860" cy="272415"/>
                <wp:effectExtent l="0" t="0" r="0" b="0"/>
                <wp:wrapNone/>
                <wp:docPr id="2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1860" cy="272415"/>
                        </a:xfrm>
                        <a:prstGeom prst="rect">
                          <a:avLst/>
                        </a:prstGeom>
                        <a:noFill/>
                        <a:ln w="3175">
                          <a:noFill/>
                          <a:miter lim="800000"/>
                          <a:headEnd/>
                          <a:tailEnd/>
                        </a:ln>
                      </wps:spPr>
                      <wps:txbx>
                        <w:txbxContent>
                          <w:p w:rsidR="00E34CFE" w:rsidRPr="00162BF3" w:rsidRDefault="00E34CFE" w:rsidP="00E34CFE">
                            <w:pPr>
                              <w:ind w:firstLine="0"/>
                              <w:jc w:val="center"/>
                              <w:rPr>
                                <w:rFonts w:ascii="Times New Roman" w:hAnsi="Times New Roman" w:cs="Times New Roman"/>
                                <w:b/>
                              </w:rPr>
                            </w:pPr>
                            <w:r w:rsidRPr="00162BF3">
                              <w:rPr>
                                <w:rFonts w:ascii="Times New Roman" w:hAnsi="Times New Roman" w:cs="Times New Roman"/>
                                <w:b/>
                              </w:rPr>
                              <w:t>N</w:t>
                            </w:r>
                            <w:r w:rsidR="009D36A0">
                              <w:rPr>
                                <w:rFonts w:ascii="Times New Roman" w:hAnsi="Times New Roman" w:cs="Times New Roman"/>
                                <w:b/>
                              </w:rPr>
                              <w:t>a</w:t>
                            </w:r>
                            <w:r w:rsidRPr="00162BF3">
                              <w:rPr>
                                <w:rFonts w:ascii="Times New Roman" w:hAnsi="Times New Roman" w:cs="Times New Roman"/>
                                <w:b/>
                              </w:rPr>
                              <w:t xml:space="preserve"> </w:t>
                            </w:r>
                            <w:r w:rsidR="009D36A0">
                              <w:rPr>
                                <w:rFonts w:ascii="Times New Roman" w:hAnsi="Times New Roman" w:cs="Times New Roman"/>
                                <w:b/>
                              </w:rPr>
                              <w:t xml:space="preserve">região </w:t>
                            </w:r>
                            <w:r w:rsidRPr="00162BF3">
                              <w:rPr>
                                <w:rFonts w:ascii="Times New Roman" w:hAnsi="Times New Roman" w:cs="Times New Roman"/>
                                <w:b/>
                              </w:rPr>
                              <w:t>podem se</w:t>
                            </w:r>
                            <w:r w:rsidR="009D36A0">
                              <w:rPr>
                                <w:rFonts w:ascii="Times New Roman" w:hAnsi="Times New Roman" w:cs="Times New Roman"/>
                                <w:b/>
                              </w:rPr>
                              <w:t>r vistas</w:t>
                            </w:r>
                            <w:r w:rsidRPr="00162BF3">
                              <w:rPr>
                                <w:rFonts w:ascii="Times New Roman" w:hAnsi="Times New Roman" w:cs="Times New Roman"/>
                                <w:b/>
                              </w:rPr>
                              <w:t xml:space="preserve"> hoje ruínas de antigas construções</w:t>
                            </w:r>
                            <w:r w:rsidR="009D36A0">
                              <w:rPr>
                                <w:rFonts w:ascii="Times New Roman" w:hAnsi="Times New Roman" w:cs="Times New Roman"/>
                                <w:b/>
                              </w:rPr>
                              <w:t xml:space="preserve"> e hospedaria de soldados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CBC540" id="_x0000_s1030" type="#_x0000_t202" style="position:absolute;left:0;text-align:left;margin-left:185.9pt;margin-top:517.75pt;width:474.15pt;height:21.45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" filled="f" stroked="f" strokeweight=".25pt">
                <v:textbox>
                  <w:txbxContent>
                    <w:p w:rsidR="00E34CFE" w:rsidRPr="00162BF3" w:rsidRDefault="00E34CFE" w:rsidP="00E34CFE">
                      <w:pPr>
                        <w:ind w:firstLine="0"/>
                        <w:jc w:val="center"/>
                        <w:rPr>
                          <w:rFonts w:ascii="Times New Roman" w:hAnsi="Times New Roman" w:cs="Times New Roman"/>
                          <w:b/>
                        </w:rPr>
                      </w:pPr>
                      <w:r w:rsidRPr="00162BF3">
                        <w:rPr>
                          <w:rFonts w:ascii="Times New Roman" w:hAnsi="Times New Roman" w:cs="Times New Roman"/>
                          <w:b/>
                        </w:rPr>
                        <w:t>N</w:t>
                      </w:r>
                      <w:r w:rsidR="009D36A0">
                        <w:rPr>
                          <w:rFonts w:ascii="Times New Roman" w:hAnsi="Times New Roman" w:cs="Times New Roman"/>
                          <w:b/>
                        </w:rPr>
                        <w:t>a</w:t>
                      </w:r>
                      <w:r w:rsidRPr="00162BF3">
                        <w:rPr>
                          <w:rFonts w:ascii="Times New Roman" w:hAnsi="Times New Roman" w:cs="Times New Roman"/>
                          <w:b/>
                        </w:rPr>
                        <w:t xml:space="preserve"> </w:t>
                      </w:r>
                      <w:r w:rsidR="009D36A0">
                        <w:rPr>
                          <w:rFonts w:ascii="Times New Roman" w:hAnsi="Times New Roman" w:cs="Times New Roman"/>
                          <w:b/>
                        </w:rPr>
                        <w:t xml:space="preserve">região </w:t>
                      </w:r>
                      <w:r w:rsidRPr="00162BF3">
                        <w:rPr>
                          <w:rFonts w:ascii="Times New Roman" w:hAnsi="Times New Roman" w:cs="Times New Roman"/>
                          <w:b/>
                        </w:rPr>
                        <w:t>podem se</w:t>
                      </w:r>
                      <w:r w:rsidR="009D36A0">
                        <w:rPr>
                          <w:rFonts w:ascii="Times New Roman" w:hAnsi="Times New Roman" w:cs="Times New Roman"/>
                          <w:b/>
                        </w:rPr>
                        <w:t>r vistas</w:t>
                      </w:r>
                      <w:r w:rsidRPr="00162BF3">
                        <w:rPr>
                          <w:rFonts w:ascii="Times New Roman" w:hAnsi="Times New Roman" w:cs="Times New Roman"/>
                          <w:b/>
                        </w:rPr>
                        <w:t xml:space="preserve"> hoje ruínas de antigas construções</w:t>
                      </w:r>
                      <w:r w:rsidR="009D36A0">
                        <w:rPr>
                          <w:rFonts w:ascii="Times New Roman" w:hAnsi="Times New Roman" w:cs="Times New Roman"/>
                          <w:b/>
                        </w:rPr>
                        <w:t xml:space="preserve"> e hospedaria de soldados</w:t>
                      </w:r>
                    </w:p>
                  </w:txbxContent>
                </v:textbox>
              </v:shape>
            </w:pict>
          </mc:Fallback>
        </mc:AlternateContent>
      </w:r>
      <w:r>
        <w:rPr>
          <w:noProof/>
          <w:lang w:eastAsia="pt-BR"/>
        </w:rPr>
        <mc:AlternateContent>
          <mc:Choice Requires="wps">
            <w:drawing>
              <wp:anchor distT="45720" distB="45720" distL="114300" distR="114300" simplePos="0" relativeHeight="251738112" behindDoc="0" locked="0" layoutInCell="1" allowOverlap="1" wp14:anchorId="59C1E081" wp14:editId="7DCE949E">
                <wp:simplePos x="0" y="0"/>
                <wp:positionH relativeFrom="column">
                  <wp:posOffset>2368550</wp:posOffset>
                </wp:positionH>
                <wp:positionV relativeFrom="paragraph">
                  <wp:posOffset>2888718</wp:posOffset>
                </wp:positionV>
                <wp:extent cx="6178378" cy="272415"/>
                <wp:effectExtent l="0" t="0" r="0" b="0"/>
                <wp:wrapNone/>
                <wp:docPr id="2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8378" cy="272415"/>
                        </a:xfrm>
                        <a:prstGeom prst="rect">
                          <a:avLst/>
                        </a:prstGeom>
                        <a:noFill/>
                        <a:ln w="3175">
                          <a:noFill/>
                          <a:miter lim="800000"/>
                          <a:headEnd/>
                          <a:tailEnd/>
                        </a:ln>
                      </wps:spPr>
                      <wps:txbx>
                        <w:txbxContent>
                          <w:p w:rsidR="00E34CFE" w:rsidRPr="00162BF3" w:rsidRDefault="00715A49" w:rsidP="00E34CFE">
                            <w:pPr>
                              <w:ind w:firstLine="0"/>
                              <w:jc w:val="center"/>
                              <w:rPr>
                                <w:rFonts w:ascii="Times New Roman" w:hAnsi="Times New Roman" w:cs="Times New Roman"/>
                                <w:b/>
                              </w:rPr>
                            </w:pPr>
                            <w:r>
                              <w:rPr>
                                <w:rFonts w:ascii="Times New Roman" w:hAnsi="Times New Roman" w:cs="Times New Roman"/>
                                <w:b/>
                              </w:rPr>
                              <w:t>D</w:t>
                            </w:r>
                            <w:r w:rsidR="00E5767D" w:rsidRPr="00162BF3">
                              <w:rPr>
                                <w:rFonts w:ascii="Times New Roman" w:hAnsi="Times New Roman" w:cs="Times New Roman"/>
                                <w:b/>
                              </w:rPr>
                              <w:t xml:space="preserve">esfiladeiro </w:t>
                            </w:r>
                            <w:r w:rsidR="00E34CFE" w:rsidRPr="00162BF3">
                              <w:rPr>
                                <w:rFonts w:ascii="Times New Roman" w:hAnsi="Times New Roman" w:cs="Times New Roman"/>
                                <w:b/>
                              </w:rPr>
                              <w:t xml:space="preserve">da Estrada Real </w:t>
                            </w:r>
                            <w:r>
                              <w:rPr>
                                <w:rFonts w:ascii="Times New Roman" w:hAnsi="Times New Roman" w:cs="Times New Roman"/>
                                <w:b/>
                              </w:rPr>
                              <w:t>ficava ao lado</w:t>
                            </w:r>
                            <w:r w:rsidR="00344958">
                              <w:rPr>
                                <w:rFonts w:ascii="Times New Roman" w:hAnsi="Times New Roman" w:cs="Times New Roman"/>
                                <w:b/>
                              </w:rPr>
                              <w:t xml:space="preserve"> do</w:t>
                            </w:r>
                            <w:r w:rsidR="00162BF3">
                              <w:rPr>
                                <w:rFonts w:ascii="Times New Roman" w:hAnsi="Times New Roman" w:cs="Times New Roman"/>
                                <w:b/>
                              </w:rPr>
                              <w:t xml:space="preserve"> morro</w:t>
                            </w:r>
                            <w:r w:rsidR="00E34CFE" w:rsidRPr="00162BF3">
                              <w:rPr>
                                <w:rFonts w:ascii="Times New Roman" w:hAnsi="Times New Roman" w:cs="Times New Roman"/>
                                <w:b/>
                              </w:rPr>
                              <w:t xml:space="preserve"> Três Irmãos</w:t>
                            </w:r>
                            <w:r>
                              <w:rPr>
                                <w:rFonts w:ascii="Times New Roman" w:hAnsi="Times New Roman" w:cs="Times New Roman"/>
                                <w:b/>
                              </w:rPr>
                              <w:t xml:space="preserve">, na Fazenda </w:t>
                            </w:r>
                            <w:proofErr w:type="spellStart"/>
                            <w:r>
                              <w:rPr>
                                <w:rFonts w:ascii="Times New Roman" w:hAnsi="Times New Roman" w:cs="Times New Roman"/>
                                <w:b/>
                              </w:rPr>
                              <w:t>Gandarela</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C1E081" id="_x0000_s1031" type="#_x0000_t202" style="position:absolute;left:0;text-align:left;margin-left:186.5pt;margin-top:227.45pt;width:486.5pt;height:21.45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" filled="f" stroked="f" strokeweight=".25pt">
                <v:textbox>
                  <w:txbxContent>
                    <w:p w:rsidR="00E34CFE" w:rsidRPr="00162BF3" w:rsidRDefault="00715A49" w:rsidP="00E34CFE">
                      <w:pPr>
                        <w:ind w:firstLine="0"/>
                        <w:jc w:val="center"/>
                        <w:rPr>
                          <w:rFonts w:ascii="Times New Roman" w:hAnsi="Times New Roman" w:cs="Times New Roman"/>
                          <w:b/>
                        </w:rPr>
                      </w:pPr>
                      <w:r>
                        <w:rPr>
                          <w:rFonts w:ascii="Times New Roman" w:hAnsi="Times New Roman" w:cs="Times New Roman"/>
                          <w:b/>
                        </w:rPr>
                        <w:t>D</w:t>
                      </w:r>
                      <w:r w:rsidR="00E5767D" w:rsidRPr="00162BF3">
                        <w:rPr>
                          <w:rFonts w:ascii="Times New Roman" w:hAnsi="Times New Roman" w:cs="Times New Roman"/>
                          <w:b/>
                        </w:rPr>
                        <w:t xml:space="preserve">esfiladeiro </w:t>
                      </w:r>
                      <w:r w:rsidR="00E34CFE" w:rsidRPr="00162BF3">
                        <w:rPr>
                          <w:rFonts w:ascii="Times New Roman" w:hAnsi="Times New Roman" w:cs="Times New Roman"/>
                          <w:b/>
                        </w:rPr>
                        <w:t xml:space="preserve">da Estrada Real </w:t>
                      </w:r>
                      <w:r>
                        <w:rPr>
                          <w:rFonts w:ascii="Times New Roman" w:hAnsi="Times New Roman" w:cs="Times New Roman"/>
                          <w:b/>
                        </w:rPr>
                        <w:t>ficava ao lado</w:t>
                      </w:r>
                      <w:r w:rsidR="00344958">
                        <w:rPr>
                          <w:rFonts w:ascii="Times New Roman" w:hAnsi="Times New Roman" w:cs="Times New Roman"/>
                          <w:b/>
                        </w:rPr>
                        <w:t xml:space="preserve"> do</w:t>
                      </w:r>
                      <w:r w:rsidR="00162BF3">
                        <w:rPr>
                          <w:rFonts w:ascii="Times New Roman" w:hAnsi="Times New Roman" w:cs="Times New Roman"/>
                          <w:b/>
                        </w:rPr>
                        <w:t xml:space="preserve"> morro</w:t>
                      </w:r>
                      <w:r w:rsidR="00E34CFE" w:rsidRPr="00162BF3">
                        <w:rPr>
                          <w:rFonts w:ascii="Times New Roman" w:hAnsi="Times New Roman" w:cs="Times New Roman"/>
                          <w:b/>
                        </w:rPr>
                        <w:t xml:space="preserve"> Três Irmãos</w:t>
                      </w:r>
                      <w:r>
                        <w:rPr>
                          <w:rFonts w:ascii="Times New Roman" w:hAnsi="Times New Roman" w:cs="Times New Roman"/>
                          <w:b/>
                        </w:rPr>
                        <w:t xml:space="preserve">, na Fazenda </w:t>
                      </w:r>
                      <w:proofErr w:type="spellStart"/>
                      <w:r>
                        <w:rPr>
                          <w:rFonts w:ascii="Times New Roman" w:hAnsi="Times New Roman" w:cs="Times New Roman"/>
                          <w:b/>
                        </w:rPr>
                        <w:t>Gandarela</w:t>
                      </w:r>
                      <w:proofErr w:type="spellEnd"/>
                    </w:p>
                  </w:txbxContent>
                </v:textbox>
              </v:shape>
            </w:pict>
          </mc:Fallback>
        </mc:AlternateContent>
      </w:r>
      <w:r w:rsidR="00A90540">
        <w:rPr>
          <w:noProof/>
          <w:lang w:eastAsia="pt-BR"/>
        </w:rPr>
        <mc:AlternateContent>
          <mc:Choice Requires="wps">
            <w:drawing>
              <wp:anchor distT="45720" distB="45720" distL="114300" distR="114300" simplePos="0" relativeHeight="251731968" behindDoc="0" locked="0" layoutInCell="1" allowOverlap="1" wp14:anchorId="739B7A77" wp14:editId="2EB609F3">
                <wp:simplePos x="0" y="0"/>
                <wp:positionH relativeFrom="column">
                  <wp:posOffset>4646567</wp:posOffset>
                </wp:positionH>
                <wp:positionV relativeFrom="paragraph">
                  <wp:posOffset>5653496</wp:posOffset>
                </wp:positionV>
                <wp:extent cx="293914" cy="994500"/>
                <wp:effectExtent l="0" t="0" r="0" b="0"/>
                <wp:wrapNone/>
                <wp:docPr id="2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914" cy="994500"/>
                        </a:xfrm>
                        <a:prstGeom prst="rect">
                          <a:avLst/>
                        </a:prstGeom>
                        <a:noFill/>
                        <a:ln w="3175">
                          <a:noFill/>
                          <a:miter lim="800000"/>
                          <a:headEnd/>
                          <a:tailEnd/>
                        </a:ln>
                      </wps:spPr>
                      <wps:txbx>
                        <w:txbxContent>
                          <w:p w:rsidR="00E34CFE" w:rsidRPr="00916876" w:rsidRDefault="00E34CFE" w:rsidP="006D2777">
                            <w:pPr>
                              <w:ind w:firstLine="0"/>
                              <w:jc w:val="right"/>
                              <w:rPr>
                                <w:rFonts w:ascii="Times New Roman" w:hAnsi="Times New Roman" w:cs="Times New Roman"/>
                                <w:sz w:val="12"/>
                                <w:szCs w:val="12"/>
                              </w:rPr>
                            </w:pPr>
                            <w:r w:rsidRPr="00916876">
                              <w:rPr>
                                <w:rFonts w:ascii="Times New Roman" w:hAnsi="Times New Roman" w:cs="Times New Roman"/>
                                <w:sz w:val="12"/>
                                <w:szCs w:val="12"/>
                              </w:rPr>
                              <w:t>Foto: Reprodução</w:t>
                            </w:r>
                            <w:r w:rsidR="006D2777">
                              <w:rPr>
                                <w:rFonts w:ascii="Times New Roman" w:hAnsi="Times New Roman" w:cs="Times New Roman"/>
                                <w:sz w:val="12"/>
                                <w:szCs w:val="12"/>
                              </w:rPr>
                              <w:t xml:space="preserve"> da i</w:t>
                            </w:r>
                            <w:r w:rsidRPr="00916876">
                              <w:rPr>
                                <w:rFonts w:ascii="Times New Roman" w:hAnsi="Times New Roman" w:cs="Times New Roman"/>
                                <w:sz w:val="12"/>
                                <w:szCs w:val="12"/>
                              </w:rPr>
                              <w:t>nternet</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9B7A77" id="_x0000_s1032" type="#_x0000_t202" style="position:absolute;left:0;text-align:left;margin-left:365.85pt;margin-top:445.15pt;width:23.15pt;height:78.3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" filled="f" stroked="f" strokeweight=".25pt">
                <v:textbox style="layout-flow:vertical;mso-layout-flow-alt:bottom-to-top">
                  <w:txbxContent>
                    <w:p w:rsidR="00E34CFE" w:rsidRPr="00916876" w:rsidRDefault="00E34CFE" w:rsidP="006D2777">
                      <w:pPr>
                        <w:ind w:firstLine="0"/>
                        <w:jc w:val="right"/>
                        <w:rPr>
                          <w:rFonts w:ascii="Times New Roman" w:hAnsi="Times New Roman" w:cs="Times New Roman"/>
                          <w:sz w:val="12"/>
                          <w:szCs w:val="12"/>
                        </w:rPr>
                      </w:pPr>
                      <w:r w:rsidRPr="00916876">
                        <w:rPr>
                          <w:rFonts w:ascii="Times New Roman" w:hAnsi="Times New Roman" w:cs="Times New Roman"/>
                          <w:sz w:val="12"/>
                          <w:szCs w:val="12"/>
                        </w:rPr>
                        <w:t>Foto: Reprodução</w:t>
                      </w:r>
                      <w:r w:rsidR="006D2777">
                        <w:rPr>
                          <w:rFonts w:ascii="Times New Roman" w:hAnsi="Times New Roman" w:cs="Times New Roman"/>
                          <w:sz w:val="12"/>
                          <w:szCs w:val="12"/>
                        </w:rPr>
                        <w:t xml:space="preserve"> da i</w:t>
                      </w:r>
                      <w:r w:rsidRPr="00916876">
                        <w:rPr>
                          <w:rFonts w:ascii="Times New Roman" w:hAnsi="Times New Roman" w:cs="Times New Roman"/>
                          <w:sz w:val="12"/>
                          <w:szCs w:val="12"/>
                        </w:rPr>
                        <w:t>nternet</w:t>
                      </w:r>
                    </w:p>
                  </w:txbxContent>
                </v:textbox>
              </v:shape>
            </w:pict>
          </mc:Fallback>
        </mc:AlternateContent>
      </w:r>
      <w:r w:rsidR="00A90540">
        <w:rPr>
          <w:noProof/>
          <w:lang w:eastAsia="pt-BR"/>
        </w:rPr>
        <mc:AlternateContent>
          <mc:Choice Requires="wps">
            <w:drawing>
              <wp:anchor distT="45720" distB="45720" distL="114300" distR="114300" simplePos="0" relativeHeight="251725824" behindDoc="0" locked="0" layoutInCell="1" allowOverlap="1" wp14:anchorId="18A881ED" wp14:editId="138D21FD">
                <wp:simplePos x="0" y="0"/>
                <wp:positionH relativeFrom="column">
                  <wp:posOffset>2164080</wp:posOffset>
                </wp:positionH>
                <wp:positionV relativeFrom="paragraph">
                  <wp:posOffset>5641431</wp:posOffset>
                </wp:positionV>
                <wp:extent cx="271780" cy="1057910"/>
                <wp:effectExtent l="0" t="0" r="0" b="8890"/>
                <wp:wrapNone/>
                <wp:docPr id="1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 cy="1057910"/>
                        </a:xfrm>
                        <a:prstGeom prst="rect">
                          <a:avLst/>
                        </a:prstGeom>
                        <a:noFill/>
                        <a:ln w="3175">
                          <a:noFill/>
                          <a:miter lim="800000"/>
                          <a:headEnd/>
                          <a:tailEnd/>
                        </a:ln>
                      </wps:spPr>
                      <wps:txbx>
                        <w:txbxContent>
                          <w:p w:rsidR="004E22DE" w:rsidRPr="00916876" w:rsidRDefault="004E22DE" w:rsidP="004E22DE">
                            <w:pPr>
                              <w:ind w:firstLine="0"/>
                              <w:jc w:val="right"/>
                              <w:rPr>
                                <w:rFonts w:ascii="Times New Roman" w:hAnsi="Times New Roman" w:cs="Times New Roman"/>
                                <w:sz w:val="12"/>
                                <w:szCs w:val="12"/>
                              </w:rPr>
                            </w:pPr>
                            <w:r w:rsidRPr="00916876">
                              <w:rPr>
                                <w:rFonts w:ascii="Times New Roman" w:hAnsi="Times New Roman" w:cs="Times New Roman"/>
                                <w:sz w:val="12"/>
                                <w:szCs w:val="12"/>
                              </w:rPr>
                              <w:t xml:space="preserve">Foto: Reprodução </w:t>
                            </w:r>
                            <w:r w:rsidR="006D2777">
                              <w:rPr>
                                <w:rFonts w:ascii="Times New Roman" w:hAnsi="Times New Roman" w:cs="Times New Roman"/>
                                <w:sz w:val="12"/>
                                <w:szCs w:val="12"/>
                              </w:rPr>
                              <w:t>da i</w:t>
                            </w:r>
                            <w:r w:rsidRPr="00916876">
                              <w:rPr>
                                <w:rFonts w:ascii="Times New Roman" w:hAnsi="Times New Roman" w:cs="Times New Roman"/>
                                <w:sz w:val="12"/>
                                <w:szCs w:val="12"/>
                              </w:rPr>
                              <w:t>nternet</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CED1B6" id="_x0000_s1031" type="#_x0000_t202" style="position:absolute;left:0;text-align:left;margin-left:170.4pt;margin-top:444.2pt;width:21.4pt;height:83.3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" filled="f" stroked="f" strokeweight=".25pt">
                <v:textbox style="layout-flow:vertical;mso-layout-flow-alt:bottom-to-top">
                  <w:txbxContent>
                    <w:p w:rsidR="004E22DE" w:rsidRPr="00916876" w:rsidRDefault="004E22DE" w:rsidP="004E22DE">
                      <w:pPr>
                        <w:ind w:firstLine="0"/>
                        <w:jc w:val="right"/>
                        <w:rPr>
                          <w:rFonts w:ascii="Times New Roman" w:hAnsi="Times New Roman" w:cs="Times New Roman"/>
                          <w:sz w:val="12"/>
                          <w:szCs w:val="12"/>
                        </w:rPr>
                      </w:pPr>
                      <w:r w:rsidRPr="00916876">
                        <w:rPr>
                          <w:rFonts w:ascii="Times New Roman" w:hAnsi="Times New Roman" w:cs="Times New Roman"/>
                          <w:sz w:val="12"/>
                          <w:szCs w:val="12"/>
                        </w:rPr>
                        <w:t xml:space="preserve">Foto: Reprodução </w:t>
                      </w:r>
                      <w:r w:rsidR="006D2777">
                        <w:rPr>
                          <w:rFonts w:ascii="Times New Roman" w:hAnsi="Times New Roman" w:cs="Times New Roman"/>
                          <w:sz w:val="12"/>
                          <w:szCs w:val="12"/>
                        </w:rPr>
                        <w:t>da i</w:t>
                      </w:r>
                      <w:r w:rsidRPr="00916876">
                        <w:rPr>
                          <w:rFonts w:ascii="Times New Roman" w:hAnsi="Times New Roman" w:cs="Times New Roman"/>
                          <w:sz w:val="12"/>
                          <w:szCs w:val="12"/>
                        </w:rPr>
                        <w:t>nternet</w:t>
                      </w:r>
                    </w:p>
                  </w:txbxContent>
                </v:textbox>
              </v:shape>
            </w:pict>
          </mc:Fallback>
        </mc:AlternateContent>
      </w:r>
      <w:r w:rsidR="00A90540">
        <w:rPr>
          <w:noProof/>
          <w:lang w:eastAsia="pt-BR"/>
        </w:rPr>
        <w:drawing>
          <wp:anchor distT="0" distB="0" distL="114300" distR="114300" simplePos="0" relativeHeight="251728896" behindDoc="0" locked="0" layoutInCell="1" allowOverlap="1" wp14:anchorId="285DA5ED" wp14:editId="2BB345B9">
            <wp:simplePos x="0" y="0"/>
            <wp:positionH relativeFrom="column">
              <wp:posOffset>2372269</wp:posOffset>
            </wp:positionH>
            <wp:positionV relativeFrom="paragraph">
              <wp:posOffset>3216275</wp:posOffset>
            </wp:positionV>
            <wp:extent cx="2310100" cy="3366135"/>
            <wp:effectExtent l="19050" t="19050" r="14605" b="24765"/>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06MV04.jpg"/>
                    <pic:cNvPicPr/>
                  </pic:nvPicPr>
                  <pic:blipFill>
                    <a:blip r:embed="rId6">
                      <a:extLst>
                        <a:ext uri="{28A0092B-C50C-407E-A947-70E740481C1C}">
                          <a14:useLocalDpi xmlns:a14="http://schemas.microsoft.com/office/drawing/2010/main" val="0"/>
                        </a:ext>
                      </a:extLst>
                    </a:blip>
                    <a:stretch>
                      <a:fillRect/>
                    </a:stretch>
                  </pic:blipFill>
                  <pic:spPr>
                    <a:xfrm>
                      <a:off x="0" y="0"/>
                      <a:ext cx="2310100" cy="336613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CC608A">
        <w:rPr>
          <w:noProof/>
          <w:lang w:eastAsia="pt-BR"/>
        </w:rPr>
        <mc:AlternateContent>
          <mc:Choice Requires="wps">
            <w:drawing>
              <wp:anchor distT="45720" distB="45720" distL="114300" distR="114300" simplePos="0" relativeHeight="251713535" behindDoc="0" locked="0" layoutInCell="1" allowOverlap="1" wp14:anchorId="17868EC5" wp14:editId="201FD6C3">
                <wp:simplePos x="0" y="0"/>
                <wp:positionH relativeFrom="column">
                  <wp:posOffset>8437245</wp:posOffset>
                </wp:positionH>
                <wp:positionV relativeFrom="paragraph">
                  <wp:posOffset>259080</wp:posOffset>
                </wp:positionV>
                <wp:extent cx="5904230" cy="6393815"/>
                <wp:effectExtent l="0" t="0" r="0" b="0"/>
                <wp:wrapSquare wrapText="bothSides"/>
                <wp:docPr id="3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4230" cy="6393815"/>
                        </a:xfrm>
                        <a:prstGeom prst="rect">
                          <a:avLst/>
                        </a:prstGeom>
                        <a:noFill/>
                        <a:ln w="9525">
                          <a:noFill/>
                          <a:miter lim="800000"/>
                          <a:headEnd/>
                          <a:tailEnd/>
                        </a:ln>
                      </wps:spPr>
                      <wps:txbx>
                        <w:txbxContent>
                          <w:p w:rsidR="00A24F6E" w:rsidRPr="006E4F17" w:rsidRDefault="00A24F6E" w:rsidP="006E4F17">
                            <w:pPr>
                              <w:ind w:firstLine="170"/>
                              <w:rPr>
                                <w:rFonts w:asciiTheme="minorHAnsi" w:hAnsiTheme="minorHAnsi"/>
                                <w:color w:val="000000" w:themeColor="text1"/>
                                <w:sz w:val="20"/>
                                <w:szCs w:val="20"/>
                              </w:rPr>
                            </w:pPr>
                            <w:r w:rsidRPr="006E4F17">
                              <w:rPr>
                                <w:rFonts w:asciiTheme="minorHAnsi" w:hAnsiTheme="minorHAnsi"/>
                                <w:color w:val="000000" w:themeColor="text1"/>
                                <w:sz w:val="20"/>
                                <w:szCs w:val="20"/>
                              </w:rPr>
                              <w:t xml:space="preserve">Contavam os antigos em Morro Vermelho que no chamado Retiro dos Capetas, na Fazenda do </w:t>
                            </w:r>
                            <w:proofErr w:type="spellStart"/>
                            <w:r w:rsidRPr="006E4F17">
                              <w:rPr>
                                <w:rFonts w:asciiTheme="minorHAnsi" w:hAnsiTheme="minorHAnsi"/>
                                <w:color w:val="000000" w:themeColor="text1"/>
                                <w:sz w:val="20"/>
                                <w:szCs w:val="20"/>
                              </w:rPr>
                              <w:t>Maquiné</w:t>
                            </w:r>
                            <w:proofErr w:type="spellEnd"/>
                            <w:r w:rsidRPr="006E4F17">
                              <w:rPr>
                                <w:rFonts w:asciiTheme="minorHAnsi" w:hAnsiTheme="minorHAnsi"/>
                                <w:color w:val="000000" w:themeColor="text1"/>
                                <w:sz w:val="20"/>
                                <w:szCs w:val="20"/>
                              </w:rPr>
                              <w:t>, divisa entre Morro Vermelho e Rio Acima, funcionava um posto fiscal da Coroa Portuguesa. No local ainda existem ruínas de um grande paredão de pedra com argolas para animais e no local denominado Vargem do Lima ruínas de residências, bem como uma casa de pedra já em território de Rio Acima. Essas construções seriam abrigos para fiscais e tropas portuguesas.</w:t>
                            </w:r>
                          </w:p>
                          <w:p w:rsidR="00A24F6E" w:rsidRPr="006E4F17" w:rsidRDefault="00A24F6E" w:rsidP="006E4F17">
                            <w:pPr>
                              <w:ind w:firstLine="170"/>
                              <w:rPr>
                                <w:rFonts w:asciiTheme="minorHAnsi" w:hAnsiTheme="minorHAnsi"/>
                                <w:sz w:val="20"/>
                                <w:szCs w:val="20"/>
                              </w:rPr>
                            </w:pPr>
                            <w:r w:rsidRPr="006E4F17">
                              <w:rPr>
                                <w:rFonts w:asciiTheme="minorHAnsi" w:hAnsiTheme="minorHAnsi"/>
                                <w:color w:val="000000" w:themeColor="text1"/>
                                <w:sz w:val="20"/>
                                <w:szCs w:val="20"/>
                              </w:rPr>
                              <w:t>No início do século 18, a Coroa Portuguesa financiou a construção de estradas como únicas vias</w:t>
                            </w:r>
                            <w:r w:rsidRPr="006E4F17">
                              <w:rPr>
                                <w:rFonts w:asciiTheme="minorHAnsi" w:hAnsiTheme="minorHAnsi"/>
                                <w:sz w:val="20"/>
                                <w:szCs w:val="20"/>
                              </w:rPr>
                              <w:t xml:space="preserve"> de acesso às reservas de ouro, procedentes do Rio de Janeiro e São Paulo em direção ao interior de Minas Gerais. A circulação de pessoas, mercadorias, ouro e diamante era obrigatoriamente feita por estas rotas, sendo crime passar por outros caminhos. Ao longo destes caminhos reais espalharam-se os antigos registros, que eram postos fiscais de controle.</w:t>
                            </w:r>
                          </w:p>
                          <w:p w:rsidR="00BA63C0" w:rsidRDefault="00BA63C0" w:rsidP="006E4F17">
                            <w:pPr>
                              <w:ind w:firstLine="170"/>
                              <w:rPr>
                                <w:rFonts w:asciiTheme="minorHAnsi" w:hAnsiTheme="minorHAnsi"/>
                                <w:sz w:val="20"/>
                                <w:szCs w:val="20"/>
                              </w:rPr>
                            </w:pPr>
                          </w:p>
                          <w:p w:rsidR="00BA63C0" w:rsidRPr="00BA63C0" w:rsidRDefault="00BA63C0" w:rsidP="006E4F17">
                            <w:pPr>
                              <w:ind w:firstLine="170"/>
                              <w:rPr>
                                <w:rFonts w:asciiTheme="majorHAnsi" w:hAnsiTheme="majorHAnsi"/>
                                <w:sz w:val="28"/>
                                <w:szCs w:val="28"/>
                                <w:u w:val="single"/>
                              </w:rPr>
                            </w:pPr>
                            <w:r w:rsidRPr="00BA63C0">
                              <w:rPr>
                                <w:rFonts w:asciiTheme="majorHAnsi" w:hAnsiTheme="majorHAnsi"/>
                                <w:sz w:val="28"/>
                                <w:szCs w:val="28"/>
                                <w:u w:val="single"/>
                              </w:rPr>
                              <w:t>Tropeiros e mascates</w:t>
                            </w:r>
                          </w:p>
                          <w:p w:rsidR="00A24F6E" w:rsidRPr="006E4F17" w:rsidRDefault="00A24F6E" w:rsidP="006E4F17">
                            <w:pPr>
                              <w:ind w:firstLine="170"/>
                              <w:rPr>
                                <w:rFonts w:asciiTheme="minorHAnsi" w:hAnsiTheme="minorHAnsi"/>
                                <w:sz w:val="20"/>
                                <w:szCs w:val="20"/>
                              </w:rPr>
                            </w:pPr>
                            <w:r w:rsidRPr="006E4F17">
                              <w:rPr>
                                <w:rFonts w:asciiTheme="minorHAnsi" w:hAnsiTheme="minorHAnsi"/>
                                <w:sz w:val="20"/>
                                <w:szCs w:val="20"/>
                              </w:rPr>
                              <w:t>As estradas eram de diversos tipos: registros do ouro, que fiscalizavam o transporte do metal e cobravam o quinto; registros de entradas, que cobravam pelo tráfego de pessoas, mercadorias e animais; registros de demarcação, responsáveis pelo severo policiamento do contrabando e pela cobrança dos direitos de entrada na zona do ouro; e contagens, que tributavam o trânsito de animais. Os prédios dos registros eram instalados em locais estratégicos dos caminhos: passagens entre serras, desfiladeiros, margens de cursos d’água. No seu interior se colocava o pessoal empregado: um administrador, um contador, um fiel e dois ou quatro soldados. Um portão com cadeado fechava a entrada.</w:t>
                            </w:r>
                          </w:p>
                          <w:p w:rsidR="00A24F6E" w:rsidRPr="006E4F17" w:rsidRDefault="00A24F6E" w:rsidP="006E4F17">
                            <w:pPr>
                              <w:ind w:firstLine="170"/>
                              <w:rPr>
                                <w:rFonts w:asciiTheme="minorHAnsi" w:hAnsiTheme="minorHAnsi"/>
                                <w:color w:val="000000" w:themeColor="text1"/>
                                <w:sz w:val="20"/>
                                <w:szCs w:val="20"/>
                              </w:rPr>
                            </w:pPr>
                            <w:r w:rsidRPr="006E4F17">
                              <w:rPr>
                                <w:rFonts w:asciiTheme="minorHAnsi" w:hAnsiTheme="minorHAnsi"/>
                                <w:color w:val="000000" w:themeColor="text1"/>
                                <w:sz w:val="20"/>
                                <w:szCs w:val="20"/>
                              </w:rPr>
                              <w:t>O Retiro dos Capetas está situado num desfiladeiro e por ali eram obrigados a passar todos os bandeirantes, tropeiros e mascates, sendo exigido o pagamento de impostos. Muitos seguiam com tropas carregadas de ouro, vindas da Serra da Piedade, Caeté, Cuiabá, Viracopos, Morro Vermelho e, por outro trecho das Furnas do Caeté (</w:t>
                            </w:r>
                            <w:proofErr w:type="spellStart"/>
                            <w:r w:rsidRPr="006E4F17">
                              <w:rPr>
                                <w:rFonts w:asciiTheme="minorHAnsi" w:hAnsiTheme="minorHAnsi"/>
                                <w:color w:val="000000" w:themeColor="text1"/>
                                <w:sz w:val="20"/>
                                <w:szCs w:val="20"/>
                              </w:rPr>
                              <w:t>Cutão</w:t>
                            </w:r>
                            <w:proofErr w:type="spellEnd"/>
                            <w:r w:rsidRPr="006E4F17">
                              <w:rPr>
                                <w:rFonts w:asciiTheme="minorHAnsi" w:hAnsiTheme="minorHAnsi"/>
                                <w:color w:val="000000" w:themeColor="text1"/>
                                <w:sz w:val="20"/>
                                <w:szCs w:val="20"/>
                              </w:rPr>
                              <w:t>). No sentido inverso, as tropas vinham do Rio de Janeiro e São Paulo, trazendo mercadorias e ferramentas para abastecer mais de 800 minas de ouro da região.</w:t>
                            </w:r>
                          </w:p>
                          <w:p w:rsidR="00A24F6E" w:rsidRPr="006E4F17" w:rsidRDefault="00A24F6E" w:rsidP="006E4F17">
                            <w:pPr>
                              <w:ind w:firstLine="170"/>
                              <w:rPr>
                                <w:rFonts w:asciiTheme="minorHAnsi" w:hAnsiTheme="minorHAnsi"/>
                                <w:color w:val="000000" w:themeColor="text1"/>
                                <w:sz w:val="20"/>
                                <w:szCs w:val="20"/>
                              </w:rPr>
                            </w:pPr>
                            <w:r w:rsidRPr="006E4F17">
                              <w:rPr>
                                <w:rFonts w:asciiTheme="minorHAnsi" w:hAnsiTheme="minorHAnsi"/>
                                <w:color w:val="000000" w:themeColor="text1"/>
                                <w:sz w:val="20"/>
                                <w:szCs w:val="20"/>
                              </w:rPr>
                              <w:t xml:space="preserve">Os fiscais só liberavam o ouro </w:t>
                            </w:r>
                            <w:proofErr w:type="spellStart"/>
                            <w:r w:rsidRPr="006E4F17">
                              <w:rPr>
                                <w:rFonts w:asciiTheme="minorHAnsi" w:hAnsiTheme="minorHAnsi"/>
                                <w:color w:val="000000" w:themeColor="text1"/>
                                <w:sz w:val="20"/>
                                <w:szCs w:val="20"/>
                              </w:rPr>
                              <w:t>quintado</w:t>
                            </w:r>
                            <w:proofErr w:type="spellEnd"/>
                            <w:r w:rsidRPr="006E4F17">
                              <w:rPr>
                                <w:rFonts w:asciiTheme="minorHAnsi" w:hAnsiTheme="minorHAnsi"/>
                                <w:color w:val="000000" w:themeColor="text1"/>
                                <w:sz w:val="20"/>
                                <w:szCs w:val="20"/>
                              </w:rPr>
                              <w:t>, isto é, aquele que já tivesse passado pago os impostos e continham o selo real. O metal sem procedência era confiscado e os contrabandistas sujeitos à prisão. Também ali passavam pela fiscalização os mascates que iam em direção à área mineradora e eram obrigados a pagar impostos sobre diversos produtos, como carne, mantimentos, bebidas e animais.</w:t>
                            </w:r>
                          </w:p>
                          <w:p w:rsidR="006E4F17" w:rsidRDefault="006E4F17" w:rsidP="006E4F17">
                            <w:pPr>
                              <w:ind w:firstLine="170"/>
                              <w:rPr>
                                <w:rFonts w:asciiTheme="minorHAnsi" w:hAnsiTheme="minorHAnsi"/>
                                <w:color w:val="000000" w:themeColor="text1"/>
                                <w:sz w:val="20"/>
                                <w:szCs w:val="20"/>
                              </w:rPr>
                            </w:pPr>
                          </w:p>
                          <w:p w:rsidR="006E4F17" w:rsidRPr="00BA63C0" w:rsidRDefault="006E4F17" w:rsidP="006E4F17">
                            <w:pPr>
                              <w:ind w:firstLine="170"/>
                              <w:rPr>
                                <w:rFonts w:asciiTheme="majorHAnsi" w:hAnsiTheme="majorHAnsi"/>
                                <w:color w:val="000000" w:themeColor="text1"/>
                                <w:sz w:val="28"/>
                                <w:szCs w:val="28"/>
                                <w:u w:val="single"/>
                              </w:rPr>
                            </w:pPr>
                            <w:r w:rsidRPr="00BA63C0">
                              <w:rPr>
                                <w:rFonts w:asciiTheme="majorHAnsi" w:hAnsiTheme="majorHAnsi"/>
                                <w:color w:val="000000" w:themeColor="text1"/>
                                <w:sz w:val="28"/>
                                <w:szCs w:val="28"/>
                                <w:u w:val="single"/>
                              </w:rPr>
                              <w:t>F</w:t>
                            </w:r>
                            <w:r w:rsidR="00BA63C0" w:rsidRPr="00BA63C0">
                              <w:rPr>
                                <w:rFonts w:asciiTheme="majorHAnsi" w:hAnsiTheme="majorHAnsi"/>
                                <w:color w:val="000000" w:themeColor="text1"/>
                                <w:sz w:val="28"/>
                                <w:szCs w:val="28"/>
                                <w:u w:val="single"/>
                              </w:rPr>
                              <w:t>antasmas e capetas</w:t>
                            </w:r>
                          </w:p>
                          <w:p w:rsidR="00A24F6E" w:rsidRPr="006E4F17" w:rsidRDefault="00A24F6E" w:rsidP="006E4F17">
                            <w:pPr>
                              <w:ind w:firstLine="170"/>
                              <w:rPr>
                                <w:rFonts w:asciiTheme="minorHAnsi" w:hAnsiTheme="minorHAnsi"/>
                                <w:color w:val="000000" w:themeColor="text1"/>
                                <w:sz w:val="20"/>
                                <w:szCs w:val="20"/>
                              </w:rPr>
                            </w:pPr>
                            <w:r w:rsidRPr="006E4F17">
                              <w:rPr>
                                <w:rFonts w:asciiTheme="minorHAnsi" w:hAnsiTheme="minorHAnsi"/>
                                <w:color w:val="000000" w:themeColor="text1"/>
                                <w:sz w:val="20"/>
                                <w:szCs w:val="20"/>
                              </w:rPr>
                              <w:t>O nome Retiro dos Capetas foi dado já no início do século 20, quando o local havia se transformado em uma fazenda de criação de gado leiteiro. Contam os mais antigos que o fazendeiro vivia um grande tormento com a presença de vários fantasmas de capetas, que atacavam sua família e as pessoas que por ali passavam.</w:t>
                            </w:r>
                          </w:p>
                          <w:p w:rsidR="00A24F6E" w:rsidRPr="006E4F17" w:rsidRDefault="00A24F6E" w:rsidP="006E4F17">
                            <w:pPr>
                              <w:ind w:firstLine="170"/>
                              <w:rPr>
                                <w:rFonts w:asciiTheme="minorHAnsi" w:hAnsiTheme="minorHAnsi"/>
                                <w:b/>
                                <w:color w:val="333333"/>
                                <w:sz w:val="20"/>
                                <w:szCs w:val="20"/>
                              </w:rPr>
                            </w:pPr>
                            <w:r w:rsidRPr="006E4F17">
                              <w:rPr>
                                <w:rFonts w:asciiTheme="minorHAnsi" w:hAnsiTheme="minorHAnsi"/>
                                <w:color w:val="000000" w:themeColor="text1"/>
                                <w:sz w:val="20"/>
                                <w:szCs w:val="20"/>
                              </w:rPr>
                              <w:t xml:space="preserve">A lenda era de os espíritos eram de dois escravos, que haviam sido enterrados vivos para vigiar um baú de ouro. Contam os mais antigos que as pessoas boas que por ali passam só levam um susto dos fantasmas, mas as pessoas más </w:t>
                            </w:r>
                            <w:r w:rsidR="0004488A" w:rsidRPr="006E4F17">
                              <w:rPr>
                                <w:rFonts w:asciiTheme="minorHAnsi" w:hAnsiTheme="minorHAnsi"/>
                                <w:color w:val="000000" w:themeColor="text1"/>
                                <w:sz w:val="20"/>
                                <w:szCs w:val="20"/>
                              </w:rPr>
                              <w:t>são</w:t>
                            </w:r>
                            <w:r w:rsidRPr="006E4F17">
                              <w:rPr>
                                <w:rFonts w:asciiTheme="minorHAnsi" w:hAnsiTheme="minorHAnsi"/>
                                <w:color w:val="000000" w:themeColor="text1"/>
                                <w:sz w:val="20"/>
                                <w:szCs w:val="20"/>
                              </w:rPr>
                              <w:t xml:space="preserve"> puxadas pelos cabelos e agredidas por capetas invisíveis. Os demônios só sossegavam por um tempo quando o padre José Evangelista Marques Guimarães (Padre Nico), vigário da Paróquia de Nossa Senhora de Nazareth de Morro Vermelho por mais de 50 anos, ia a cavalo até a fazenda para benzer pessoas, animais e currais. Isso já nas décadas de 1930 e 1940. Dizem que ele era o único padre capaz de aplacar a fúria dos capetas.</w:t>
                            </w:r>
                          </w:p>
                          <w:p w:rsidR="00A24F6E" w:rsidRPr="006E4F17" w:rsidRDefault="00A24F6E" w:rsidP="006E4F17">
                            <w:pPr>
                              <w:ind w:firstLine="170"/>
                              <w:rPr>
                                <w:rFonts w:asciiTheme="minorHAnsi" w:hAnsiTheme="minorHAnsi"/>
                                <w:sz w:val="20"/>
                                <w:szCs w:val="20"/>
                              </w:rPr>
                            </w:pPr>
                          </w:p>
                          <w:p w:rsidR="00825821" w:rsidRPr="006E4F17" w:rsidRDefault="00825821" w:rsidP="006E4F17">
                            <w:pPr>
                              <w:rPr>
                                <w:rFonts w:asciiTheme="minorHAnsi" w:hAnsiTheme="minorHAnsi"/>
                                <w:color w:val="FFFFFF" w:themeColor="background1"/>
                                <w:sz w:val="20"/>
                                <w:szCs w:val="20"/>
                                <w14:textFill>
                                  <w14:no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599EAC" id="_x0000_s1032" type="#_x0000_t202" style="position:absolute;left:0;text-align:left;margin-left:664.35pt;margin-top:20.4pt;width:464.9pt;height:503.45pt;z-index:25171353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" filled="f" stroked="f">
                <v:textbox>
                  <w:txbxContent>
                    <w:p w:rsidR="00A24F6E" w:rsidRPr="006E4F17" w:rsidRDefault="00A24F6E" w:rsidP="006E4F17">
                      <w:pPr>
                        <w:ind w:firstLine="170"/>
                        <w:rPr>
                          <w:rFonts w:asciiTheme="minorHAnsi" w:hAnsiTheme="minorHAnsi"/>
                          <w:color w:val="000000" w:themeColor="text1"/>
                          <w:sz w:val="20"/>
                          <w:szCs w:val="20"/>
                        </w:rPr>
                      </w:pPr>
                      <w:r w:rsidRPr="006E4F17">
                        <w:rPr>
                          <w:rFonts w:asciiTheme="minorHAnsi" w:hAnsiTheme="minorHAnsi"/>
                          <w:color w:val="000000" w:themeColor="text1"/>
                          <w:sz w:val="20"/>
                          <w:szCs w:val="20"/>
                        </w:rPr>
                        <w:t xml:space="preserve">Contavam os antigos em Morro Vermelho que no chamado Retiro dos Capetas, na Fazenda do </w:t>
                      </w:r>
                      <w:proofErr w:type="spellStart"/>
                      <w:r w:rsidRPr="006E4F17">
                        <w:rPr>
                          <w:rFonts w:asciiTheme="minorHAnsi" w:hAnsiTheme="minorHAnsi"/>
                          <w:color w:val="000000" w:themeColor="text1"/>
                          <w:sz w:val="20"/>
                          <w:szCs w:val="20"/>
                        </w:rPr>
                        <w:t>Maquiné</w:t>
                      </w:r>
                      <w:proofErr w:type="spellEnd"/>
                      <w:r w:rsidRPr="006E4F17">
                        <w:rPr>
                          <w:rFonts w:asciiTheme="minorHAnsi" w:hAnsiTheme="minorHAnsi"/>
                          <w:color w:val="000000" w:themeColor="text1"/>
                          <w:sz w:val="20"/>
                          <w:szCs w:val="20"/>
                        </w:rPr>
                        <w:t>, divisa entre Morro Vermelho e Rio Acima, funcionava um posto fiscal da Coroa Portuguesa. No local ainda existem ruínas de um grande paredão de pedra com argolas para animais e no local denominado Vargem do Lima ruínas de residências, bem como uma casa de pedra já em território de Rio Acima. Essas construções seriam abrigos para fiscais e tropas portuguesas.</w:t>
                      </w:r>
                    </w:p>
                    <w:p w:rsidR="00A24F6E" w:rsidRPr="006E4F17" w:rsidRDefault="00A24F6E" w:rsidP="006E4F17">
                      <w:pPr>
                        <w:ind w:firstLine="170"/>
                        <w:rPr>
                          <w:rFonts w:asciiTheme="minorHAnsi" w:hAnsiTheme="minorHAnsi"/>
                          <w:sz w:val="20"/>
                          <w:szCs w:val="20"/>
                        </w:rPr>
                      </w:pPr>
                      <w:r w:rsidRPr="006E4F17">
                        <w:rPr>
                          <w:rFonts w:asciiTheme="minorHAnsi" w:hAnsiTheme="minorHAnsi"/>
                          <w:color w:val="000000" w:themeColor="text1"/>
                          <w:sz w:val="20"/>
                          <w:szCs w:val="20"/>
                        </w:rPr>
                        <w:t>No início do século 18, a Coroa Portuguesa financiou a construção de estradas como únicas vias</w:t>
                      </w:r>
                      <w:r w:rsidRPr="006E4F17">
                        <w:rPr>
                          <w:rFonts w:asciiTheme="minorHAnsi" w:hAnsiTheme="minorHAnsi"/>
                          <w:sz w:val="20"/>
                          <w:szCs w:val="20"/>
                        </w:rPr>
                        <w:t xml:space="preserve"> de acesso às reservas de ouro, procedentes do Rio de Janeiro e São Paulo em direção ao interior de Minas Gerais. A circulação de pessoas, mercadorias, ouro e diamante era obrigatoriamente feita por estas rotas, sendo crime passar por outros caminhos. Ao longo destes caminhos reais espalharam-se os antigos registros, que eram postos fiscais de controle.</w:t>
                      </w:r>
                    </w:p>
                    <w:p w:rsidR="00BA63C0" w:rsidRDefault="00BA63C0" w:rsidP="006E4F17">
                      <w:pPr>
                        <w:ind w:firstLine="170"/>
                        <w:rPr>
                          <w:rFonts w:asciiTheme="minorHAnsi" w:hAnsiTheme="minorHAnsi"/>
                          <w:sz w:val="20"/>
                          <w:szCs w:val="20"/>
                        </w:rPr>
                      </w:pPr>
                    </w:p>
                    <w:p w:rsidR="00BA63C0" w:rsidRPr="00BA63C0" w:rsidRDefault="00BA63C0" w:rsidP="006E4F17">
                      <w:pPr>
                        <w:ind w:firstLine="170"/>
                        <w:rPr>
                          <w:rFonts w:asciiTheme="majorHAnsi" w:hAnsiTheme="majorHAnsi"/>
                          <w:sz w:val="28"/>
                          <w:szCs w:val="28"/>
                          <w:u w:val="single"/>
                        </w:rPr>
                      </w:pPr>
                      <w:r w:rsidRPr="00BA63C0">
                        <w:rPr>
                          <w:rFonts w:asciiTheme="majorHAnsi" w:hAnsiTheme="majorHAnsi"/>
                          <w:sz w:val="28"/>
                          <w:szCs w:val="28"/>
                          <w:u w:val="single"/>
                        </w:rPr>
                        <w:t>Tropeiros e mascates</w:t>
                      </w:r>
                    </w:p>
                    <w:p w:rsidR="00A24F6E" w:rsidRPr="006E4F17" w:rsidRDefault="00A24F6E" w:rsidP="006E4F17">
                      <w:pPr>
                        <w:ind w:firstLine="170"/>
                        <w:rPr>
                          <w:rFonts w:asciiTheme="minorHAnsi" w:hAnsiTheme="minorHAnsi"/>
                          <w:sz w:val="20"/>
                          <w:szCs w:val="20"/>
                        </w:rPr>
                      </w:pPr>
                      <w:r w:rsidRPr="006E4F17">
                        <w:rPr>
                          <w:rFonts w:asciiTheme="minorHAnsi" w:hAnsiTheme="minorHAnsi"/>
                          <w:sz w:val="20"/>
                          <w:szCs w:val="20"/>
                        </w:rPr>
                        <w:t>As estradas eram de diversos tipos: registros do ouro, que fiscalizavam o transporte do metal e cobravam o quinto; registros de entradas, que cobravam pelo tráfego de pessoas, mercadorias e animais; registros de demarcação, responsáveis pelo severo policiamento do contrabando e pela cobrança dos direitos de entrada na zona do ouro; e contagens, que tributavam o trânsito de animais. Os prédios dos registros eram instalados em locais estratégicos dos caminhos: passagens entre serras, desfiladeiros, margens de cursos d’água. No seu interior se colocava o pessoal empregado: um administrador, um contador, um fiel e dois ou quatro soldados. Um portão com cadeado fechava a entrada.</w:t>
                      </w:r>
                    </w:p>
                    <w:p w:rsidR="00A24F6E" w:rsidRPr="006E4F17" w:rsidRDefault="00A24F6E" w:rsidP="006E4F17">
                      <w:pPr>
                        <w:ind w:firstLine="170"/>
                        <w:rPr>
                          <w:rFonts w:asciiTheme="minorHAnsi" w:hAnsiTheme="minorHAnsi"/>
                          <w:color w:val="000000" w:themeColor="text1"/>
                          <w:sz w:val="20"/>
                          <w:szCs w:val="20"/>
                        </w:rPr>
                      </w:pPr>
                      <w:r w:rsidRPr="006E4F17">
                        <w:rPr>
                          <w:rFonts w:asciiTheme="minorHAnsi" w:hAnsiTheme="minorHAnsi"/>
                          <w:color w:val="000000" w:themeColor="text1"/>
                          <w:sz w:val="20"/>
                          <w:szCs w:val="20"/>
                        </w:rPr>
                        <w:t>O Retiro dos Capetas está situado num desfiladeiro e por ali eram obrigados a passar todos os bandeirantes, tropeiros e mascates, sendo exigido o pagamento de impostos. Muitos seguiam com tropas carregadas de ouro, vindas da Serra da Piedade, Caeté, Cuiabá, Viracopos, Morro Vermelho e, por outro trecho das Furnas do Caeté (</w:t>
                      </w:r>
                      <w:proofErr w:type="spellStart"/>
                      <w:r w:rsidRPr="006E4F17">
                        <w:rPr>
                          <w:rFonts w:asciiTheme="minorHAnsi" w:hAnsiTheme="minorHAnsi"/>
                          <w:color w:val="000000" w:themeColor="text1"/>
                          <w:sz w:val="20"/>
                          <w:szCs w:val="20"/>
                        </w:rPr>
                        <w:t>Cutão</w:t>
                      </w:r>
                      <w:proofErr w:type="spellEnd"/>
                      <w:r w:rsidRPr="006E4F17">
                        <w:rPr>
                          <w:rFonts w:asciiTheme="minorHAnsi" w:hAnsiTheme="minorHAnsi"/>
                          <w:color w:val="000000" w:themeColor="text1"/>
                          <w:sz w:val="20"/>
                          <w:szCs w:val="20"/>
                        </w:rPr>
                        <w:t>). No sentido inverso, as tropas vinham do Rio de Janeiro e São Paulo, trazendo mercadorias e ferramentas para abastecer mais de 800 minas de ouro da região.</w:t>
                      </w:r>
                    </w:p>
                    <w:p w:rsidR="00A24F6E" w:rsidRPr="006E4F17" w:rsidRDefault="00A24F6E" w:rsidP="006E4F17">
                      <w:pPr>
                        <w:ind w:firstLine="170"/>
                        <w:rPr>
                          <w:rFonts w:asciiTheme="minorHAnsi" w:hAnsiTheme="minorHAnsi"/>
                          <w:color w:val="000000" w:themeColor="text1"/>
                          <w:sz w:val="20"/>
                          <w:szCs w:val="20"/>
                        </w:rPr>
                      </w:pPr>
                      <w:r w:rsidRPr="006E4F17">
                        <w:rPr>
                          <w:rFonts w:asciiTheme="minorHAnsi" w:hAnsiTheme="minorHAnsi"/>
                          <w:color w:val="000000" w:themeColor="text1"/>
                          <w:sz w:val="20"/>
                          <w:szCs w:val="20"/>
                        </w:rPr>
                        <w:t xml:space="preserve">Os fiscais só liberavam o ouro </w:t>
                      </w:r>
                      <w:proofErr w:type="spellStart"/>
                      <w:r w:rsidRPr="006E4F17">
                        <w:rPr>
                          <w:rFonts w:asciiTheme="minorHAnsi" w:hAnsiTheme="minorHAnsi"/>
                          <w:color w:val="000000" w:themeColor="text1"/>
                          <w:sz w:val="20"/>
                          <w:szCs w:val="20"/>
                        </w:rPr>
                        <w:t>quintado</w:t>
                      </w:r>
                      <w:proofErr w:type="spellEnd"/>
                      <w:r w:rsidRPr="006E4F17">
                        <w:rPr>
                          <w:rFonts w:asciiTheme="minorHAnsi" w:hAnsiTheme="minorHAnsi"/>
                          <w:color w:val="000000" w:themeColor="text1"/>
                          <w:sz w:val="20"/>
                          <w:szCs w:val="20"/>
                        </w:rPr>
                        <w:t>, isto é, aquele que já tivesse passado pago os impostos e continham o selo real. O metal sem procedência era confiscado e os contrabandistas sujeitos à prisão. Também ali passavam pela fiscalização os mascates que iam em direção à área mineradora e eram obrigados a pagar impostos sobre diversos produtos, como carne, mantimentos, bebidas e animais.</w:t>
                      </w:r>
                    </w:p>
                    <w:p w:rsidR="006E4F17" w:rsidRDefault="006E4F17" w:rsidP="006E4F17">
                      <w:pPr>
                        <w:ind w:firstLine="170"/>
                        <w:rPr>
                          <w:rFonts w:asciiTheme="minorHAnsi" w:hAnsiTheme="minorHAnsi"/>
                          <w:color w:val="000000" w:themeColor="text1"/>
                          <w:sz w:val="20"/>
                          <w:szCs w:val="20"/>
                        </w:rPr>
                      </w:pPr>
                    </w:p>
                    <w:p w:rsidR="006E4F17" w:rsidRPr="00BA63C0" w:rsidRDefault="006E4F17" w:rsidP="006E4F17">
                      <w:pPr>
                        <w:ind w:firstLine="170"/>
                        <w:rPr>
                          <w:rFonts w:asciiTheme="majorHAnsi" w:hAnsiTheme="majorHAnsi"/>
                          <w:color w:val="000000" w:themeColor="text1"/>
                          <w:sz w:val="28"/>
                          <w:szCs w:val="28"/>
                          <w:u w:val="single"/>
                        </w:rPr>
                      </w:pPr>
                      <w:r w:rsidRPr="00BA63C0">
                        <w:rPr>
                          <w:rFonts w:asciiTheme="majorHAnsi" w:hAnsiTheme="majorHAnsi"/>
                          <w:color w:val="000000" w:themeColor="text1"/>
                          <w:sz w:val="28"/>
                          <w:szCs w:val="28"/>
                          <w:u w:val="single"/>
                        </w:rPr>
                        <w:t>F</w:t>
                      </w:r>
                      <w:r w:rsidR="00BA63C0" w:rsidRPr="00BA63C0">
                        <w:rPr>
                          <w:rFonts w:asciiTheme="majorHAnsi" w:hAnsiTheme="majorHAnsi"/>
                          <w:color w:val="000000" w:themeColor="text1"/>
                          <w:sz w:val="28"/>
                          <w:szCs w:val="28"/>
                          <w:u w:val="single"/>
                        </w:rPr>
                        <w:t>antasmas e capetas</w:t>
                      </w:r>
                    </w:p>
                    <w:p w:rsidR="00A24F6E" w:rsidRPr="006E4F17" w:rsidRDefault="00A24F6E" w:rsidP="006E4F17">
                      <w:pPr>
                        <w:ind w:firstLine="170"/>
                        <w:rPr>
                          <w:rFonts w:asciiTheme="minorHAnsi" w:hAnsiTheme="minorHAnsi"/>
                          <w:color w:val="000000" w:themeColor="text1"/>
                          <w:sz w:val="20"/>
                          <w:szCs w:val="20"/>
                        </w:rPr>
                      </w:pPr>
                      <w:r w:rsidRPr="006E4F17">
                        <w:rPr>
                          <w:rFonts w:asciiTheme="minorHAnsi" w:hAnsiTheme="minorHAnsi"/>
                          <w:color w:val="000000" w:themeColor="text1"/>
                          <w:sz w:val="20"/>
                          <w:szCs w:val="20"/>
                        </w:rPr>
                        <w:t>O nome Retiro dos Capetas foi dado já no início do século 20, quando o local havia se transformado em uma fazenda de criação de gado leiteiro. Contam os mais antigos que o fazendeiro vivia um grande tormento com a presença de vários fantasmas de capetas, que atacavam sua família e as pessoas que por ali passavam.</w:t>
                      </w:r>
                    </w:p>
                    <w:p w:rsidR="00A24F6E" w:rsidRPr="006E4F17" w:rsidRDefault="00A24F6E" w:rsidP="006E4F17">
                      <w:pPr>
                        <w:ind w:firstLine="170"/>
                        <w:rPr>
                          <w:rFonts w:asciiTheme="minorHAnsi" w:hAnsiTheme="minorHAnsi"/>
                          <w:b/>
                          <w:color w:val="333333"/>
                          <w:sz w:val="20"/>
                          <w:szCs w:val="20"/>
                        </w:rPr>
                      </w:pPr>
                      <w:r w:rsidRPr="006E4F17">
                        <w:rPr>
                          <w:rFonts w:asciiTheme="minorHAnsi" w:hAnsiTheme="minorHAnsi"/>
                          <w:color w:val="000000" w:themeColor="text1"/>
                          <w:sz w:val="20"/>
                          <w:szCs w:val="20"/>
                        </w:rPr>
                        <w:t xml:space="preserve">A lenda era de os espíritos eram de dois escravos, que haviam sido enterrados vivos para vigiar um baú de ouro. Contam os mais antigos que as pessoas boas que por ali passam só levam um susto dos fantasmas, mas as pessoas más </w:t>
                      </w:r>
                      <w:r w:rsidR="0004488A" w:rsidRPr="006E4F17">
                        <w:rPr>
                          <w:rFonts w:asciiTheme="minorHAnsi" w:hAnsiTheme="minorHAnsi"/>
                          <w:color w:val="000000" w:themeColor="text1"/>
                          <w:sz w:val="20"/>
                          <w:szCs w:val="20"/>
                        </w:rPr>
                        <w:t>são</w:t>
                      </w:r>
                      <w:r w:rsidRPr="006E4F17">
                        <w:rPr>
                          <w:rFonts w:asciiTheme="minorHAnsi" w:hAnsiTheme="minorHAnsi"/>
                          <w:color w:val="000000" w:themeColor="text1"/>
                          <w:sz w:val="20"/>
                          <w:szCs w:val="20"/>
                        </w:rPr>
                        <w:t xml:space="preserve"> puxadas pelos cabelos e agredidas por capetas invisíveis. Os demônios só sossegavam por um tempo quando o padre José Evangelista Marques Guimarães (Padre Nico), vigário da Paróquia de Nossa Senhora de Nazareth de Morro Vermelho por mais de 50 anos, ia a cavalo até a fazenda para benzer pessoas, animais e currais. Isso já nas décadas de 1930 e 1940. Dizem que ele era o único padre capaz de aplacar a fúria dos capetas.</w:t>
                      </w:r>
                    </w:p>
                    <w:p w:rsidR="00A24F6E" w:rsidRPr="006E4F17" w:rsidRDefault="00A24F6E" w:rsidP="006E4F17">
                      <w:pPr>
                        <w:ind w:firstLine="170"/>
                        <w:rPr>
                          <w:rFonts w:asciiTheme="minorHAnsi" w:hAnsiTheme="minorHAnsi"/>
                          <w:sz w:val="20"/>
                          <w:szCs w:val="20"/>
                        </w:rPr>
                      </w:pPr>
                    </w:p>
                    <w:p w:rsidR="00825821" w:rsidRPr="006E4F17" w:rsidRDefault="00825821" w:rsidP="006E4F17">
                      <w:pPr>
                        <w:rPr>
                          <w:rFonts w:asciiTheme="minorHAnsi" w:hAnsiTheme="minorHAnsi"/>
                          <w:color w:val="FFFFFF" w:themeColor="background1"/>
                          <w:sz w:val="20"/>
                          <w:szCs w:val="20"/>
                          <w14:textFill>
                            <w14:noFill/>
                          </w14:textFill>
                        </w:rPr>
                      </w:pPr>
                    </w:p>
                  </w:txbxContent>
                </v:textbox>
                <w10:wrap type="square"/>
              </v:shape>
            </w:pict>
          </mc:Fallback>
        </mc:AlternateContent>
      </w:r>
      <w:r w:rsidR="00745269">
        <w:rPr>
          <w:noProof/>
          <w:lang w:eastAsia="pt-BR"/>
        </w:rPr>
        <w:drawing>
          <wp:anchor distT="0" distB="0" distL="114300" distR="114300" simplePos="0" relativeHeight="251726848" behindDoc="0" locked="0" layoutInCell="1" allowOverlap="1" wp14:anchorId="007EBD5A" wp14:editId="1932D640">
            <wp:simplePos x="0" y="0"/>
            <wp:positionH relativeFrom="column">
              <wp:posOffset>4856745</wp:posOffset>
            </wp:positionH>
            <wp:positionV relativeFrom="paragraph">
              <wp:posOffset>3216770</wp:posOffset>
            </wp:positionV>
            <wp:extent cx="3574415" cy="3366198"/>
            <wp:effectExtent l="19050" t="19050" r="26035" b="24765"/>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6MV01.jpg"/>
                    <pic:cNvPicPr/>
                  </pic:nvPicPr>
                  <pic:blipFill>
                    <a:blip r:embed="rId7">
                      <a:extLst>
                        <a:ext uri="{28A0092B-C50C-407E-A947-70E740481C1C}">
                          <a14:useLocalDpi xmlns:a14="http://schemas.microsoft.com/office/drawing/2010/main" val="0"/>
                        </a:ext>
                      </a:extLst>
                    </a:blip>
                    <a:stretch>
                      <a:fillRect/>
                    </a:stretch>
                  </pic:blipFill>
                  <pic:spPr>
                    <a:xfrm>
                      <a:off x="0" y="0"/>
                      <a:ext cx="3575791" cy="3367494"/>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6E4F17">
        <w:rPr>
          <w:noProof/>
          <w:lang w:eastAsia="pt-BR"/>
        </w:rPr>
        <mc:AlternateContent>
          <mc:Choice Requires="wps">
            <w:drawing>
              <wp:anchor distT="45720" distB="45720" distL="114300" distR="114300" simplePos="0" relativeHeight="251704320" behindDoc="1" locked="0" layoutInCell="1" allowOverlap="1" wp14:anchorId="4E5223B3" wp14:editId="40307630">
                <wp:simplePos x="0" y="0"/>
                <wp:positionH relativeFrom="column">
                  <wp:posOffset>-567690</wp:posOffset>
                </wp:positionH>
                <wp:positionV relativeFrom="paragraph">
                  <wp:posOffset>441325</wp:posOffset>
                </wp:positionV>
                <wp:extent cx="2628265" cy="8369300"/>
                <wp:effectExtent l="0" t="0" r="0" b="0"/>
                <wp:wrapNone/>
                <wp:docPr id="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265" cy="8369300"/>
                        </a:xfrm>
                        <a:prstGeom prst="rect">
                          <a:avLst/>
                        </a:prstGeom>
                        <a:noFill/>
                        <a:ln w="9525">
                          <a:noFill/>
                          <a:miter lim="800000"/>
                          <a:headEnd/>
                          <a:tailEnd/>
                        </a:ln>
                      </wps:spPr>
                      <wps:txb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 xml:space="preserve">zenda do </w:t>
                            </w:r>
                            <w:proofErr w:type="spellStart"/>
                            <w:r w:rsidR="00432AA6" w:rsidRPr="001001D2">
                              <w:rPr>
                                <w:rFonts w:asciiTheme="minorHAnsi" w:hAnsiTheme="minorHAnsi"/>
                                <w:b/>
                                <w:color w:val="FFFFFF" w:themeColor="background1"/>
                                <w:sz w:val="28"/>
                                <w:szCs w:val="28"/>
                              </w:rPr>
                              <w:t>Cutão</w:t>
                            </w:r>
                            <w:proofErr w:type="spellEnd"/>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Os 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w:t>
                            </w:r>
                            <w:r w:rsidR="004417F6">
                              <w:rPr>
                                <w:rFonts w:asciiTheme="minorHAnsi" w:hAnsiTheme="minorHAnsi"/>
                                <w:b/>
                                <w:color w:val="FFFFFF" w:themeColor="background1"/>
                                <w:sz w:val="28"/>
                                <w:szCs w:val="28"/>
                              </w:rPr>
                              <w:t>strada r</w:t>
                            </w:r>
                            <w:r w:rsidRPr="001001D2">
                              <w:rPr>
                                <w:rFonts w:asciiTheme="minorHAnsi" w:hAnsiTheme="minorHAnsi"/>
                                <w:b/>
                                <w:color w:val="FFFFFF" w:themeColor="background1"/>
                                <w:sz w:val="28"/>
                                <w:szCs w:val="28"/>
                              </w:rPr>
                              <w:t>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Levante das bateias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Família de padres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Parque do </w:t>
                            </w:r>
                            <w:proofErr w:type="spellStart"/>
                            <w:r w:rsidR="006125C7" w:rsidRPr="001001D2">
                              <w:rPr>
                                <w:rFonts w:asciiTheme="minorHAnsi" w:hAnsiTheme="minorHAnsi"/>
                                <w:b/>
                                <w:color w:val="FFFFFF" w:themeColor="background1"/>
                                <w:sz w:val="28"/>
                                <w:szCs w:val="28"/>
                              </w:rPr>
                              <w:t>Gandarela</w:t>
                            </w:r>
                            <w:proofErr w:type="spellEnd"/>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B1E81" w:rsidRPr="001001D2">
                              <w:rPr>
                                <w:rFonts w:asciiTheme="minorHAnsi" w:hAnsiTheme="minorHAnsi"/>
                                <w:b/>
                                <w:color w:val="FFFFFF" w:themeColor="background1"/>
                                <w:sz w:val="28"/>
                                <w:szCs w:val="28"/>
                              </w:rPr>
                              <w:t>C</w:t>
                            </w:r>
                            <w:r w:rsidR="006125C7" w:rsidRPr="001001D2">
                              <w:rPr>
                                <w:rFonts w:asciiTheme="minorHAnsi" w:hAnsiTheme="minorHAnsi"/>
                                <w:b/>
                                <w:color w:val="FFFFFF" w:themeColor="background1"/>
                                <w:sz w:val="28"/>
                                <w:szCs w:val="28"/>
                              </w:rPr>
                              <w:t>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Trilhas ecológicas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501E8">
                              <w:rPr>
                                <w:rFonts w:asciiTheme="minorHAnsi" w:hAnsiTheme="minorHAnsi"/>
                                <w:b/>
                                <w:color w:val="FFFFFF" w:themeColor="background1"/>
                                <w:sz w:val="28"/>
                                <w:szCs w:val="28"/>
                              </w:rPr>
                              <w:t>Serviços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C0602D" id="_x0000_t202" coordsize="21600,21600" o:spt="202" path="m,l,21600r21600,l21600,xe">
                <v:stroke joinstyle="miter"/>
                <v:path gradientshapeok="t" o:connecttype="rect"/>
              </v:shapetype>
              <v:shape id="_x0000_s1034" type="#_x0000_t202" style="position:absolute;left:0;text-align:left;margin-left:-44.7pt;margin-top:34.75pt;width:206.95pt;height:659pt;z-index:-251612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" filled="f" stroked="f">
                <v:textbo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zenda do Cutão</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Os 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w:t>
                      </w:r>
                      <w:r w:rsidR="004417F6">
                        <w:rPr>
                          <w:rFonts w:asciiTheme="minorHAnsi" w:hAnsiTheme="minorHAnsi"/>
                          <w:b/>
                          <w:color w:val="FFFFFF" w:themeColor="background1"/>
                          <w:sz w:val="28"/>
                          <w:szCs w:val="28"/>
                        </w:rPr>
                        <w:t>strada r</w:t>
                      </w:r>
                      <w:r w:rsidRPr="001001D2">
                        <w:rPr>
                          <w:rFonts w:asciiTheme="minorHAnsi" w:hAnsiTheme="minorHAnsi"/>
                          <w:b/>
                          <w:color w:val="FFFFFF" w:themeColor="background1"/>
                          <w:sz w:val="28"/>
                          <w:szCs w:val="28"/>
                        </w:rPr>
                        <w:t>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Levante das bateias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Família de padres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Parque do Gandarela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B1E81" w:rsidRPr="001001D2">
                        <w:rPr>
                          <w:rFonts w:asciiTheme="minorHAnsi" w:hAnsiTheme="minorHAnsi"/>
                          <w:b/>
                          <w:color w:val="FFFFFF" w:themeColor="background1"/>
                          <w:sz w:val="28"/>
                          <w:szCs w:val="28"/>
                        </w:rPr>
                        <w:t>C</w:t>
                      </w:r>
                      <w:r w:rsidR="006125C7" w:rsidRPr="001001D2">
                        <w:rPr>
                          <w:rFonts w:asciiTheme="minorHAnsi" w:hAnsiTheme="minorHAnsi"/>
                          <w:b/>
                          <w:color w:val="FFFFFF" w:themeColor="background1"/>
                          <w:sz w:val="28"/>
                          <w:szCs w:val="28"/>
                        </w:rPr>
                        <w:t>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Trilhas ecológicas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bookmarkStart w:id="1" w:name="_GoBack"/>
                      <w:bookmarkEnd w:id="1"/>
                      <w:r w:rsidR="00F501E8">
                        <w:rPr>
                          <w:rFonts w:asciiTheme="minorHAnsi" w:hAnsiTheme="minorHAnsi"/>
                          <w:b/>
                          <w:color w:val="FFFFFF" w:themeColor="background1"/>
                          <w:sz w:val="28"/>
                          <w:szCs w:val="28"/>
                        </w:rPr>
                        <w:t>Serviços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v:textbox>
              </v:shape>
            </w:pict>
          </mc:Fallback>
        </mc:AlternateContent>
      </w:r>
      <w:r w:rsidR="006E4F17">
        <w:rPr>
          <w:noProof/>
          <w:lang w:eastAsia="pt-BR"/>
        </w:rPr>
        <mc:AlternateContent>
          <mc:Choice Requires="wps">
            <w:drawing>
              <wp:anchor distT="45720" distB="45720" distL="114300" distR="114300" simplePos="0" relativeHeight="251703296" behindDoc="1" locked="0" layoutInCell="1" allowOverlap="1" wp14:anchorId="1E32DDAA" wp14:editId="206E8E83">
                <wp:simplePos x="0" y="0"/>
                <wp:positionH relativeFrom="column">
                  <wp:posOffset>-567690</wp:posOffset>
                </wp:positionH>
                <wp:positionV relativeFrom="paragraph">
                  <wp:posOffset>128905</wp:posOffset>
                </wp:positionV>
                <wp:extent cx="2743200" cy="8801100"/>
                <wp:effectExtent l="0" t="0" r="19050" b="19050"/>
                <wp:wrapNone/>
                <wp:docPr id="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8801100"/>
                        </a:xfrm>
                        <a:prstGeom prst="rect">
                          <a:avLst/>
                        </a:prstGeom>
                        <a:gradFill flip="none" rotWithShape="1">
                          <a:gsLst>
                            <a:gs pos="0">
                              <a:srgbClr val="C00000">
                                <a:shade val="30000"/>
                                <a:satMod val="115000"/>
                              </a:srgbClr>
                            </a:gs>
                            <a:gs pos="50000">
                              <a:srgbClr val="C00000">
                                <a:shade val="67500"/>
                                <a:satMod val="115000"/>
                              </a:srgbClr>
                            </a:gs>
                            <a:gs pos="100000">
                              <a:srgbClr val="C00000">
                                <a:shade val="100000"/>
                                <a:satMod val="115000"/>
                              </a:srgbClr>
                            </a:gs>
                          </a:gsLst>
                          <a:lin ang="2700000" scaled="1"/>
                          <a:tileRect/>
                        </a:gradFill>
                        <a:ln w="9525">
                          <a:solidFill>
                            <a:srgbClr val="000000"/>
                          </a:solidFill>
                          <a:miter lim="800000"/>
                          <a:headEnd/>
                          <a:tailEnd/>
                        </a:ln>
                      </wps:spPr>
                      <wps:txbx>
                        <w:txbxContent>
                          <w:p w:rsidR="00EB1E81" w:rsidRPr="00353BFB" w:rsidRDefault="00EB1E81" w:rsidP="00D854C3">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2DDAA" id="_x0000_s1036" type="#_x0000_t202" style="position:absolute;left:0;text-align:left;margin-left:-44.7pt;margin-top:10.15pt;width:3in;height:693pt;z-index:-251613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" fillcolor="#700">
                <v:fill color2="#ce0000" rotate="t" angle="45" colors="0 #700;.5 #ad0000;1 #ce0000" focus="100%" type="gradient"/>
                <v:textbox>
                  <w:txbxContent>
                    <w:p w:rsidR="00EB1E81" w:rsidRPr="00353BFB" w:rsidRDefault="00EB1E81" w:rsidP="00D854C3">
                      <w:pPr>
                        <w:rPr>
                          <w:color w:val="FF0000"/>
                        </w:rPr>
                      </w:pPr>
                    </w:p>
                  </w:txbxContent>
                </v:textbox>
              </v:shape>
            </w:pict>
          </mc:Fallback>
        </mc:AlternateContent>
      </w:r>
    </w:p>
    <w:sectPr w:rsidR="008006B8" w:rsidSect="00D300D8">
      <w:pgSz w:w="23814" w:h="31185"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Harrington">
    <w:panose1 w:val="04040505050A02020702"/>
    <w:charset w:val="00"/>
    <w:family w:val="decorativ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75F"/>
    <w:rsid w:val="000052A2"/>
    <w:rsid w:val="00005311"/>
    <w:rsid w:val="000157DB"/>
    <w:rsid w:val="000253AD"/>
    <w:rsid w:val="000263BD"/>
    <w:rsid w:val="000444C6"/>
    <w:rsid w:val="0004488A"/>
    <w:rsid w:val="0005160A"/>
    <w:rsid w:val="000D3C65"/>
    <w:rsid w:val="0010001D"/>
    <w:rsid w:val="001001D2"/>
    <w:rsid w:val="001071DD"/>
    <w:rsid w:val="00144E42"/>
    <w:rsid w:val="00156752"/>
    <w:rsid w:val="00162BF3"/>
    <w:rsid w:val="00165E22"/>
    <w:rsid w:val="001735DF"/>
    <w:rsid w:val="00193766"/>
    <w:rsid w:val="001C6732"/>
    <w:rsid w:val="001D6B67"/>
    <w:rsid w:val="001E2976"/>
    <w:rsid w:val="001E4289"/>
    <w:rsid w:val="00227316"/>
    <w:rsid w:val="002569AD"/>
    <w:rsid w:val="002651B0"/>
    <w:rsid w:val="002A698F"/>
    <w:rsid w:val="002E54F7"/>
    <w:rsid w:val="00340120"/>
    <w:rsid w:val="00341541"/>
    <w:rsid w:val="003435B8"/>
    <w:rsid w:val="0034395D"/>
    <w:rsid w:val="00344958"/>
    <w:rsid w:val="0035078F"/>
    <w:rsid w:val="00353BFB"/>
    <w:rsid w:val="003571D1"/>
    <w:rsid w:val="00364C2F"/>
    <w:rsid w:val="00377280"/>
    <w:rsid w:val="003808FD"/>
    <w:rsid w:val="003811E1"/>
    <w:rsid w:val="003813FB"/>
    <w:rsid w:val="003A19EF"/>
    <w:rsid w:val="003A7DCE"/>
    <w:rsid w:val="003B678B"/>
    <w:rsid w:val="003C7973"/>
    <w:rsid w:val="00414107"/>
    <w:rsid w:val="00432AA6"/>
    <w:rsid w:val="004417F6"/>
    <w:rsid w:val="004662F9"/>
    <w:rsid w:val="004E22DE"/>
    <w:rsid w:val="00502243"/>
    <w:rsid w:val="00511044"/>
    <w:rsid w:val="005121EF"/>
    <w:rsid w:val="005202BE"/>
    <w:rsid w:val="00527CB5"/>
    <w:rsid w:val="00572E25"/>
    <w:rsid w:val="005937A3"/>
    <w:rsid w:val="005E0FC3"/>
    <w:rsid w:val="006003FC"/>
    <w:rsid w:val="006125C7"/>
    <w:rsid w:val="00613653"/>
    <w:rsid w:val="00617818"/>
    <w:rsid w:val="006C294D"/>
    <w:rsid w:val="006D2777"/>
    <w:rsid w:val="006E4F17"/>
    <w:rsid w:val="007151DD"/>
    <w:rsid w:val="00715A49"/>
    <w:rsid w:val="00724FCD"/>
    <w:rsid w:val="00745269"/>
    <w:rsid w:val="007B664F"/>
    <w:rsid w:val="007D57AA"/>
    <w:rsid w:val="007F7ADE"/>
    <w:rsid w:val="0080344A"/>
    <w:rsid w:val="00825821"/>
    <w:rsid w:val="00830808"/>
    <w:rsid w:val="008349CD"/>
    <w:rsid w:val="0084635D"/>
    <w:rsid w:val="00855E77"/>
    <w:rsid w:val="00861E4C"/>
    <w:rsid w:val="008822D1"/>
    <w:rsid w:val="00892D78"/>
    <w:rsid w:val="008A4FBC"/>
    <w:rsid w:val="008C0387"/>
    <w:rsid w:val="008F4906"/>
    <w:rsid w:val="00916876"/>
    <w:rsid w:val="00952A94"/>
    <w:rsid w:val="009C0229"/>
    <w:rsid w:val="009D36A0"/>
    <w:rsid w:val="009D375F"/>
    <w:rsid w:val="009F054C"/>
    <w:rsid w:val="00A037F0"/>
    <w:rsid w:val="00A24F6E"/>
    <w:rsid w:val="00A346D8"/>
    <w:rsid w:val="00A6695E"/>
    <w:rsid w:val="00A90540"/>
    <w:rsid w:val="00AA4F61"/>
    <w:rsid w:val="00AA5DD2"/>
    <w:rsid w:val="00AA6CD9"/>
    <w:rsid w:val="00AB7A3D"/>
    <w:rsid w:val="00AC0DD4"/>
    <w:rsid w:val="00AD050C"/>
    <w:rsid w:val="00B00C0B"/>
    <w:rsid w:val="00B01C96"/>
    <w:rsid w:val="00B334FC"/>
    <w:rsid w:val="00B46B35"/>
    <w:rsid w:val="00B51763"/>
    <w:rsid w:val="00B82864"/>
    <w:rsid w:val="00BA081B"/>
    <w:rsid w:val="00BA63C0"/>
    <w:rsid w:val="00BB4A31"/>
    <w:rsid w:val="00BD02F1"/>
    <w:rsid w:val="00BD11BB"/>
    <w:rsid w:val="00BE08A7"/>
    <w:rsid w:val="00BE0C99"/>
    <w:rsid w:val="00C15785"/>
    <w:rsid w:val="00C36100"/>
    <w:rsid w:val="00C42FC8"/>
    <w:rsid w:val="00C4476C"/>
    <w:rsid w:val="00C6374D"/>
    <w:rsid w:val="00C66DD7"/>
    <w:rsid w:val="00C76CF7"/>
    <w:rsid w:val="00CC51E5"/>
    <w:rsid w:val="00CC608A"/>
    <w:rsid w:val="00CE281C"/>
    <w:rsid w:val="00D20A87"/>
    <w:rsid w:val="00D300D8"/>
    <w:rsid w:val="00D46997"/>
    <w:rsid w:val="00D5754B"/>
    <w:rsid w:val="00D854C3"/>
    <w:rsid w:val="00DA7B4D"/>
    <w:rsid w:val="00DB5F28"/>
    <w:rsid w:val="00E0400D"/>
    <w:rsid w:val="00E33571"/>
    <w:rsid w:val="00E34CFE"/>
    <w:rsid w:val="00E53C0D"/>
    <w:rsid w:val="00E5767D"/>
    <w:rsid w:val="00E72280"/>
    <w:rsid w:val="00E728CB"/>
    <w:rsid w:val="00E938DB"/>
    <w:rsid w:val="00E9511B"/>
    <w:rsid w:val="00EA3405"/>
    <w:rsid w:val="00EB1E81"/>
    <w:rsid w:val="00EF02F8"/>
    <w:rsid w:val="00F248B8"/>
    <w:rsid w:val="00F30C56"/>
    <w:rsid w:val="00F46E35"/>
    <w:rsid w:val="00F501E8"/>
    <w:rsid w:val="00F54D0C"/>
    <w:rsid w:val="00F71B35"/>
    <w:rsid w:val="00FF63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6D8F4"/>
  <w15:chartTrackingRefBased/>
  <w15:docId w15:val="{001ECA76-5FCA-440A-8FED-39DB2F7BB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pt-BR" w:eastAsia="en-US" w:bidi="ar-SA"/>
      </w:rPr>
    </w:rPrDefault>
    <w:pPrDefault>
      <w:pPr>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2A69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2A69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7">
    <w:name w:val="heading 7"/>
    <w:basedOn w:val="Normal"/>
    <w:next w:val="Normal"/>
    <w:link w:val="Ttulo7Char"/>
    <w:uiPriority w:val="9"/>
    <w:unhideWhenUsed/>
    <w:qFormat/>
    <w:rsid w:val="006003FC"/>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2A698F"/>
  </w:style>
  <w:style w:type="character" w:customStyle="1" w:styleId="Ttulo1Char">
    <w:name w:val="Título 1 Char"/>
    <w:basedOn w:val="Fontepargpadro"/>
    <w:link w:val="Ttulo1"/>
    <w:uiPriority w:val="9"/>
    <w:rsid w:val="002A698F"/>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2A698F"/>
    <w:rPr>
      <w:rFonts w:asciiTheme="majorHAnsi" w:eastAsiaTheme="majorEastAsia" w:hAnsiTheme="majorHAnsi" w:cstheme="majorBidi"/>
      <w:color w:val="2E74B5" w:themeColor="accent1" w:themeShade="BF"/>
      <w:sz w:val="26"/>
      <w:szCs w:val="26"/>
    </w:rPr>
  </w:style>
  <w:style w:type="character" w:customStyle="1" w:styleId="Ttulo7Char">
    <w:name w:val="Título 7 Char"/>
    <w:basedOn w:val="Fontepargpadro"/>
    <w:link w:val="Ttulo7"/>
    <w:uiPriority w:val="9"/>
    <w:rsid w:val="006003FC"/>
    <w:rPr>
      <w:rFonts w:asciiTheme="majorHAnsi" w:eastAsiaTheme="majorEastAsia" w:hAnsiTheme="majorHAnsi" w:cstheme="majorBidi"/>
      <w:i/>
      <w:iCs/>
      <w:color w:val="1F4D78" w:themeColor="accent1" w:themeShade="7F"/>
    </w:rPr>
  </w:style>
  <w:style w:type="paragraph" w:styleId="NormalWeb">
    <w:name w:val="Normal (Web)"/>
    <w:basedOn w:val="Normal"/>
    <w:uiPriority w:val="99"/>
    <w:semiHidden/>
    <w:unhideWhenUsed/>
    <w:rsid w:val="00825821"/>
    <w:pPr>
      <w:spacing w:before="100" w:beforeAutospacing="1" w:after="100" w:afterAutospacing="1"/>
      <w:ind w:firstLine="0"/>
    </w:pPr>
    <w:rPr>
      <w:rFonts w:ascii="Times New Roman" w:eastAsia="Times New Roman" w:hAnsi="Times New Roman" w:cs="Times New Roman"/>
      <w:lang w:eastAsia="pt-BR"/>
    </w:rPr>
  </w:style>
  <w:style w:type="character" w:styleId="Hyperlink">
    <w:name w:val="Hyperlink"/>
    <w:basedOn w:val="Fontepargpadro"/>
    <w:uiPriority w:val="99"/>
    <w:semiHidden/>
    <w:unhideWhenUsed/>
    <w:rsid w:val="008258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gif"/><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3</Words>
  <Characters>20</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29</cp:revision>
  <dcterms:created xsi:type="dcterms:W3CDTF">2020-12-28T01:12:00Z</dcterms:created>
  <dcterms:modified xsi:type="dcterms:W3CDTF">2007-01-01T03:11:00Z</dcterms:modified>
</cp:coreProperties>
</file>